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08B" w:rsidRPr="003F4839" w:rsidRDefault="002E208B" w:rsidP="002E208B">
      <w:pPr>
        <w:spacing w:after="0" w:line="276" w:lineRule="auto"/>
        <w:ind w:left="-284"/>
        <w:jc w:val="both"/>
        <w:rPr>
          <w:rFonts w:ascii="Arial Narrow" w:hAnsi="Arial Narrow" w:cs="Arial"/>
          <w:b/>
        </w:rPr>
      </w:pPr>
    </w:p>
    <w:p w:rsidR="002E208B" w:rsidRPr="003F4839" w:rsidRDefault="002E208B" w:rsidP="002E208B">
      <w:pPr>
        <w:widowControl w:val="0"/>
        <w:tabs>
          <w:tab w:val="left" w:pos="858"/>
          <w:tab w:val="left" w:pos="859"/>
        </w:tabs>
        <w:autoSpaceDE w:val="0"/>
        <w:autoSpaceDN w:val="0"/>
        <w:spacing w:after="0" w:line="276" w:lineRule="auto"/>
        <w:ind w:left="-284"/>
        <w:rPr>
          <w:rFonts w:ascii="Arial Narrow" w:eastAsia="Arial" w:hAnsi="Arial Narrow" w:cs="Arial"/>
          <w:b/>
        </w:rPr>
      </w:pPr>
      <w:r w:rsidRPr="003F4839">
        <w:rPr>
          <w:rFonts w:ascii="Arial Narrow" w:hAnsi="Arial Narrow" w:cs="Arial"/>
          <w:b/>
        </w:rPr>
        <w:t xml:space="preserve">SISTEMA </w:t>
      </w:r>
      <w:r w:rsidRPr="003F4839">
        <w:rPr>
          <w:rFonts w:ascii="Arial Narrow" w:eastAsia="Arial" w:hAnsi="Arial Narrow" w:cs="Arial"/>
          <w:b/>
        </w:rPr>
        <w:t>EDUCACIONAL WEB</w:t>
      </w:r>
      <w:bookmarkStart w:id="0" w:name="_GoBack"/>
      <w:bookmarkEnd w:id="0"/>
      <w:r w:rsidRPr="003F4839">
        <w:rPr>
          <w:rFonts w:ascii="Arial Narrow" w:hAnsi="Arial Narrow" w:cs="Arial"/>
          <w:b/>
        </w:rPr>
        <w:t>:</w:t>
      </w:r>
    </w:p>
    <w:tbl>
      <w:tblPr>
        <w:tblStyle w:val="Tabelacomgrade"/>
        <w:tblW w:w="8500" w:type="dxa"/>
        <w:tblLook w:val="04A0" w:firstRow="1" w:lastRow="0" w:firstColumn="1" w:lastColumn="0" w:noHBand="0" w:noVBand="1"/>
      </w:tblPr>
      <w:tblGrid>
        <w:gridCol w:w="567"/>
        <w:gridCol w:w="7933"/>
      </w:tblGrid>
      <w:tr w:rsidR="002E208B" w:rsidRPr="003F4839" w:rsidTr="00B6293C">
        <w:tc>
          <w:tcPr>
            <w:tcW w:w="567" w:type="dxa"/>
          </w:tcPr>
          <w:p w:rsidR="002E208B" w:rsidRPr="003F4839" w:rsidRDefault="002E208B" w:rsidP="00B6293C">
            <w:pPr>
              <w:spacing w:line="276" w:lineRule="auto"/>
              <w:jc w:val="both"/>
              <w:rPr>
                <w:rFonts w:ascii="Arial Narrow" w:hAnsi="Arial Narrow" w:cs="Arial"/>
                <w:b/>
                <w:sz w:val="20"/>
                <w:szCs w:val="20"/>
              </w:rPr>
            </w:pPr>
            <w:r w:rsidRPr="003F4839">
              <w:rPr>
                <w:rFonts w:ascii="Arial Narrow" w:hAnsi="Arial Narrow" w:cs="Arial"/>
                <w:b/>
                <w:sz w:val="20"/>
                <w:szCs w:val="20"/>
              </w:rPr>
              <w:t>Item</w:t>
            </w:r>
          </w:p>
        </w:tc>
        <w:tc>
          <w:tcPr>
            <w:tcW w:w="7933" w:type="dxa"/>
          </w:tcPr>
          <w:p w:rsidR="002E208B" w:rsidRPr="003F4839" w:rsidRDefault="002E208B" w:rsidP="00B6293C">
            <w:pPr>
              <w:jc w:val="center"/>
              <w:rPr>
                <w:rFonts w:ascii="Arial Narrow" w:eastAsia="Times New Roman" w:hAnsi="Arial Narrow" w:cs="Arial"/>
                <w:b/>
                <w:color w:val="000000"/>
                <w:lang w:eastAsia="pt-BR"/>
              </w:rPr>
            </w:pPr>
            <w:r w:rsidRPr="003F4839">
              <w:rPr>
                <w:rFonts w:ascii="Arial Narrow" w:eastAsia="Times New Roman" w:hAnsi="Arial Narrow" w:cs="Arial"/>
                <w:b/>
                <w:color w:val="000000"/>
                <w:lang w:eastAsia="pt-BR"/>
              </w:rPr>
              <w:t>Características Gerais</w:t>
            </w:r>
          </w:p>
        </w:tc>
      </w:tr>
      <w:tr w:rsidR="002E208B" w:rsidRPr="003F4839" w:rsidTr="00B6293C">
        <w:tc>
          <w:tcPr>
            <w:tcW w:w="8500" w:type="dxa"/>
            <w:gridSpan w:val="2"/>
          </w:tcPr>
          <w:p w:rsidR="002E208B" w:rsidRPr="003F4839" w:rsidRDefault="002E208B" w:rsidP="00B6293C">
            <w:pPr>
              <w:widowControl w:val="0"/>
              <w:tabs>
                <w:tab w:val="left" w:pos="859"/>
              </w:tabs>
              <w:autoSpaceDE w:val="0"/>
              <w:autoSpaceDN w:val="0"/>
              <w:spacing w:line="276" w:lineRule="auto"/>
              <w:ind w:left="142" w:hanging="142"/>
              <w:jc w:val="center"/>
              <w:outlineLvl w:val="1"/>
              <w:rPr>
                <w:rFonts w:ascii="Arial Narrow" w:eastAsia="Arial" w:hAnsi="Arial Narrow" w:cs="Arial"/>
                <w:b/>
              </w:rPr>
            </w:pPr>
            <w:r w:rsidRPr="003F4839">
              <w:rPr>
                <w:rFonts w:ascii="Arial Narrow" w:eastAsia="Arial" w:hAnsi="Arial Narrow" w:cs="Arial"/>
                <w:b/>
              </w:rPr>
              <w:t>ADMINISTRAÇÃO</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1</w:t>
            </w:r>
          </w:p>
        </w:tc>
        <w:tc>
          <w:tcPr>
            <w:tcW w:w="7933" w:type="dxa"/>
          </w:tcPr>
          <w:p w:rsidR="002E208B" w:rsidRPr="003F4839" w:rsidRDefault="002E208B" w:rsidP="00B6293C">
            <w:pPr>
              <w:spacing w:line="276" w:lineRule="auto"/>
              <w:jc w:val="both"/>
              <w:rPr>
                <w:rFonts w:ascii="Arial Narrow" w:hAnsi="Arial Narrow" w:cs="Arial"/>
              </w:rPr>
            </w:pPr>
            <w:r w:rsidRPr="003F4839">
              <w:rPr>
                <w:rFonts w:ascii="Arial Narrow" w:eastAsia="Arial" w:hAnsi="Arial Narrow" w:cs="Arial"/>
              </w:rPr>
              <w:t>Cadastro de fornecedores no sistema com a opção de definir para cada fornecedor quais são os itens que são fornecidos para o colégio, além de acompanhamento por meio de relatórios.</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2</w:t>
            </w:r>
          </w:p>
        </w:tc>
        <w:tc>
          <w:tcPr>
            <w:tcW w:w="7933" w:type="dxa"/>
          </w:tcPr>
          <w:p w:rsidR="002E208B" w:rsidRPr="003F4839" w:rsidRDefault="002E208B" w:rsidP="00B6293C">
            <w:pPr>
              <w:spacing w:line="276" w:lineRule="auto"/>
              <w:jc w:val="both"/>
              <w:rPr>
                <w:rFonts w:ascii="Arial Narrow" w:hAnsi="Arial Narrow" w:cs="Arial"/>
              </w:rPr>
            </w:pPr>
            <w:r w:rsidRPr="003F4839">
              <w:rPr>
                <w:rFonts w:ascii="Arial Narrow" w:eastAsia="Arial" w:hAnsi="Arial Narrow" w:cs="Arial"/>
              </w:rPr>
              <w:t>Cadastro de funcionários e professores definindo qual departamento o mesmo faz parte, data que foi admitido e para professores suas habilidades como docente. Para esses o usuário no sistema deverá ser criado automaticamente pelo sistema, sendo escolhido um login e senha padronizado</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3</w:t>
            </w:r>
          </w:p>
        </w:tc>
        <w:tc>
          <w:tcPr>
            <w:tcW w:w="7933" w:type="dxa"/>
          </w:tcPr>
          <w:p w:rsidR="002E208B" w:rsidRPr="003F4839" w:rsidRDefault="002E208B" w:rsidP="00B6293C">
            <w:pPr>
              <w:spacing w:line="276" w:lineRule="auto"/>
              <w:jc w:val="both"/>
              <w:rPr>
                <w:rFonts w:ascii="Arial Narrow" w:hAnsi="Arial Narrow" w:cs="Arial"/>
              </w:rPr>
            </w:pPr>
            <w:r w:rsidRPr="003F4839">
              <w:rPr>
                <w:rFonts w:ascii="Arial Narrow" w:eastAsia="Arial" w:hAnsi="Arial Narrow" w:cs="Arial"/>
              </w:rPr>
              <w:t>Contém os dados pessoais como RG, CPF, endereço, telefone, informações profissionais, além da opção de selecionar um arquivo com a foto da pessoa para melhor identificação no Sistema</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4</w:t>
            </w:r>
          </w:p>
        </w:tc>
        <w:tc>
          <w:tcPr>
            <w:tcW w:w="7933" w:type="dxa"/>
          </w:tcPr>
          <w:p w:rsidR="002E208B" w:rsidRPr="003F4839" w:rsidRDefault="002E208B" w:rsidP="00B6293C">
            <w:pPr>
              <w:spacing w:line="276" w:lineRule="auto"/>
              <w:jc w:val="both"/>
              <w:rPr>
                <w:rFonts w:ascii="Arial Narrow" w:hAnsi="Arial Narrow" w:cs="Arial"/>
              </w:rPr>
            </w:pPr>
            <w:r w:rsidRPr="003F4839">
              <w:rPr>
                <w:rFonts w:ascii="Arial Narrow" w:eastAsia="Arial" w:hAnsi="Arial Narrow" w:cs="Arial"/>
              </w:rPr>
              <w:t>Cadastro contém os dados como CNPJ, Inscrição Estadual, Site, E-mail além de endereços, contatos e telefone das empresas cadastradas</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5</w:t>
            </w:r>
          </w:p>
        </w:tc>
        <w:tc>
          <w:tcPr>
            <w:tcW w:w="7933" w:type="dxa"/>
          </w:tcPr>
          <w:p w:rsidR="002E208B" w:rsidRPr="003F4839" w:rsidRDefault="002E208B" w:rsidP="00B6293C">
            <w:pPr>
              <w:spacing w:line="276" w:lineRule="auto"/>
              <w:jc w:val="both"/>
              <w:rPr>
                <w:rFonts w:ascii="Arial Narrow" w:hAnsi="Arial Narrow" w:cs="Arial"/>
              </w:rPr>
            </w:pPr>
            <w:r w:rsidRPr="003F4839">
              <w:rPr>
                <w:rFonts w:ascii="Arial Narrow" w:eastAsia="Arial" w:hAnsi="Arial Narrow" w:cs="Arial"/>
              </w:rPr>
              <w:t>Opção de alteração de senha disponível para todos os usuários do sistema, e em caso de alteração, deverá ser enviado um e-mail para que o usuário possa guardar a nova senha</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6</w:t>
            </w:r>
          </w:p>
        </w:tc>
        <w:tc>
          <w:tcPr>
            <w:tcW w:w="7933" w:type="dxa"/>
          </w:tcPr>
          <w:p w:rsidR="002E208B" w:rsidRPr="003F4839" w:rsidRDefault="002E208B" w:rsidP="00B6293C">
            <w:pPr>
              <w:widowControl w:val="0"/>
              <w:autoSpaceDE w:val="0"/>
              <w:autoSpaceDN w:val="0"/>
              <w:spacing w:line="276" w:lineRule="auto"/>
              <w:jc w:val="both"/>
              <w:rPr>
                <w:rFonts w:ascii="Arial Narrow" w:hAnsi="Arial Narrow" w:cs="Arial"/>
              </w:rPr>
            </w:pPr>
            <w:r w:rsidRPr="003F4839">
              <w:rPr>
                <w:rFonts w:ascii="Arial Narrow" w:eastAsia="Arial" w:hAnsi="Arial Narrow" w:cs="Arial"/>
              </w:rPr>
              <w:t>Permite o cadastro de grupos de usuários para que sejam definidas permissões de telas específicas para cada usuário do grupo.</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7</w:t>
            </w:r>
          </w:p>
        </w:tc>
        <w:tc>
          <w:tcPr>
            <w:tcW w:w="7933" w:type="dxa"/>
          </w:tcPr>
          <w:p w:rsidR="002E208B" w:rsidRPr="003F4839" w:rsidRDefault="002E208B" w:rsidP="00B6293C">
            <w:pPr>
              <w:spacing w:line="276" w:lineRule="auto"/>
              <w:jc w:val="both"/>
              <w:rPr>
                <w:rFonts w:ascii="Arial Narrow" w:hAnsi="Arial Narrow" w:cs="Arial"/>
              </w:rPr>
            </w:pPr>
            <w:r w:rsidRPr="003F4839">
              <w:rPr>
                <w:rFonts w:ascii="Arial Narrow" w:eastAsia="Arial" w:hAnsi="Arial Narrow" w:cs="Arial"/>
              </w:rPr>
              <w:t>Opção de criar usuários, de forma que seja possível definir quais escolas ele terá acesso. O usuário administrador deve ter visualização sobre todos os colégios</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8</w:t>
            </w:r>
          </w:p>
        </w:tc>
        <w:tc>
          <w:tcPr>
            <w:tcW w:w="7933" w:type="dxa"/>
          </w:tcPr>
          <w:p w:rsidR="002E208B" w:rsidRPr="003F4839" w:rsidRDefault="002E208B" w:rsidP="002E208B">
            <w:pPr>
              <w:pStyle w:val="PargrafodaLista"/>
              <w:widowControl w:val="0"/>
              <w:numPr>
                <w:ilvl w:val="2"/>
                <w:numId w:val="2"/>
              </w:numPr>
              <w:autoSpaceDE w:val="0"/>
              <w:autoSpaceDN w:val="0"/>
              <w:spacing w:line="276" w:lineRule="auto"/>
              <w:ind w:left="142" w:hanging="142"/>
              <w:jc w:val="both"/>
              <w:rPr>
                <w:rFonts w:ascii="Arial Narrow" w:eastAsia="Arial" w:hAnsi="Arial Narrow" w:cs="Arial"/>
                <w:sz w:val="22"/>
                <w:szCs w:val="22"/>
              </w:rPr>
            </w:pPr>
            <w:r w:rsidRPr="003F4839">
              <w:rPr>
                <w:rFonts w:ascii="Arial Narrow" w:eastAsia="Arial" w:hAnsi="Arial Narrow" w:cs="Arial"/>
                <w:sz w:val="22"/>
                <w:szCs w:val="22"/>
              </w:rPr>
              <w:t xml:space="preserve">Cadastro de Estado Civil; </w:t>
            </w:r>
          </w:p>
          <w:p w:rsidR="002E208B" w:rsidRPr="003F4839" w:rsidRDefault="002E208B" w:rsidP="002E208B">
            <w:pPr>
              <w:pStyle w:val="PargrafodaLista"/>
              <w:widowControl w:val="0"/>
              <w:numPr>
                <w:ilvl w:val="2"/>
                <w:numId w:val="2"/>
              </w:numPr>
              <w:autoSpaceDE w:val="0"/>
              <w:autoSpaceDN w:val="0"/>
              <w:spacing w:line="276" w:lineRule="auto"/>
              <w:ind w:left="142" w:hanging="142"/>
              <w:jc w:val="both"/>
              <w:rPr>
                <w:rFonts w:ascii="Arial Narrow" w:eastAsia="Arial" w:hAnsi="Arial Narrow" w:cs="Arial"/>
                <w:sz w:val="22"/>
                <w:szCs w:val="22"/>
              </w:rPr>
            </w:pPr>
            <w:r w:rsidRPr="003F4839">
              <w:rPr>
                <w:rFonts w:ascii="Arial Narrow" w:eastAsia="Arial" w:hAnsi="Arial Narrow" w:cs="Arial"/>
                <w:sz w:val="22"/>
                <w:szCs w:val="22"/>
              </w:rPr>
              <w:t xml:space="preserve">Cadastro de Feriados; </w:t>
            </w:r>
          </w:p>
          <w:p w:rsidR="002E208B" w:rsidRPr="003F4839" w:rsidRDefault="002E208B" w:rsidP="002E208B">
            <w:pPr>
              <w:pStyle w:val="PargrafodaLista"/>
              <w:widowControl w:val="0"/>
              <w:numPr>
                <w:ilvl w:val="2"/>
                <w:numId w:val="2"/>
              </w:numPr>
              <w:autoSpaceDE w:val="0"/>
              <w:autoSpaceDN w:val="0"/>
              <w:spacing w:line="276" w:lineRule="auto"/>
              <w:ind w:left="142" w:hanging="142"/>
              <w:jc w:val="both"/>
              <w:rPr>
                <w:rFonts w:ascii="Arial Narrow" w:eastAsia="Arial" w:hAnsi="Arial Narrow" w:cs="Arial"/>
                <w:sz w:val="22"/>
                <w:szCs w:val="22"/>
              </w:rPr>
            </w:pPr>
            <w:r w:rsidRPr="003F4839">
              <w:rPr>
                <w:rFonts w:ascii="Arial Narrow" w:eastAsia="Arial" w:hAnsi="Arial Narrow" w:cs="Arial"/>
                <w:sz w:val="22"/>
                <w:szCs w:val="22"/>
              </w:rPr>
              <w:t xml:space="preserve">Cadastro de Cargos; </w:t>
            </w:r>
          </w:p>
          <w:p w:rsidR="002E208B" w:rsidRPr="003F4839" w:rsidRDefault="002E208B" w:rsidP="002E208B">
            <w:pPr>
              <w:pStyle w:val="PargrafodaLista"/>
              <w:widowControl w:val="0"/>
              <w:numPr>
                <w:ilvl w:val="2"/>
                <w:numId w:val="2"/>
              </w:numPr>
              <w:autoSpaceDE w:val="0"/>
              <w:autoSpaceDN w:val="0"/>
              <w:spacing w:line="276" w:lineRule="auto"/>
              <w:ind w:left="142" w:hanging="142"/>
              <w:jc w:val="both"/>
              <w:rPr>
                <w:rFonts w:ascii="Arial Narrow" w:eastAsia="Arial" w:hAnsi="Arial Narrow" w:cs="Arial"/>
                <w:sz w:val="22"/>
                <w:szCs w:val="22"/>
              </w:rPr>
            </w:pPr>
            <w:r w:rsidRPr="003F4839">
              <w:rPr>
                <w:rFonts w:ascii="Arial Narrow" w:eastAsia="Arial" w:hAnsi="Arial Narrow" w:cs="Arial"/>
                <w:sz w:val="22"/>
                <w:szCs w:val="22"/>
              </w:rPr>
              <w:t xml:space="preserve">Cadastro de Profissão; </w:t>
            </w:r>
          </w:p>
          <w:p w:rsidR="002E208B" w:rsidRPr="003F4839" w:rsidRDefault="002E208B" w:rsidP="002E208B">
            <w:pPr>
              <w:pStyle w:val="PargrafodaLista"/>
              <w:widowControl w:val="0"/>
              <w:numPr>
                <w:ilvl w:val="2"/>
                <w:numId w:val="2"/>
              </w:numPr>
              <w:autoSpaceDE w:val="0"/>
              <w:autoSpaceDN w:val="0"/>
              <w:spacing w:line="276" w:lineRule="auto"/>
              <w:ind w:left="142" w:hanging="142"/>
              <w:jc w:val="both"/>
              <w:rPr>
                <w:rFonts w:ascii="Arial Narrow" w:eastAsia="Arial" w:hAnsi="Arial Narrow" w:cs="Arial"/>
                <w:sz w:val="22"/>
                <w:szCs w:val="22"/>
              </w:rPr>
            </w:pPr>
            <w:r w:rsidRPr="003F4839">
              <w:rPr>
                <w:rFonts w:ascii="Arial Narrow" w:eastAsia="Arial" w:hAnsi="Arial Narrow" w:cs="Arial"/>
                <w:sz w:val="22"/>
                <w:szCs w:val="22"/>
              </w:rPr>
              <w:t>Cadastro de UF;</w:t>
            </w:r>
          </w:p>
          <w:p w:rsidR="002E208B" w:rsidRPr="003F4839" w:rsidRDefault="002E208B" w:rsidP="002E208B">
            <w:pPr>
              <w:pStyle w:val="PargrafodaLista"/>
              <w:widowControl w:val="0"/>
              <w:numPr>
                <w:ilvl w:val="2"/>
                <w:numId w:val="2"/>
              </w:numPr>
              <w:autoSpaceDE w:val="0"/>
              <w:autoSpaceDN w:val="0"/>
              <w:spacing w:line="276" w:lineRule="auto"/>
              <w:ind w:left="142" w:hanging="142"/>
              <w:jc w:val="both"/>
              <w:rPr>
                <w:rFonts w:ascii="Arial Narrow" w:eastAsia="Arial" w:hAnsi="Arial Narrow" w:cs="Arial"/>
                <w:sz w:val="22"/>
                <w:szCs w:val="22"/>
              </w:rPr>
            </w:pPr>
            <w:r w:rsidRPr="003F4839">
              <w:rPr>
                <w:rFonts w:ascii="Arial Narrow" w:eastAsia="Arial" w:hAnsi="Arial Narrow" w:cs="Arial"/>
                <w:sz w:val="22"/>
                <w:szCs w:val="22"/>
              </w:rPr>
              <w:t xml:space="preserve">Modelo do Documento; </w:t>
            </w:r>
          </w:p>
          <w:p w:rsidR="002E208B" w:rsidRPr="003F4839" w:rsidRDefault="002E208B" w:rsidP="002E208B">
            <w:pPr>
              <w:pStyle w:val="PargrafodaLista"/>
              <w:widowControl w:val="0"/>
              <w:numPr>
                <w:ilvl w:val="2"/>
                <w:numId w:val="2"/>
              </w:numPr>
              <w:autoSpaceDE w:val="0"/>
              <w:autoSpaceDN w:val="0"/>
              <w:spacing w:line="276" w:lineRule="auto"/>
              <w:ind w:left="142" w:hanging="142"/>
              <w:jc w:val="both"/>
              <w:rPr>
                <w:rFonts w:ascii="Arial Narrow" w:eastAsia="Arial" w:hAnsi="Arial Narrow" w:cs="Arial"/>
                <w:sz w:val="22"/>
                <w:szCs w:val="22"/>
              </w:rPr>
            </w:pPr>
            <w:r w:rsidRPr="003F4839">
              <w:rPr>
                <w:rFonts w:ascii="Arial Narrow" w:eastAsia="Arial" w:hAnsi="Arial Narrow" w:cs="Arial"/>
                <w:sz w:val="22"/>
                <w:szCs w:val="22"/>
              </w:rPr>
              <w:t>Município;</w:t>
            </w:r>
          </w:p>
          <w:p w:rsidR="002E208B" w:rsidRPr="003F4839" w:rsidRDefault="002E208B" w:rsidP="002E208B">
            <w:pPr>
              <w:pStyle w:val="PargrafodaLista"/>
              <w:widowControl w:val="0"/>
              <w:numPr>
                <w:ilvl w:val="2"/>
                <w:numId w:val="2"/>
              </w:numPr>
              <w:autoSpaceDE w:val="0"/>
              <w:autoSpaceDN w:val="0"/>
              <w:spacing w:line="276" w:lineRule="auto"/>
              <w:ind w:left="142" w:hanging="142"/>
              <w:jc w:val="both"/>
              <w:rPr>
                <w:rFonts w:ascii="Arial Narrow" w:eastAsia="Arial" w:hAnsi="Arial Narrow" w:cs="Arial"/>
                <w:sz w:val="22"/>
                <w:szCs w:val="22"/>
              </w:rPr>
            </w:pPr>
            <w:r w:rsidRPr="003F4839">
              <w:rPr>
                <w:rFonts w:ascii="Arial Narrow" w:eastAsia="Arial" w:hAnsi="Arial Narrow" w:cs="Arial"/>
                <w:sz w:val="22"/>
                <w:szCs w:val="22"/>
              </w:rPr>
              <w:t xml:space="preserve">Tipo de Documento Militar; </w:t>
            </w:r>
          </w:p>
          <w:p w:rsidR="002E208B" w:rsidRPr="003F4839" w:rsidRDefault="002E208B" w:rsidP="002E208B">
            <w:pPr>
              <w:pStyle w:val="PargrafodaLista"/>
              <w:widowControl w:val="0"/>
              <w:numPr>
                <w:ilvl w:val="2"/>
                <w:numId w:val="2"/>
              </w:numPr>
              <w:autoSpaceDE w:val="0"/>
              <w:autoSpaceDN w:val="0"/>
              <w:spacing w:line="276" w:lineRule="auto"/>
              <w:ind w:left="142" w:hanging="142"/>
              <w:jc w:val="both"/>
              <w:rPr>
                <w:rFonts w:ascii="Arial Narrow" w:eastAsia="Arial" w:hAnsi="Arial Narrow" w:cs="Arial"/>
                <w:sz w:val="22"/>
                <w:szCs w:val="22"/>
              </w:rPr>
            </w:pPr>
            <w:r w:rsidRPr="003F4839">
              <w:rPr>
                <w:rFonts w:ascii="Arial Narrow" w:eastAsia="Arial" w:hAnsi="Arial Narrow" w:cs="Arial"/>
                <w:sz w:val="22"/>
                <w:szCs w:val="22"/>
              </w:rPr>
              <w:t>Tipo Logradouro;</w:t>
            </w:r>
          </w:p>
          <w:p w:rsidR="002E208B" w:rsidRPr="003F4839" w:rsidRDefault="002E208B" w:rsidP="00B6293C">
            <w:pPr>
              <w:spacing w:line="276" w:lineRule="auto"/>
              <w:jc w:val="both"/>
              <w:rPr>
                <w:rFonts w:ascii="Arial Narrow" w:hAnsi="Arial Narrow" w:cs="Arial"/>
              </w:rPr>
            </w:pPr>
            <w:r w:rsidRPr="003F4839">
              <w:rPr>
                <w:rFonts w:ascii="Arial Narrow" w:eastAsia="Arial" w:hAnsi="Arial Narrow" w:cs="Arial"/>
              </w:rPr>
              <w:t>- Tipo de Telefone</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9</w:t>
            </w:r>
          </w:p>
        </w:tc>
        <w:tc>
          <w:tcPr>
            <w:tcW w:w="7933" w:type="dxa"/>
          </w:tcPr>
          <w:p w:rsidR="002E208B" w:rsidRPr="003F4839" w:rsidRDefault="002E208B" w:rsidP="00B6293C">
            <w:pPr>
              <w:spacing w:line="276" w:lineRule="auto"/>
              <w:jc w:val="both"/>
              <w:rPr>
                <w:rFonts w:ascii="Arial Narrow" w:hAnsi="Arial Narrow" w:cs="Arial"/>
              </w:rPr>
            </w:pPr>
            <w:r w:rsidRPr="003F4839">
              <w:rPr>
                <w:rFonts w:ascii="Arial Narrow" w:eastAsia="Arial" w:hAnsi="Arial Narrow" w:cs="Arial"/>
              </w:rPr>
              <w:t>Os dados de telefone, endereço, cargos de confiança, logos de publicidade e do Estado, além do calendário acadêmico definido por cada Escola</w:t>
            </w:r>
          </w:p>
        </w:tc>
      </w:tr>
      <w:tr w:rsidR="002E208B" w:rsidRPr="003F4839" w:rsidTr="00B6293C">
        <w:tc>
          <w:tcPr>
            <w:tcW w:w="8500" w:type="dxa"/>
            <w:gridSpan w:val="2"/>
          </w:tcPr>
          <w:p w:rsidR="002E208B" w:rsidRPr="003F4839" w:rsidRDefault="002E208B" w:rsidP="00B6293C">
            <w:pPr>
              <w:widowControl w:val="0"/>
              <w:autoSpaceDE w:val="0"/>
              <w:autoSpaceDN w:val="0"/>
              <w:spacing w:line="276" w:lineRule="auto"/>
              <w:ind w:left="142" w:hanging="142"/>
              <w:jc w:val="center"/>
              <w:outlineLvl w:val="0"/>
              <w:rPr>
                <w:rFonts w:ascii="Arial Narrow" w:eastAsia="Arial" w:hAnsi="Arial Narrow" w:cs="Arial"/>
                <w:b/>
                <w:bCs/>
              </w:rPr>
            </w:pPr>
            <w:r w:rsidRPr="003F4839">
              <w:rPr>
                <w:rFonts w:ascii="Arial Narrow" w:eastAsia="Arial" w:hAnsi="Arial Narrow" w:cs="Arial"/>
                <w:b/>
                <w:bCs/>
              </w:rPr>
              <w:t>RELATÓRIOS</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10</w:t>
            </w:r>
          </w:p>
        </w:tc>
        <w:tc>
          <w:tcPr>
            <w:tcW w:w="7933" w:type="dxa"/>
          </w:tcPr>
          <w:p w:rsidR="002E208B" w:rsidRPr="003F4839" w:rsidRDefault="002E208B" w:rsidP="00B6293C">
            <w:pPr>
              <w:spacing w:line="276" w:lineRule="auto"/>
              <w:jc w:val="both"/>
              <w:rPr>
                <w:rFonts w:ascii="Arial Narrow" w:hAnsi="Arial Narrow" w:cs="Arial"/>
              </w:rPr>
            </w:pPr>
            <w:r w:rsidRPr="003F4839">
              <w:rPr>
                <w:rFonts w:ascii="Arial Narrow" w:eastAsia="Arial" w:hAnsi="Arial Narrow" w:cs="Arial"/>
              </w:rPr>
              <w:t>Relatório para visualização dos dados de todos usuários divididos por</w:t>
            </w:r>
            <w:r w:rsidRPr="003F4839">
              <w:rPr>
                <w:rFonts w:ascii="Arial Narrow" w:eastAsia="Arial" w:hAnsi="Arial Narrow" w:cs="Arial"/>
                <w:spacing w:val="-19"/>
              </w:rPr>
              <w:t xml:space="preserve"> </w:t>
            </w:r>
            <w:r w:rsidRPr="003F4839">
              <w:rPr>
                <w:rFonts w:ascii="Arial Narrow" w:eastAsia="Arial" w:hAnsi="Arial Narrow" w:cs="Arial"/>
              </w:rPr>
              <w:t>departamento</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11</w:t>
            </w:r>
          </w:p>
        </w:tc>
        <w:tc>
          <w:tcPr>
            <w:tcW w:w="7933" w:type="dxa"/>
          </w:tcPr>
          <w:p w:rsidR="002E208B" w:rsidRPr="003F4839" w:rsidRDefault="002E208B" w:rsidP="00B6293C">
            <w:pPr>
              <w:spacing w:line="276" w:lineRule="auto"/>
              <w:jc w:val="both"/>
              <w:rPr>
                <w:rFonts w:ascii="Arial Narrow" w:hAnsi="Arial Narrow" w:cs="Arial"/>
              </w:rPr>
            </w:pPr>
            <w:r w:rsidRPr="003F4839">
              <w:rPr>
                <w:rFonts w:ascii="Arial Narrow" w:eastAsia="Arial" w:hAnsi="Arial Narrow" w:cs="Arial"/>
              </w:rPr>
              <w:t>Relatório que contenha todos os dados dos funcionários e professores, podendo ser filtrado por cargo ocupado de forma detalhada com os dados</w:t>
            </w:r>
            <w:r w:rsidRPr="003F4839">
              <w:rPr>
                <w:rFonts w:ascii="Arial Narrow" w:eastAsia="Arial" w:hAnsi="Arial Narrow" w:cs="Arial"/>
                <w:spacing w:val="-13"/>
              </w:rPr>
              <w:t xml:space="preserve"> </w:t>
            </w:r>
            <w:r w:rsidRPr="003F4839">
              <w:rPr>
                <w:rFonts w:ascii="Arial Narrow" w:eastAsia="Arial" w:hAnsi="Arial Narrow" w:cs="Arial"/>
              </w:rPr>
              <w:t>pessoais</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12</w:t>
            </w:r>
          </w:p>
        </w:tc>
        <w:tc>
          <w:tcPr>
            <w:tcW w:w="7933" w:type="dxa"/>
          </w:tcPr>
          <w:p w:rsidR="002E208B" w:rsidRPr="003F4839" w:rsidRDefault="002E208B" w:rsidP="00B6293C">
            <w:pPr>
              <w:spacing w:line="276" w:lineRule="auto"/>
              <w:jc w:val="both"/>
              <w:rPr>
                <w:rFonts w:ascii="Arial Narrow" w:hAnsi="Arial Narrow" w:cs="Arial"/>
              </w:rPr>
            </w:pPr>
            <w:r w:rsidRPr="003F4839">
              <w:rPr>
                <w:rFonts w:ascii="Arial Narrow" w:eastAsia="Arial" w:hAnsi="Arial Narrow" w:cs="Arial"/>
              </w:rPr>
              <w:t>Opção para visualizar todos os funcionários e professores aniversariantes de um período</w:t>
            </w:r>
            <w:r w:rsidRPr="003F4839">
              <w:rPr>
                <w:rFonts w:ascii="Arial Narrow" w:eastAsia="Arial" w:hAnsi="Arial Narrow" w:cs="Arial"/>
                <w:spacing w:val="-2"/>
              </w:rPr>
              <w:t xml:space="preserve"> </w:t>
            </w:r>
            <w:r w:rsidRPr="003F4839">
              <w:rPr>
                <w:rFonts w:ascii="Arial Narrow" w:eastAsia="Arial" w:hAnsi="Arial Narrow" w:cs="Arial"/>
              </w:rPr>
              <w:t>definido</w:t>
            </w:r>
          </w:p>
        </w:tc>
      </w:tr>
      <w:tr w:rsidR="002E208B" w:rsidRPr="003F4839" w:rsidTr="00B6293C">
        <w:tc>
          <w:tcPr>
            <w:tcW w:w="8500" w:type="dxa"/>
            <w:gridSpan w:val="2"/>
          </w:tcPr>
          <w:p w:rsidR="002E208B" w:rsidRPr="003F4839" w:rsidRDefault="002E208B" w:rsidP="00B6293C">
            <w:pPr>
              <w:widowControl w:val="0"/>
              <w:tabs>
                <w:tab w:val="left" w:pos="859"/>
              </w:tabs>
              <w:autoSpaceDE w:val="0"/>
              <w:autoSpaceDN w:val="0"/>
              <w:spacing w:line="276" w:lineRule="auto"/>
              <w:ind w:left="142" w:hanging="142"/>
              <w:jc w:val="center"/>
              <w:outlineLvl w:val="1"/>
              <w:rPr>
                <w:rFonts w:ascii="Arial Narrow" w:eastAsia="Arial" w:hAnsi="Arial Narrow" w:cs="Arial"/>
                <w:b/>
              </w:rPr>
            </w:pPr>
            <w:r w:rsidRPr="003F4839">
              <w:rPr>
                <w:rFonts w:ascii="Arial Narrow" w:eastAsia="Arial" w:hAnsi="Arial Narrow" w:cs="Arial"/>
                <w:b/>
              </w:rPr>
              <w:t>BIBLIOTECA</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13</w:t>
            </w:r>
          </w:p>
        </w:tc>
        <w:tc>
          <w:tcPr>
            <w:tcW w:w="7933" w:type="dxa"/>
          </w:tcPr>
          <w:p w:rsidR="002E208B" w:rsidRPr="003F4839" w:rsidRDefault="002E208B" w:rsidP="00B6293C">
            <w:pPr>
              <w:spacing w:line="276" w:lineRule="auto"/>
              <w:jc w:val="both"/>
              <w:rPr>
                <w:rFonts w:ascii="Arial Narrow" w:hAnsi="Arial Narrow" w:cs="Arial"/>
              </w:rPr>
            </w:pPr>
            <w:r w:rsidRPr="003F4839">
              <w:rPr>
                <w:rFonts w:ascii="Arial Narrow" w:eastAsia="Arial" w:hAnsi="Arial Narrow" w:cs="Arial"/>
              </w:rPr>
              <w:t>Cadastro de autores das obras a serem incluídas na biblioteca</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14</w:t>
            </w:r>
          </w:p>
        </w:tc>
        <w:tc>
          <w:tcPr>
            <w:tcW w:w="7933" w:type="dxa"/>
          </w:tcPr>
          <w:p w:rsidR="002E208B" w:rsidRPr="003F4839" w:rsidRDefault="002E208B" w:rsidP="00B6293C">
            <w:pPr>
              <w:spacing w:line="276" w:lineRule="auto"/>
              <w:jc w:val="both"/>
              <w:rPr>
                <w:rFonts w:ascii="Arial Narrow" w:eastAsia="Arial" w:hAnsi="Arial Narrow" w:cs="Arial"/>
              </w:rPr>
            </w:pPr>
            <w:r w:rsidRPr="003F4839">
              <w:rPr>
                <w:rFonts w:ascii="Arial Narrow" w:eastAsia="Arial" w:hAnsi="Arial Narrow" w:cs="Arial"/>
              </w:rPr>
              <w:t>Cadastro de tipos de periódicos que serão disponibilizados na biblioteca, como revistas e jornais</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15</w:t>
            </w:r>
          </w:p>
        </w:tc>
        <w:tc>
          <w:tcPr>
            <w:tcW w:w="7933" w:type="dxa"/>
          </w:tcPr>
          <w:p w:rsidR="002E208B" w:rsidRPr="003F4839" w:rsidRDefault="002E208B" w:rsidP="00B6293C">
            <w:pPr>
              <w:spacing w:line="276" w:lineRule="auto"/>
              <w:jc w:val="both"/>
              <w:rPr>
                <w:rFonts w:ascii="Arial Narrow" w:eastAsia="Arial" w:hAnsi="Arial Narrow" w:cs="Arial"/>
              </w:rPr>
            </w:pPr>
            <w:r w:rsidRPr="003F4839">
              <w:rPr>
                <w:rFonts w:ascii="Arial Narrow" w:eastAsia="Arial" w:hAnsi="Arial Narrow" w:cs="Arial"/>
              </w:rPr>
              <w:t>Cadastro artigos presentes nas obras periódicas, para uma busca mais detalhada no acervo</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16</w:t>
            </w:r>
          </w:p>
        </w:tc>
        <w:tc>
          <w:tcPr>
            <w:tcW w:w="7933" w:type="dxa"/>
          </w:tcPr>
          <w:p w:rsidR="002E208B" w:rsidRPr="003F4839" w:rsidRDefault="002E208B" w:rsidP="00B6293C">
            <w:pPr>
              <w:spacing w:line="276" w:lineRule="auto"/>
              <w:jc w:val="both"/>
              <w:rPr>
                <w:rFonts w:ascii="Arial Narrow" w:eastAsia="Arial" w:hAnsi="Arial Narrow" w:cs="Arial"/>
              </w:rPr>
            </w:pPr>
            <w:r w:rsidRPr="003F4839">
              <w:rPr>
                <w:rFonts w:ascii="Arial Narrow" w:eastAsia="Arial" w:hAnsi="Arial Narrow" w:cs="Arial"/>
              </w:rPr>
              <w:t>Cadastro dos autores dos artigos</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17</w:t>
            </w:r>
          </w:p>
        </w:tc>
        <w:tc>
          <w:tcPr>
            <w:tcW w:w="7933" w:type="dxa"/>
          </w:tcPr>
          <w:p w:rsidR="002E208B" w:rsidRPr="003F4839" w:rsidRDefault="002E208B" w:rsidP="00B6293C">
            <w:pPr>
              <w:spacing w:line="276" w:lineRule="auto"/>
              <w:jc w:val="both"/>
              <w:rPr>
                <w:rFonts w:ascii="Arial Narrow" w:eastAsia="Arial" w:hAnsi="Arial Narrow" w:cs="Arial"/>
              </w:rPr>
            </w:pPr>
            <w:r w:rsidRPr="003F4839">
              <w:rPr>
                <w:rFonts w:ascii="Arial Narrow" w:eastAsia="Arial" w:hAnsi="Arial Narrow" w:cs="Arial"/>
              </w:rPr>
              <w:t>Permite inserir a quantidade de periódicos adquiridos, data de aquisição, data de baixa, preço, se será usado exclusivamente no interior da biblioteca ou permite empréstimo externo, forma de aquisição, estado de conservação do material</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18</w:t>
            </w:r>
          </w:p>
        </w:tc>
        <w:tc>
          <w:tcPr>
            <w:tcW w:w="7933" w:type="dxa"/>
          </w:tcPr>
          <w:p w:rsidR="002E208B" w:rsidRPr="003F4839" w:rsidRDefault="002E208B" w:rsidP="00B6293C">
            <w:pPr>
              <w:spacing w:line="276" w:lineRule="auto"/>
              <w:jc w:val="both"/>
              <w:rPr>
                <w:rFonts w:ascii="Arial Narrow" w:eastAsia="Arial" w:hAnsi="Arial Narrow" w:cs="Arial"/>
              </w:rPr>
            </w:pPr>
            <w:r w:rsidRPr="003F4839">
              <w:rPr>
                <w:rFonts w:ascii="Arial Narrow" w:eastAsia="Arial" w:hAnsi="Arial Narrow" w:cs="Arial"/>
              </w:rPr>
              <w:t>Cadastro das editoras que fornecem obras para a biblioteca</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19</w:t>
            </w:r>
          </w:p>
        </w:tc>
        <w:tc>
          <w:tcPr>
            <w:tcW w:w="7933" w:type="dxa"/>
          </w:tcPr>
          <w:p w:rsidR="002E208B" w:rsidRPr="003F4839" w:rsidRDefault="002E208B" w:rsidP="00B6293C">
            <w:pPr>
              <w:spacing w:line="276" w:lineRule="auto"/>
              <w:jc w:val="both"/>
              <w:rPr>
                <w:rFonts w:ascii="Arial Narrow" w:eastAsia="Arial" w:hAnsi="Arial Narrow" w:cs="Arial"/>
              </w:rPr>
            </w:pPr>
            <w:r w:rsidRPr="003F4839">
              <w:rPr>
                <w:rFonts w:ascii="Arial Narrow" w:eastAsia="Arial" w:hAnsi="Arial Narrow" w:cs="Arial"/>
              </w:rPr>
              <w:t>Cadastro dos idiomas das obras que estarão disponibilizadas no acervo</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20</w:t>
            </w:r>
          </w:p>
        </w:tc>
        <w:tc>
          <w:tcPr>
            <w:tcW w:w="7933" w:type="dxa"/>
          </w:tcPr>
          <w:p w:rsidR="002E208B" w:rsidRPr="003F4839" w:rsidRDefault="002E208B" w:rsidP="00B6293C">
            <w:pPr>
              <w:spacing w:line="276" w:lineRule="auto"/>
              <w:jc w:val="both"/>
              <w:rPr>
                <w:rFonts w:ascii="Arial Narrow" w:eastAsia="Arial" w:hAnsi="Arial Narrow" w:cs="Arial"/>
              </w:rPr>
            </w:pPr>
            <w:r w:rsidRPr="003F4839">
              <w:rPr>
                <w:rFonts w:ascii="Arial Narrow" w:eastAsia="Arial" w:hAnsi="Arial Narrow" w:cs="Arial"/>
              </w:rPr>
              <w:t>Cadastro de todos os livros existentes na biblioteca</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lastRenderedPageBreak/>
              <w:t>21</w:t>
            </w:r>
          </w:p>
        </w:tc>
        <w:tc>
          <w:tcPr>
            <w:tcW w:w="7933" w:type="dxa"/>
          </w:tcPr>
          <w:p w:rsidR="002E208B" w:rsidRPr="003F4839" w:rsidRDefault="002E208B" w:rsidP="00B6293C">
            <w:pPr>
              <w:spacing w:line="276" w:lineRule="auto"/>
              <w:jc w:val="both"/>
              <w:rPr>
                <w:rFonts w:ascii="Arial Narrow" w:eastAsia="Arial" w:hAnsi="Arial Narrow" w:cs="Arial"/>
              </w:rPr>
            </w:pPr>
            <w:r w:rsidRPr="003F4839">
              <w:rPr>
                <w:rFonts w:ascii="Arial Narrow" w:eastAsia="Arial" w:hAnsi="Arial Narrow" w:cs="Arial"/>
              </w:rPr>
              <w:t>Permite vincular subáreas dos livros para facilitar buscas por exemplars</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22</w:t>
            </w:r>
          </w:p>
        </w:tc>
        <w:tc>
          <w:tcPr>
            <w:tcW w:w="7933" w:type="dxa"/>
          </w:tcPr>
          <w:p w:rsidR="002E208B" w:rsidRPr="003F4839" w:rsidRDefault="002E208B" w:rsidP="00B6293C">
            <w:pPr>
              <w:spacing w:line="276" w:lineRule="auto"/>
              <w:jc w:val="both"/>
              <w:rPr>
                <w:rFonts w:ascii="Arial Narrow" w:eastAsia="Arial" w:hAnsi="Arial Narrow" w:cs="Arial"/>
              </w:rPr>
            </w:pPr>
            <w:r w:rsidRPr="003F4839">
              <w:rPr>
                <w:rFonts w:ascii="Arial Narrow" w:eastAsia="Arial" w:hAnsi="Arial Narrow" w:cs="Arial"/>
              </w:rPr>
              <w:t>Cadastro do número de livros existentes na biblioteca, data de aquisição, data de baixa, se estará disponibilizado para uso interno ou para empréstimos, forma de aquisição, estado de conservação do material</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23</w:t>
            </w:r>
          </w:p>
        </w:tc>
        <w:tc>
          <w:tcPr>
            <w:tcW w:w="7933" w:type="dxa"/>
          </w:tcPr>
          <w:p w:rsidR="002E208B" w:rsidRPr="003F4839" w:rsidRDefault="002E208B" w:rsidP="00B6293C">
            <w:pPr>
              <w:spacing w:line="276" w:lineRule="auto"/>
              <w:jc w:val="both"/>
              <w:rPr>
                <w:rFonts w:ascii="Arial Narrow" w:eastAsia="Arial" w:hAnsi="Arial Narrow" w:cs="Arial"/>
              </w:rPr>
            </w:pPr>
            <w:r w:rsidRPr="003F4839">
              <w:rPr>
                <w:rFonts w:ascii="Arial Narrow" w:eastAsia="Arial" w:hAnsi="Arial Narrow" w:cs="Arial"/>
              </w:rPr>
              <w:t>Cadastro do número de páginas dos livros e sinalizar onde se encontram determinados conteúdos para facilitar a procura</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24</w:t>
            </w:r>
          </w:p>
        </w:tc>
        <w:tc>
          <w:tcPr>
            <w:tcW w:w="7933" w:type="dxa"/>
          </w:tcPr>
          <w:p w:rsidR="002E208B" w:rsidRPr="003F4839" w:rsidRDefault="002E208B" w:rsidP="00B6293C">
            <w:pPr>
              <w:spacing w:line="276" w:lineRule="auto"/>
              <w:jc w:val="both"/>
              <w:rPr>
                <w:rFonts w:ascii="Arial Narrow" w:eastAsia="Arial" w:hAnsi="Arial Narrow" w:cs="Arial"/>
              </w:rPr>
            </w:pPr>
            <w:r w:rsidRPr="003F4839">
              <w:rPr>
                <w:rFonts w:ascii="Arial Narrow" w:eastAsia="Arial" w:hAnsi="Arial Narrow" w:cs="Arial"/>
              </w:rPr>
              <w:t>Permite inserir o autor cadastrado no sistema ao livro que precede o cadastro</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25</w:t>
            </w:r>
          </w:p>
        </w:tc>
        <w:tc>
          <w:tcPr>
            <w:tcW w:w="7933" w:type="dxa"/>
          </w:tcPr>
          <w:p w:rsidR="002E208B" w:rsidRPr="003F4839" w:rsidRDefault="002E208B" w:rsidP="00B6293C">
            <w:pPr>
              <w:spacing w:line="276" w:lineRule="auto"/>
              <w:jc w:val="both"/>
              <w:rPr>
                <w:rFonts w:ascii="Arial Narrow" w:eastAsia="Arial" w:hAnsi="Arial Narrow" w:cs="Arial"/>
              </w:rPr>
            </w:pPr>
            <w:r w:rsidRPr="003F4839">
              <w:rPr>
                <w:rFonts w:ascii="Arial Narrow" w:eastAsia="Arial" w:hAnsi="Arial Narrow" w:cs="Arial"/>
              </w:rPr>
              <w:t>Cadastro de obras periódicas que estarão disponíveis no acervo da biblioteca</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26</w:t>
            </w:r>
          </w:p>
        </w:tc>
        <w:tc>
          <w:tcPr>
            <w:tcW w:w="7933" w:type="dxa"/>
          </w:tcPr>
          <w:p w:rsidR="002E208B" w:rsidRPr="003F4839" w:rsidRDefault="002E208B" w:rsidP="00B6293C">
            <w:pPr>
              <w:spacing w:line="276" w:lineRule="auto"/>
              <w:jc w:val="both"/>
              <w:rPr>
                <w:rFonts w:ascii="Arial Narrow" w:eastAsia="Arial" w:hAnsi="Arial Narrow" w:cs="Arial"/>
              </w:rPr>
            </w:pPr>
            <w:r w:rsidRPr="003F4839">
              <w:rPr>
                <w:rFonts w:ascii="Arial Narrow" w:eastAsia="Arial" w:hAnsi="Arial Narrow" w:cs="Arial"/>
              </w:rPr>
              <w:t>Permite vincular subárea dos periódicos para facilitar buscar de material</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27</w:t>
            </w:r>
          </w:p>
        </w:tc>
        <w:tc>
          <w:tcPr>
            <w:tcW w:w="7933" w:type="dxa"/>
          </w:tcPr>
          <w:p w:rsidR="002E208B" w:rsidRPr="003F4839" w:rsidRDefault="002E208B" w:rsidP="00B6293C">
            <w:pPr>
              <w:spacing w:line="276" w:lineRule="auto"/>
              <w:jc w:val="both"/>
              <w:rPr>
                <w:rFonts w:ascii="Arial Narrow" w:eastAsia="Arial" w:hAnsi="Arial Narrow" w:cs="Arial"/>
              </w:rPr>
            </w:pPr>
            <w:r w:rsidRPr="003F4839">
              <w:rPr>
                <w:rFonts w:ascii="Arial Narrow" w:eastAsia="Arial" w:hAnsi="Arial Narrow" w:cs="Arial"/>
              </w:rPr>
              <w:t>Cadastro das séries e coleções dos livros que estarão no acervo da instituição</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28</w:t>
            </w:r>
          </w:p>
        </w:tc>
        <w:tc>
          <w:tcPr>
            <w:tcW w:w="7933" w:type="dxa"/>
          </w:tcPr>
          <w:p w:rsidR="002E208B" w:rsidRPr="003F4839" w:rsidRDefault="002E208B" w:rsidP="00B6293C">
            <w:pPr>
              <w:spacing w:line="276" w:lineRule="auto"/>
              <w:jc w:val="both"/>
              <w:rPr>
                <w:rFonts w:ascii="Arial Narrow" w:eastAsia="Arial" w:hAnsi="Arial Narrow" w:cs="Arial"/>
              </w:rPr>
            </w:pPr>
            <w:r w:rsidRPr="003F4839">
              <w:rPr>
                <w:rFonts w:ascii="Arial Narrow" w:eastAsia="Arial" w:hAnsi="Arial Narrow" w:cs="Arial"/>
              </w:rPr>
              <w:t>Cadastro das bibliotecas que existem dentro da instituição e que terão acervo disponível para uso</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29</w:t>
            </w:r>
          </w:p>
        </w:tc>
        <w:tc>
          <w:tcPr>
            <w:tcW w:w="7933" w:type="dxa"/>
          </w:tcPr>
          <w:p w:rsidR="002E208B" w:rsidRPr="003F4839" w:rsidRDefault="002E208B" w:rsidP="00B6293C">
            <w:pPr>
              <w:spacing w:line="276" w:lineRule="auto"/>
              <w:jc w:val="both"/>
              <w:rPr>
                <w:rFonts w:ascii="Arial Narrow" w:eastAsia="Arial" w:hAnsi="Arial Narrow" w:cs="Arial"/>
              </w:rPr>
            </w:pPr>
            <w:r w:rsidRPr="003F4839">
              <w:rPr>
                <w:rFonts w:ascii="Arial Narrow" w:eastAsia="Arial" w:hAnsi="Arial Narrow" w:cs="Arial"/>
              </w:rPr>
              <w:t xml:space="preserve">Cadastro da frequência dos periódicos. Exemplos: mensal, trimestral, </w:t>
            </w:r>
            <w:r w:rsidR="003F4839">
              <w:rPr>
                <w:rFonts w:ascii="Arial Narrow" w:eastAsia="Arial" w:hAnsi="Arial Narrow" w:cs="Arial"/>
              </w:rPr>
              <w:t>an</w:t>
            </w:r>
            <w:r w:rsidRPr="003F4839">
              <w:rPr>
                <w:rFonts w:ascii="Arial Narrow" w:eastAsia="Arial" w:hAnsi="Arial Narrow" w:cs="Arial"/>
              </w:rPr>
              <w:t>ual</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30</w:t>
            </w:r>
          </w:p>
        </w:tc>
        <w:tc>
          <w:tcPr>
            <w:tcW w:w="7933" w:type="dxa"/>
          </w:tcPr>
          <w:p w:rsidR="002E208B" w:rsidRPr="003F4839" w:rsidRDefault="002E208B" w:rsidP="00B6293C">
            <w:pPr>
              <w:spacing w:line="276" w:lineRule="auto"/>
              <w:jc w:val="both"/>
              <w:rPr>
                <w:rFonts w:ascii="Arial Narrow" w:eastAsia="Arial" w:hAnsi="Arial Narrow" w:cs="Arial"/>
              </w:rPr>
            </w:pPr>
            <w:r w:rsidRPr="003F4839">
              <w:rPr>
                <w:rFonts w:ascii="Arial Narrow" w:eastAsia="Arial" w:hAnsi="Arial Narrow" w:cs="Arial"/>
              </w:rPr>
              <w:t>Cadastro dos meios que foram adquiridos os materiais disponíveis no acervo. Exemplo: compra, doação</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31</w:t>
            </w:r>
          </w:p>
        </w:tc>
        <w:tc>
          <w:tcPr>
            <w:tcW w:w="7933" w:type="dxa"/>
          </w:tcPr>
          <w:p w:rsidR="002E208B" w:rsidRPr="003F4839" w:rsidRDefault="002E208B" w:rsidP="00B6293C">
            <w:pPr>
              <w:spacing w:line="276" w:lineRule="auto"/>
              <w:jc w:val="both"/>
              <w:rPr>
                <w:rFonts w:ascii="Arial Narrow" w:eastAsia="Arial" w:hAnsi="Arial Narrow" w:cs="Arial"/>
              </w:rPr>
            </w:pPr>
            <w:r w:rsidRPr="003F4839">
              <w:rPr>
                <w:rFonts w:ascii="Arial Narrow" w:eastAsia="Arial" w:hAnsi="Arial Narrow" w:cs="Arial"/>
              </w:rPr>
              <w:t>Cadastro dos tipos de autores. Exemplo: Autor Primário, Autor Secundário</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32</w:t>
            </w:r>
          </w:p>
        </w:tc>
        <w:tc>
          <w:tcPr>
            <w:tcW w:w="7933" w:type="dxa"/>
          </w:tcPr>
          <w:p w:rsidR="002E208B" w:rsidRPr="003F4839" w:rsidRDefault="002E208B" w:rsidP="00B6293C">
            <w:pPr>
              <w:spacing w:line="276" w:lineRule="auto"/>
              <w:jc w:val="both"/>
              <w:rPr>
                <w:rFonts w:ascii="Arial Narrow" w:eastAsia="Arial" w:hAnsi="Arial Narrow" w:cs="Arial"/>
              </w:rPr>
            </w:pPr>
            <w:r w:rsidRPr="003F4839">
              <w:rPr>
                <w:rFonts w:ascii="Arial Narrow" w:eastAsia="Arial" w:hAnsi="Arial Narrow" w:cs="Arial"/>
              </w:rPr>
              <w:t>Cadastro de área e subárea dos exemplares disponíveis no acervo da instituição. Exemplo: Pedagógico, Lúdico</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33</w:t>
            </w:r>
          </w:p>
        </w:tc>
        <w:tc>
          <w:tcPr>
            <w:tcW w:w="7933" w:type="dxa"/>
          </w:tcPr>
          <w:p w:rsidR="002E208B" w:rsidRPr="003F4839" w:rsidRDefault="002E208B" w:rsidP="00B6293C">
            <w:pPr>
              <w:spacing w:line="276" w:lineRule="auto"/>
              <w:jc w:val="both"/>
              <w:rPr>
                <w:rFonts w:ascii="Arial Narrow" w:eastAsia="Arial" w:hAnsi="Arial Narrow" w:cs="Arial"/>
              </w:rPr>
            </w:pPr>
            <w:r w:rsidRPr="003F4839">
              <w:rPr>
                <w:rFonts w:ascii="Arial Narrow" w:eastAsia="Arial" w:hAnsi="Arial Narrow" w:cs="Arial"/>
              </w:rPr>
              <w:t>Cadastro de tipos de categorias de obras. Exemplos: revistas, jornais</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34</w:t>
            </w:r>
          </w:p>
        </w:tc>
        <w:tc>
          <w:tcPr>
            <w:tcW w:w="7933" w:type="dxa"/>
          </w:tcPr>
          <w:p w:rsidR="002E208B" w:rsidRPr="003F4839" w:rsidRDefault="002E208B" w:rsidP="00B6293C">
            <w:pPr>
              <w:spacing w:line="276" w:lineRule="auto"/>
              <w:jc w:val="both"/>
              <w:rPr>
                <w:rFonts w:ascii="Arial Narrow" w:eastAsia="Arial" w:hAnsi="Arial Narrow" w:cs="Arial"/>
              </w:rPr>
            </w:pPr>
            <w:r w:rsidRPr="003F4839">
              <w:rPr>
                <w:rFonts w:ascii="Arial Narrow" w:eastAsia="Arial" w:hAnsi="Arial Narrow" w:cs="Arial"/>
              </w:rPr>
              <w:t>Permite que um exemplar seja reservado no sistema, para que não haja renovação do mesmo caso algum outro usuário esteja necessitando do material</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35</w:t>
            </w:r>
          </w:p>
        </w:tc>
        <w:tc>
          <w:tcPr>
            <w:tcW w:w="7933" w:type="dxa"/>
          </w:tcPr>
          <w:p w:rsidR="002E208B" w:rsidRPr="003F4839" w:rsidRDefault="002E208B" w:rsidP="00B6293C">
            <w:pPr>
              <w:spacing w:line="276" w:lineRule="auto"/>
              <w:jc w:val="both"/>
              <w:rPr>
                <w:rFonts w:ascii="Arial Narrow" w:eastAsia="Arial" w:hAnsi="Arial Narrow" w:cs="Arial"/>
              </w:rPr>
            </w:pPr>
            <w:r w:rsidRPr="003F4839">
              <w:rPr>
                <w:rFonts w:ascii="Arial Narrow" w:eastAsia="Arial" w:hAnsi="Arial Narrow" w:cs="Arial"/>
              </w:rPr>
              <w:t>Controle de empréstimos de materiais do acervo da biblioteca; Controle de devolução ou renovação dos exemplares em movimento</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36</w:t>
            </w:r>
          </w:p>
        </w:tc>
        <w:tc>
          <w:tcPr>
            <w:tcW w:w="7933" w:type="dxa"/>
          </w:tcPr>
          <w:p w:rsidR="002E208B" w:rsidRPr="003F4839" w:rsidRDefault="002E208B" w:rsidP="00B6293C">
            <w:pPr>
              <w:spacing w:line="276" w:lineRule="auto"/>
              <w:jc w:val="both"/>
              <w:rPr>
                <w:rFonts w:ascii="Arial Narrow" w:eastAsia="Arial" w:hAnsi="Arial Narrow" w:cs="Arial"/>
              </w:rPr>
            </w:pPr>
            <w:r w:rsidRPr="003F4839">
              <w:rPr>
                <w:rFonts w:ascii="Arial Narrow" w:eastAsia="Arial" w:hAnsi="Arial Narrow" w:cs="Arial"/>
              </w:rPr>
              <w:t>Cadastro de grupo de utilizadores para vincular aos usuários. Exemplo: Alunos, Funcionários, Professores</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37</w:t>
            </w:r>
          </w:p>
        </w:tc>
        <w:tc>
          <w:tcPr>
            <w:tcW w:w="7933" w:type="dxa"/>
          </w:tcPr>
          <w:p w:rsidR="002E208B" w:rsidRPr="003F4839" w:rsidRDefault="002E208B" w:rsidP="00B6293C">
            <w:pPr>
              <w:spacing w:line="276" w:lineRule="auto"/>
              <w:jc w:val="both"/>
              <w:rPr>
                <w:rFonts w:ascii="Arial Narrow" w:eastAsia="Arial" w:hAnsi="Arial Narrow" w:cs="Arial"/>
              </w:rPr>
            </w:pPr>
            <w:r w:rsidRPr="003F4839">
              <w:rPr>
                <w:rFonts w:ascii="Arial Narrow" w:eastAsia="Arial" w:hAnsi="Arial Narrow" w:cs="Arial"/>
              </w:rPr>
              <w:t>Parametrização de acessos e liberações de exemplares para os tipos de vínculos</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38</w:t>
            </w:r>
          </w:p>
        </w:tc>
        <w:tc>
          <w:tcPr>
            <w:tcW w:w="7933" w:type="dxa"/>
          </w:tcPr>
          <w:p w:rsidR="002E208B" w:rsidRPr="003F4839" w:rsidRDefault="002E208B" w:rsidP="00B6293C">
            <w:pPr>
              <w:spacing w:line="276" w:lineRule="auto"/>
              <w:jc w:val="both"/>
              <w:rPr>
                <w:rFonts w:ascii="Arial Narrow" w:eastAsia="Arial" w:hAnsi="Arial Narrow" w:cs="Arial"/>
              </w:rPr>
            </w:pPr>
            <w:r w:rsidRPr="003F4839">
              <w:rPr>
                <w:rFonts w:ascii="Arial Narrow" w:eastAsia="Arial" w:hAnsi="Arial Narrow" w:cs="Arial"/>
              </w:rPr>
              <w:t>Permite configurar se o tipo de vínculo terá acesso apenas a utilizar o acervo no interior da biblioteca, realizar empréstimos externos, quantidade de empréstimos que podem ser realizados, período dos empréstimos, prazo para devoluções e renovações dos materiais</w:t>
            </w:r>
          </w:p>
        </w:tc>
      </w:tr>
      <w:tr w:rsidR="002E208B" w:rsidRPr="003F4839" w:rsidTr="00B6293C">
        <w:tc>
          <w:tcPr>
            <w:tcW w:w="8500" w:type="dxa"/>
            <w:gridSpan w:val="2"/>
          </w:tcPr>
          <w:p w:rsidR="002E208B" w:rsidRPr="003F4839" w:rsidRDefault="002E208B" w:rsidP="00B6293C">
            <w:pPr>
              <w:widowControl w:val="0"/>
              <w:autoSpaceDE w:val="0"/>
              <w:autoSpaceDN w:val="0"/>
              <w:spacing w:line="276" w:lineRule="auto"/>
              <w:ind w:left="142" w:hanging="142"/>
              <w:jc w:val="center"/>
              <w:rPr>
                <w:rFonts w:ascii="Arial Narrow" w:eastAsia="Arial" w:hAnsi="Arial Narrow" w:cs="Arial"/>
                <w:b/>
              </w:rPr>
            </w:pPr>
            <w:r w:rsidRPr="003F4839">
              <w:rPr>
                <w:rFonts w:ascii="Arial Narrow" w:eastAsia="Arial" w:hAnsi="Arial Narrow" w:cs="Arial"/>
                <w:b/>
              </w:rPr>
              <w:t>Relatórios</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39</w:t>
            </w:r>
          </w:p>
        </w:tc>
        <w:tc>
          <w:tcPr>
            <w:tcW w:w="7933" w:type="dxa"/>
          </w:tcPr>
          <w:p w:rsidR="002E208B" w:rsidRPr="003F4839" w:rsidRDefault="002E208B" w:rsidP="00B6293C">
            <w:pPr>
              <w:spacing w:line="276" w:lineRule="auto"/>
              <w:jc w:val="both"/>
              <w:rPr>
                <w:rFonts w:ascii="Arial Narrow" w:eastAsia="Arial" w:hAnsi="Arial Narrow" w:cs="Arial"/>
              </w:rPr>
            </w:pPr>
            <w:r w:rsidRPr="003F4839">
              <w:rPr>
                <w:rFonts w:ascii="Arial Narrow" w:eastAsia="Arial" w:hAnsi="Arial Narrow" w:cs="Arial"/>
              </w:rPr>
              <w:t>Relatório de quantidade de usuários vinculados a</w:t>
            </w:r>
            <w:r w:rsidRPr="003F4839">
              <w:rPr>
                <w:rFonts w:ascii="Arial Narrow" w:eastAsia="Arial" w:hAnsi="Arial Narrow" w:cs="Arial"/>
                <w:spacing w:val="-8"/>
              </w:rPr>
              <w:t xml:space="preserve"> </w:t>
            </w:r>
            <w:r w:rsidRPr="003F4839">
              <w:rPr>
                <w:rFonts w:ascii="Arial Narrow" w:eastAsia="Arial" w:hAnsi="Arial Narrow" w:cs="Arial"/>
              </w:rPr>
              <w:t>biblioteca</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40</w:t>
            </w:r>
          </w:p>
        </w:tc>
        <w:tc>
          <w:tcPr>
            <w:tcW w:w="7933" w:type="dxa"/>
          </w:tcPr>
          <w:p w:rsidR="002E208B" w:rsidRPr="003F4839" w:rsidRDefault="002E208B" w:rsidP="00B6293C">
            <w:pPr>
              <w:spacing w:line="276" w:lineRule="auto"/>
              <w:jc w:val="both"/>
              <w:rPr>
                <w:rFonts w:ascii="Arial Narrow" w:eastAsia="Arial" w:hAnsi="Arial Narrow" w:cs="Arial"/>
              </w:rPr>
            </w:pPr>
            <w:r w:rsidRPr="003F4839">
              <w:rPr>
                <w:rFonts w:ascii="Arial Narrow" w:eastAsia="Arial" w:hAnsi="Arial Narrow" w:cs="Arial"/>
              </w:rPr>
              <w:t>Relatório de tipos de obras por</w:t>
            </w:r>
            <w:r w:rsidRPr="003F4839">
              <w:rPr>
                <w:rFonts w:ascii="Arial Narrow" w:eastAsia="Arial" w:hAnsi="Arial Narrow" w:cs="Arial"/>
                <w:spacing w:val="-7"/>
              </w:rPr>
              <w:t xml:space="preserve"> </w:t>
            </w:r>
            <w:r w:rsidRPr="003F4839">
              <w:rPr>
                <w:rFonts w:ascii="Arial Narrow" w:eastAsia="Arial" w:hAnsi="Arial Narrow" w:cs="Arial"/>
              </w:rPr>
              <w:t>período</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41</w:t>
            </w:r>
          </w:p>
        </w:tc>
        <w:tc>
          <w:tcPr>
            <w:tcW w:w="7933" w:type="dxa"/>
          </w:tcPr>
          <w:p w:rsidR="002E208B" w:rsidRPr="003F4839" w:rsidRDefault="002E208B" w:rsidP="00B6293C">
            <w:pPr>
              <w:spacing w:line="276" w:lineRule="auto"/>
              <w:jc w:val="both"/>
              <w:rPr>
                <w:rFonts w:ascii="Arial Narrow" w:eastAsia="Arial" w:hAnsi="Arial Narrow" w:cs="Arial"/>
              </w:rPr>
            </w:pPr>
            <w:r w:rsidRPr="003F4839">
              <w:rPr>
                <w:rFonts w:ascii="Arial Narrow" w:eastAsia="Arial" w:hAnsi="Arial Narrow" w:cs="Arial"/>
              </w:rPr>
              <w:t>Relatório de quantidade de obras que estão</w:t>
            </w:r>
            <w:r w:rsidRPr="003F4839">
              <w:rPr>
                <w:rFonts w:ascii="Arial Narrow" w:eastAsia="Arial" w:hAnsi="Arial Narrow" w:cs="Arial"/>
                <w:spacing w:val="-8"/>
              </w:rPr>
              <w:t xml:space="preserve"> </w:t>
            </w:r>
            <w:r w:rsidRPr="003F4839">
              <w:rPr>
                <w:rFonts w:ascii="Arial Narrow" w:eastAsia="Arial" w:hAnsi="Arial Narrow" w:cs="Arial"/>
              </w:rPr>
              <w:t>reservadas</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42</w:t>
            </w:r>
          </w:p>
        </w:tc>
        <w:tc>
          <w:tcPr>
            <w:tcW w:w="7933" w:type="dxa"/>
          </w:tcPr>
          <w:p w:rsidR="002E208B" w:rsidRPr="003F4839" w:rsidRDefault="002E208B" w:rsidP="00B6293C">
            <w:pPr>
              <w:spacing w:line="276" w:lineRule="auto"/>
              <w:jc w:val="both"/>
              <w:rPr>
                <w:rFonts w:ascii="Arial Narrow" w:eastAsia="Arial" w:hAnsi="Arial Narrow" w:cs="Arial"/>
              </w:rPr>
            </w:pPr>
            <w:r w:rsidRPr="003F4839">
              <w:rPr>
                <w:rFonts w:ascii="Arial Narrow" w:eastAsia="Arial" w:hAnsi="Arial Narrow" w:cs="Arial"/>
              </w:rPr>
              <w:t>Relatório de quantidade de</w:t>
            </w:r>
            <w:r w:rsidRPr="003F4839">
              <w:rPr>
                <w:rFonts w:ascii="Arial Narrow" w:eastAsia="Arial" w:hAnsi="Arial Narrow" w:cs="Arial"/>
                <w:spacing w:val="-5"/>
              </w:rPr>
              <w:t xml:space="preserve"> </w:t>
            </w:r>
            <w:r w:rsidRPr="003F4839">
              <w:rPr>
                <w:rFonts w:ascii="Arial Narrow" w:eastAsia="Arial" w:hAnsi="Arial Narrow" w:cs="Arial"/>
              </w:rPr>
              <w:t>periódicos</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43</w:t>
            </w:r>
          </w:p>
        </w:tc>
        <w:tc>
          <w:tcPr>
            <w:tcW w:w="7933" w:type="dxa"/>
          </w:tcPr>
          <w:p w:rsidR="002E208B" w:rsidRPr="003F4839" w:rsidRDefault="002E208B" w:rsidP="00B6293C">
            <w:pPr>
              <w:widowControl w:val="0"/>
              <w:tabs>
                <w:tab w:val="left" w:pos="858"/>
                <w:tab w:val="left" w:pos="859"/>
              </w:tabs>
              <w:autoSpaceDE w:val="0"/>
              <w:autoSpaceDN w:val="0"/>
              <w:spacing w:line="276" w:lineRule="auto"/>
              <w:jc w:val="both"/>
              <w:rPr>
                <w:rFonts w:ascii="Arial Narrow" w:eastAsia="Arial" w:hAnsi="Arial Narrow" w:cs="Arial"/>
              </w:rPr>
            </w:pPr>
            <w:r w:rsidRPr="003F4839">
              <w:rPr>
                <w:rFonts w:ascii="Arial Narrow" w:eastAsia="Arial" w:hAnsi="Arial Narrow" w:cs="Arial"/>
              </w:rPr>
              <w:t>Relatório de quantidade de obras singulares e obras por</w:t>
            </w:r>
            <w:r w:rsidRPr="003F4839">
              <w:rPr>
                <w:rFonts w:ascii="Arial Narrow" w:eastAsia="Arial" w:hAnsi="Arial Narrow" w:cs="Arial"/>
                <w:spacing w:val="-11"/>
              </w:rPr>
              <w:t xml:space="preserve"> </w:t>
            </w:r>
            <w:r w:rsidRPr="003F4839">
              <w:rPr>
                <w:rFonts w:ascii="Arial Narrow" w:eastAsia="Arial" w:hAnsi="Arial Narrow" w:cs="Arial"/>
              </w:rPr>
              <w:t>área</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44</w:t>
            </w:r>
          </w:p>
        </w:tc>
        <w:tc>
          <w:tcPr>
            <w:tcW w:w="7933" w:type="dxa"/>
          </w:tcPr>
          <w:p w:rsidR="002E208B" w:rsidRPr="003F4839" w:rsidRDefault="002E208B" w:rsidP="00B6293C">
            <w:pPr>
              <w:widowControl w:val="0"/>
              <w:tabs>
                <w:tab w:val="left" w:pos="858"/>
                <w:tab w:val="left" w:pos="859"/>
              </w:tabs>
              <w:autoSpaceDE w:val="0"/>
              <w:autoSpaceDN w:val="0"/>
              <w:spacing w:line="276" w:lineRule="auto"/>
              <w:jc w:val="both"/>
              <w:rPr>
                <w:rFonts w:ascii="Arial Narrow" w:eastAsia="Arial" w:hAnsi="Arial Narrow" w:cs="Arial"/>
              </w:rPr>
            </w:pPr>
            <w:r w:rsidRPr="003F4839">
              <w:rPr>
                <w:rFonts w:ascii="Arial Narrow" w:eastAsia="Arial" w:hAnsi="Arial Narrow" w:cs="Arial"/>
              </w:rPr>
              <w:t>Relatório de multas e</w:t>
            </w:r>
            <w:r w:rsidRPr="003F4839">
              <w:rPr>
                <w:rFonts w:ascii="Arial Narrow" w:eastAsia="Arial" w:hAnsi="Arial Narrow" w:cs="Arial"/>
                <w:spacing w:val="-5"/>
              </w:rPr>
              <w:t xml:space="preserve"> </w:t>
            </w:r>
            <w:r w:rsidRPr="003F4839">
              <w:rPr>
                <w:rFonts w:ascii="Arial Narrow" w:eastAsia="Arial" w:hAnsi="Arial Narrow" w:cs="Arial"/>
              </w:rPr>
              <w:t>atrasos</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45</w:t>
            </w:r>
          </w:p>
        </w:tc>
        <w:tc>
          <w:tcPr>
            <w:tcW w:w="7933" w:type="dxa"/>
          </w:tcPr>
          <w:p w:rsidR="002E208B" w:rsidRPr="003F4839" w:rsidRDefault="002E208B" w:rsidP="00B6293C">
            <w:pPr>
              <w:widowControl w:val="0"/>
              <w:tabs>
                <w:tab w:val="left" w:pos="858"/>
                <w:tab w:val="left" w:pos="859"/>
              </w:tabs>
              <w:autoSpaceDE w:val="0"/>
              <w:autoSpaceDN w:val="0"/>
              <w:spacing w:line="276" w:lineRule="auto"/>
              <w:jc w:val="both"/>
              <w:rPr>
                <w:rFonts w:ascii="Arial Narrow" w:eastAsia="Arial" w:hAnsi="Arial Narrow" w:cs="Arial"/>
              </w:rPr>
            </w:pPr>
            <w:r w:rsidRPr="003F4839">
              <w:rPr>
                <w:rFonts w:ascii="Arial Narrow" w:eastAsia="Arial" w:hAnsi="Arial Narrow" w:cs="Arial"/>
              </w:rPr>
              <w:t>Relatório de movimentações realizadas na</w:t>
            </w:r>
            <w:r w:rsidRPr="003F4839">
              <w:rPr>
                <w:rFonts w:ascii="Arial Narrow" w:eastAsia="Arial" w:hAnsi="Arial Narrow" w:cs="Arial"/>
                <w:spacing w:val="-6"/>
              </w:rPr>
              <w:t xml:space="preserve"> </w:t>
            </w:r>
            <w:r w:rsidRPr="003F4839">
              <w:rPr>
                <w:rFonts w:ascii="Arial Narrow" w:eastAsia="Arial" w:hAnsi="Arial Narrow" w:cs="Arial"/>
              </w:rPr>
              <w:t>biblioteca</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46</w:t>
            </w:r>
          </w:p>
        </w:tc>
        <w:tc>
          <w:tcPr>
            <w:tcW w:w="7933" w:type="dxa"/>
          </w:tcPr>
          <w:p w:rsidR="002E208B" w:rsidRPr="003F4839" w:rsidRDefault="002E208B" w:rsidP="00B6293C">
            <w:pPr>
              <w:widowControl w:val="0"/>
              <w:tabs>
                <w:tab w:val="left" w:pos="858"/>
                <w:tab w:val="left" w:pos="859"/>
              </w:tabs>
              <w:autoSpaceDE w:val="0"/>
              <w:autoSpaceDN w:val="0"/>
              <w:spacing w:line="276" w:lineRule="auto"/>
              <w:jc w:val="both"/>
              <w:rPr>
                <w:rFonts w:ascii="Arial Narrow" w:eastAsia="Arial" w:hAnsi="Arial Narrow" w:cs="Arial"/>
              </w:rPr>
            </w:pPr>
            <w:r w:rsidRPr="003F4839">
              <w:rPr>
                <w:rFonts w:ascii="Arial Narrow" w:eastAsia="Arial" w:hAnsi="Arial Narrow" w:cs="Arial"/>
              </w:rPr>
              <w:t>Geração de etiquetas dos livros para utilização de leitores de códigos de barra para empréstimo e devolução do</w:t>
            </w:r>
            <w:r w:rsidRPr="003F4839">
              <w:rPr>
                <w:rFonts w:ascii="Arial Narrow" w:eastAsia="Arial" w:hAnsi="Arial Narrow" w:cs="Arial"/>
                <w:spacing w:val="-5"/>
              </w:rPr>
              <w:t xml:space="preserve"> </w:t>
            </w:r>
            <w:r w:rsidRPr="003F4839">
              <w:rPr>
                <w:rFonts w:ascii="Arial Narrow" w:eastAsia="Arial" w:hAnsi="Arial Narrow" w:cs="Arial"/>
              </w:rPr>
              <w:t>material</w:t>
            </w:r>
          </w:p>
        </w:tc>
      </w:tr>
      <w:tr w:rsidR="002E208B" w:rsidRPr="003F4839" w:rsidTr="00B6293C">
        <w:tc>
          <w:tcPr>
            <w:tcW w:w="8500" w:type="dxa"/>
            <w:gridSpan w:val="2"/>
          </w:tcPr>
          <w:p w:rsidR="002E208B" w:rsidRPr="003F4839" w:rsidRDefault="002E208B" w:rsidP="00B6293C">
            <w:pPr>
              <w:widowControl w:val="0"/>
              <w:tabs>
                <w:tab w:val="left" w:pos="689"/>
              </w:tabs>
              <w:autoSpaceDE w:val="0"/>
              <w:autoSpaceDN w:val="0"/>
              <w:spacing w:line="276" w:lineRule="auto"/>
              <w:ind w:left="142" w:hanging="142"/>
              <w:jc w:val="center"/>
              <w:rPr>
                <w:rFonts w:ascii="Arial Narrow" w:eastAsia="Arial" w:hAnsi="Arial Narrow" w:cs="Arial"/>
                <w:b/>
              </w:rPr>
            </w:pPr>
            <w:r w:rsidRPr="003F4839">
              <w:rPr>
                <w:rFonts w:ascii="Arial Narrow" w:eastAsia="Arial" w:hAnsi="Arial Narrow" w:cs="Arial"/>
                <w:b/>
              </w:rPr>
              <w:t>SECRETARIA</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47</w:t>
            </w:r>
          </w:p>
        </w:tc>
        <w:tc>
          <w:tcPr>
            <w:tcW w:w="7933" w:type="dxa"/>
          </w:tcPr>
          <w:p w:rsidR="002E208B" w:rsidRPr="003F4839" w:rsidRDefault="002E208B" w:rsidP="00B6293C">
            <w:pPr>
              <w:widowControl w:val="0"/>
              <w:autoSpaceDE w:val="0"/>
              <w:autoSpaceDN w:val="0"/>
              <w:spacing w:line="276" w:lineRule="auto"/>
              <w:jc w:val="both"/>
              <w:rPr>
                <w:rFonts w:ascii="Arial Narrow" w:eastAsia="Arial" w:hAnsi="Arial Narrow" w:cs="Arial"/>
              </w:rPr>
            </w:pPr>
            <w:r w:rsidRPr="003F4839">
              <w:rPr>
                <w:rFonts w:ascii="Arial Narrow" w:eastAsia="Arial" w:hAnsi="Arial Narrow" w:cs="Arial"/>
              </w:rPr>
              <w:t>Opção de cadastro dos alunos, que ficarão visíveis em todos os colégios, no caso de transferência tem a continuidade da utilização de um mesmo aluno no sistema. O controle dos documentos entregues, as ocorrências, as atividades de contraturno fazem parte do gerenciamento da vida escolar do discente. Estes dados devem estar disponíveis para o responsável à visualização através do seu portal</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48</w:t>
            </w:r>
          </w:p>
        </w:tc>
        <w:tc>
          <w:tcPr>
            <w:tcW w:w="7933" w:type="dxa"/>
          </w:tcPr>
          <w:p w:rsidR="002E208B" w:rsidRPr="003F4839" w:rsidRDefault="002E208B" w:rsidP="00B6293C">
            <w:pPr>
              <w:widowControl w:val="0"/>
              <w:autoSpaceDE w:val="0"/>
              <w:autoSpaceDN w:val="0"/>
              <w:spacing w:line="276" w:lineRule="auto"/>
              <w:jc w:val="both"/>
              <w:rPr>
                <w:rFonts w:ascii="Arial Narrow" w:eastAsia="Arial" w:hAnsi="Arial Narrow" w:cs="Arial"/>
              </w:rPr>
            </w:pPr>
            <w:r w:rsidRPr="003F4839">
              <w:rPr>
                <w:rFonts w:ascii="Arial Narrow" w:eastAsia="Arial" w:hAnsi="Arial Narrow" w:cs="Arial"/>
              </w:rPr>
              <w:t>Opção para definir os horários de aulas que o professor leciona, além de ter o controle de todos os alunos matriculados por disciplina</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49</w:t>
            </w:r>
          </w:p>
        </w:tc>
        <w:tc>
          <w:tcPr>
            <w:tcW w:w="7933" w:type="dxa"/>
          </w:tcPr>
          <w:p w:rsidR="002E208B" w:rsidRPr="003F4839" w:rsidRDefault="002E208B" w:rsidP="00B6293C">
            <w:pPr>
              <w:widowControl w:val="0"/>
              <w:autoSpaceDE w:val="0"/>
              <w:autoSpaceDN w:val="0"/>
              <w:spacing w:line="276" w:lineRule="auto"/>
              <w:jc w:val="both"/>
              <w:rPr>
                <w:rFonts w:ascii="Arial Narrow" w:eastAsia="Arial" w:hAnsi="Arial Narrow" w:cs="Arial"/>
              </w:rPr>
            </w:pPr>
            <w:r w:rsidRPr="003F4839">
              <w:rPr>
                <w:rFonts w:ascii="Arial Narrow" w:eastAsia="Arial" w:hAnsi="Arial Narrow" w:cs="Arial"/>
              </w:rPr>
              <w:t xml:space="preserve">Área para cadastro dos cursos definindo sua periodicidade, prazo de conclusão, e vínculo do </w:t>
            </w:r>
            <w:r w:rsidRPr="003F4839">
              <w:rPr>
                <w:rFonts w:ascii="Arial Narrow" w:eastAsia="Arial" w:hAnsi="Arial Narrow" w:cs="Arial"/>
              </w:rPr>
              <w:lastRenderedPageBreak/>
              <w:t>responsável pedagógico</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lastRenderedPageBreak/>
              <w:t>50</w:t>
            </w:r>
          </w:p>
        </w:tc>
        <w:tc>
          <w:tcPr>
            <w:tcW w:w="7933" w:type="dxa"/>
          </w:tcPr>
          <w:p w:rsidR="002E208B" w:rsidRPr="003F4839" w:rsidRDefault="002E208B" w:rsidP="00B6293C">
            <w:pPr>
              <w:widowControl w:val="0"/>
              <w:autoSpaceDE w:val="0"/>
              <w:autoSpaceDN w:val="0"/>
              <w:spacing w:line="276" w:lineRule="auto"/>
              <w:jc w:val="both"/>
              <w:rPr>
                <w:rFonts w:ascii="Arial Narrow" w:eastAsia="Arial" w:hAnsi="Arial Narrow" w:cs="Arial"/>
              </w:rPr>
            </w:pPr>
            <w:r w:rsidRPr="003F4839">
              <w:rPr>
                <w:rFonts w:ascii="Arial Narrow" w:eastAsia="Arial" w:hAnsi="Arial Narrow" w:cs="Arial"/>
              </w:rPr>
              <w:t>No cadastro de disciplinas, permite informar qual a base disciplinar bem como toda a carga horária, podendo realizar a divisão por carga horária teórica, a distância, prática e seminal</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51</w:t>
            </w:r>
          </w:p>
        </w:tc>
        <w:tc>
          <w:tcPr>
            <w:tcW w:w="7933" w:type="dxa"/>
          </w:tcPr>
          <w:p w:rsidR="002E208B" w:rsidRPr="003F4839" w:rsidRDefault="002E208B" w:rsidP="00B6293C">
            <w:pPr>
              <w:widowControl w:val="0"/>
              <w:autoSpaceDE w:val="0"/>
              <w:autoSpaceDN w:val="0"/>
              <w:spacing w:line="276" w:lineRule="auto"/>
              <w:jc w:val="both"/>
              <w:rPr>
                <w:rFonts w:ascii="Arial Narrow" w:eastAsia="Arial" w:hAnsi="Arial Narrow" w:cs="Arial"/>
              </w:rPr>
            </w:pPr>
            <w:r w:rsidRPr="003F4839">
              <w:rPr>
                <w:rFonts w:ascii="Arial Narrow" w:eastAsia="Arial" w:hAnsi="Arial Narrow" w:cs="Arial"/>
              </w:rPr>
              <w:t>As turmas são compostas pela matriz curricular, turno, e quantidade de vagas. E ao final do ano letivo a progressão dos alunos é automática, sendo responsabilidade do sistema o cálculo das médias e análise das faltas para a aprovação ou reprovação do aluno</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52</w:t>
            </w:r>
          </w:p>
        </w:tc>
        <w:tc>
          <w:tcPr>
            <w:tcW w:w="7933" w:type="dxa"/>
          </w:tcPr>
          <w:p w:rsidR="002E208B" w:rsidRPr="003F4839" w:rsidRDefault="002E208B" w:rsidP="00B6293C">
            <w:pPr>
              <w:widowControl w:val="0"/>
              <w:autoSpaceDE w:val="0"/>
              <w:autoSpaceDN w:val="0"/>
              <w:spacing w:line="276" w:lineRule="auto"/>
              <w:jc w:val="both"/>
              <w:rPr>
                <w:rFonts w:ascii="Arial Narrow" w:eastAsia="Arial" w:hAnsi="Arial Narrow" w:cs="Arial"/>
              </w:rPr>
            </w:pPr>
            <w:r w:rsidRPr="003F4839">
              <w:rPr>
                <w:rFonts w:ascii="Arial Narrow" w:eastAsia="Arial" w:hAnsi="Arial Narrow" w:cs="Arial"/>
              </w:rPr>
              <w:t>Opção para a secretaria realizar os lançamentos das notas e faltas dos alunos, podendo realizar o cadastro das avaliações com o peso desejado</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53</w:t>
            </w:r>
          </w:p>
        </w:tc>
        <w:tc>
          <w:tcPr>
            <w:tcW w:w="7933" w:type="dxa"/>
          </w:tcPr>
          <w:p w:rsidR="002E208B" w:rsidRPr="003F4839" w:rsidRDefault="002E208B" w:rsidP="00B6293C">
            <w:pPr>
              <w:widowControl w:val="0"/>
              <w:autoSpaceDE w:val="0"/>
              <w:autoSpaceDN w:val="0"/>
              <w:spacing w:line="276" w:lineRule="auto"/>
              <w:jc w:val="both"/>
              <w:rPr>
                <w:rFonts w:ascii="Arial Narrow" w:eastAsia="Arial" w:hAnsi="Arial Narrow" w:cs="Arial"/>
              </w:rPr>
            </w:pPr>
            <w:r w:rsidRPr="003F4839">
              <w:rPr>
                <w:rFonts w:ascii="Arial Narrow" w:eastAsia="Arial" w:hAnsi="Arial Narrow" w:cs="Arial"/>
              </w:rPr>
              <w:t>Tela para cadastro das matrizes curriculares específicas de determinado curso</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54</w:t>
            </w:r>
          </w:p>
        </w:tc>
        <w:tc>
          <w:tcPr>
            <w:tcW w:w="7933" w:type="dxa"/>
          </w:tcPr>
          <w:p w:rsidR="002E208B" w:rsidRPr="003F4839" w:rsidRDefault="002E208B" w:rsidP="00B6293C">
            <w:pPr>
              <w:widowControl w:val="0"/>
              <w:autoSpaceDE w:val="0"/>
              <w:autoSpaceDN w:val="0"/>
              <w:spacing w:line="276" w:lineRule="auto"/>
              <w:jc w:val="both"/>
              <w:rPr>
                <w:rFonts w:ascii="Arial Narrow" w:eastAsia="Arial" w:hAnsi="Arial Narrow" w:cs="Arial"/>
              </w:rPr>
            </w:pPr>
            <w:r w:rsidRPr="003F4839">
              <w:rPr>
                <w:rFonts w:ascii="Arial Narrow" w:eastAsia="Arial" w:hAnsi="Arial Narrow" w:cs="Arial"/>
              </w:rPr>
              <w:t>Cadastro de uma nova matrícula na instituição</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55</w:t>
            </w:r>
          </w:p>
        </w:tc>
        <w:tc>
          <w:tcPr>
            <w:tcW w:w="7933" w:type="dxa"/>
          </w:tcPr>
          <w:p w:rsidR="002E208B" w:rsidRPr="003F4839" w:rsidRDefault="002E208B" w:rsidP="00B6293C">
            <w:pPr>
              <w:widowControl w:val="0"/>
              <w:autoSpaceDE w:val="0"/>
              <w:autoSpaceDN w:val="0"/>
              <w:spacing w:line="276" w:lineRule="auto"/>
              <w:jc w:val="both"/>
              <w:rPr>
                <w:rFonts w:ascii="Arial Narrow" w:eastAsia="Arial" w:hAnsi="Arial Narrow" w:cs="Arial"/>
              </w:rPr>
            </w:pPr>
            <w:r w:rsidRPr="003F4839">
              <w:rPr>
                <w:rFonts w:ascii="Arial Narrow" w:eastAsia="Arial" w:hAnsi="Arial Narrow" w:cs="Arial"/>
              </w:rPr>
              <w:t>Área de cadastro de aulas</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56</w:t>
            </w:r>
          </w:p>
        </w:tc>
        <w:tc>
          <w:tcPr>
            <w:tcW w:w="7933" w:type="dxa"/>
          </w:tcPr>
          <w:p w:rsidR="002E208B" w:rsidRPr="003F4839" w:rsidRDefault="002E208B" w:rsidP="00B6293C">
            <w:pPr>
              <w:widowControl w:val="0"/>
              <w:autoSpaceDE w:val="0"/>
              <w:autoSpaceDN w:val="0"/>
              <w:spacing w:line="276" w:lineRule="auto"/>
              <w:jc w:val="both"/>
              <w:rPr>
                <w:rFonts w:ascii="Arial Narrow" w:eastAsia="Arial" w:hAnsi="Arial Narrow" w:cs="Arial"/>
              </w:rPr>
            </w:pPr>
            <w:r w:rsidRPr="003F4839">
              <w:rPr>
                <w:rFonts w:ascii="Arial Narrow" w:eastAsia="Arial" w:hAnsi="Arial Narrow" w:cs="Arial"/>
              </w:rPr>
              <w:t>Controla atividades Extracurriculares que serão realizadas na Escola</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57</w:t>
            </w:r>
          </w:p>
        </w:tc>
        <w:tc>
          <w:tcPr>
            <w:tcW w:w="7933" w:type="dxa"/>
          </w:tcPr>
          <w:p w:rsidR="002E208B" w:rsidRPr="003F4839" w:rsidRDefault="002E208B" w:rsidP="00B6293C">
            <w:pPr>
              <w:widowControl w:val="0"/>
              <w:autoSpaceDE w:val="0"/>
              <w:autoSpaceDN w:val="0"/>
              <w:spacing w:line="276" w:lineRule="auto"/>
              <w:jc w:val="both"/>
              <w:rPr>
                <w:rFonts w:ascii="Arial Narrow" w:eastAsia="Arial" w:hAnsi="Arial Narrow" w:cs="Arial"/>
              </w:rPr>
            </w:pPr>
            <w:r w:rsidRPr="003F4839">
              <w:rPr>
                <w:rFonts w:ascii="Arial Narrow" w:eastAsia="Arial" w:hAnsi="Arial Narrow" w:cs="Arial"/>
              </w:rPr>
              <w:t>Opção de vincular um modelo de documento para ser impresso no momento da matrícula do</w:t>
            </w:r>
            <w:r w:rsidRPr="003F4839">
              <w:rPr>
                <w:rFonts w:ascii="Arial Narrow" w:eastAsia="Arial" w:hAnsi="Arial Narrow" w:cs="Arial"/>
                <w:spacing w:val="-2"/>
              </w:rPr>
              <w:t xml:space="preserve"> </w:t>
            </w:r>
            <w:r w:rsidRPr="003F4839">
              <w:rPr>
                <w:rFonts w:ascii="Arial Narrow" w:eastAsia="Arial" w:hAnsi="Arial Narrow" w:cs="Arial"/>
              </w:rPr>
              <w:t>aluno</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58</w:t>
            </w:r>
          </w:p>
        </w:tc>
        <w:tc>
          <w:tcPr>
            <w:tcW w:w="7933" w:type="dxa"/>
          </w:tcPr>
          <w:p w:rsidR="002E208B" w:rsidRPr="003F4839" w:rsidRDefault="002E208B" w:rsidP="00B6293C">
            <w:pPr>
              <w:widowControl w:val="0"/>
              <w:autoSpaceDE w:val="0"/>
              <w:autoSpaceDN w:val="0"/>
              <w:spacing w:line="276" w:lineRule="auto"/>
              <w:jc w:val="both"/>
              <w:rPr>
                <w:rFonts w:ascii="Arial Narrow" w:eastAsia="Arial" w:hAnsi="Arial Narrow" w:cs="Arial"/>
              </w:rPr>
            </w:pPr>
            <w:r w:rsidRPr="003F4839">
              <w:rPr>
                <w:rFonts w:ascii="Arial Narrow" w:eastAsia="Arial" w:hAnsi="Arial Narrow" w:cs="Arial"/>
              </w:rPr>
              <w:t>Definição do Horário de Aula para cadastrar todos os horários que os docentes lecionam aulas</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59</w:t>
            </w:r>
          </w:p>
        </w:tc>
        <w:tc>
          <w:tcPr>
            <w:tcW w:w="7933" w:type="dxa"/>
          </w:tcPr>
          <w:p w:rsidR="002E208B" w:rsidRPr="003F4839" w:rsidRDefault="002E208B" w:rsidP="00B6293C">
            <w:pPr>
              <w:widowControl w:val="0"/>
              <w:autoSpaceDE w:val="0"/>
              <w:autoSpaceDN w:val="0"/>
              <w:spacing w:line="276" w:lineRule="auto"/>
              <w:jc w:val="both"/>
              <w:rPr>
                <w:rFonts w:ascii="Arial Narrow" w:eastAsia="Arial" w:hAnsi="Arial Narrow" w:cs="Arial"/>
              </w:rPr>
            </w:pPr>
            <w:r w:rsidRPr="003F4839">
              <w:rPr>
                <w:rFonts w:ascii="Arial Narrow" w:eastAsia="Arial" w:hAnsi="Arial Narrow" w:cs="Arial"/>
              </w:rPr>
              <w:t>Definição de Período Letivo para cadastrar o início e fim das aulas, as datas dos bimestres e também o período de</w:t>
            </w:r>
            <w:r w:rsidRPr="003F4839">
              <w:rPr>
                <w:rFonts w:ascii="Arial Narrow" w:eastAsia="Arial" w:hAnsi="Arial Narrow" w:cs="Arial"/>
                <w:spacing w:val="-6"/>
              </w:rPr>
              <w:t xml:space="preserve"> </w:t>
            </w:r>
            <w:r w:rsidRPr="003F4839">
              <w:rPr>
                <w:rFonts w:ascii="Arial Narrow" w:eastAsia="Arial" w:hAnsi="Arial Narrow" w:cs="Arial"/>
              </w:rPr>
              <w:t>matrícula</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60</w:t>
            </w:r>
          </w:p>
        </w:tc>
        <w:tc>
          <w:tcPr>
            <w:tcW w:w="7933" w:type="dxa"/>
          </w:tcPr>
          <w:p w:rsidR="002E208B" w:rsidRPr="003F4839" w:rsidRDefault="002E208B" w:rsidP="00B6293C">
            <w:pPr>
              <w:widowControl w:val="0"/>
              <w:autoSpaceDE w:val="0"/>
              <w:autoSpaceDN w:val="0"/>
              <w:spacing w:line="276" w:lineRule="auto"/>
              <w:jc w:val="both"/>
              <w:rPr>
                <w:rFonts w:ascii="Arial Narrow" w:eastAsia="Arial" w:hAnsi="Arial Narrow" w:cs="Arial"/>
              </w:rPr>
            </w:pPr>
            <w:r w:rsidRPr="003F4839">
              <w:rPr>
                <w:rFonts w:ascii="Arial Narrow" w:eastAsia="Arial" w:hAnsi="Arial Narrow" w:cs="Arial"/>
              </w:rPr>
              <w:t>Motivos de Ocorrências e Níveis de Ocorrências, Período de Lançamento de Notas deverá ser cadastrado pela secretaria, de forma que após passar da data preestabelecida, o professor não terá mais acesso ao lançamento das notas</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61</w:t>
            </w:r>
          </w:p>
        </w:tc>
        <w:tc>
          <w:tcPr>
            <w:tcW w:w="7933" w:type="dxa"/>
          </w:tcPr>
          <w:p w:rsidR="002E208B" w:rsidRPr="003F4839" w:rsidRDefault="002E208B" w:rsidP="00B6293C">
            <w:pPr>
              <w:widowControl w:val="0"/>
              <w:autoSpaceDE w:val="0"/>
              <w:autoSpaceDN w:val="0"/>
              <w:spacing w:line="276" w:lineRule="auto"/>
              <w:jc w:val="both"/>
              <w:rPr>
                <w:rFonts w:ascii="Arial Narrow" w:eastAsia="Arial" w:hAnsi="Arial Narrow" w:cs="Arial"/>
              </w:rPr>
            </w:pPr>
            <w:r w:rsidRPr="003F4839">
              <w:rPr>
                <w:rFonts w:ascii="Arial Narrow" w:eastAsia="Arial" w:hAnsi="Arial Narrow" w:cs="Arial"/>
              </w:rPr>
              <w:t xml:space="preserve">Para o responsável aceita e tramita as requisições solicitadas pelos alunos, podendo alterar o requerimento de </w:t>
            </w:r>
            <w:r w:rsidRPr="003F4839">
              <w:rPr>
                <w:rFonts w:ascii="Arial Narrow" w:eastAsia="Arial" w:hAnsi="Arial Narrow" w:cs="Arial"/>
                <w:spacing w:val="-3"/>
              </w:rPr>
              <w:t xml:space="preserve">setor, </w:t>
            </w:r>
            <w:r w:rsidRPr="003F4839">
              <w:rPr>
                <w:rFonts w:ascii="Arial Narrow" w:eastAsia="Arial" w:hAnsi="Arial Narrow" w:cs="Arial"/>
              </w:rPr>
              <w:t>bem como cancelar e encerrar. O aluno tem total acompanhamento pelo Portal do Aluno do andamento da sua</w:t>
            </w:r>
            <w:r w:rsidRPr="003F4839">
              <w:rPr>
                <w:rFonts w:ascii="Arial Narrow" w:eastAsia="Arial" w:hAnsi="Arial Narrow" w:cs="Arial"/>
                <w:spacing w:val="-11"/>
              </w:rPr>
              <w:t xml:space="preserve"> </w:t>
            </w:r>
            <w:r w:rsidRPr="003F4839">
              <w:rPr>
                <w:rFonts w:ascii="Arial Narrow" w:eastAsia="Arial" w:hAnsi="Arial Narrow" w:cs="Arial"/>
              </w:rPr>
              <w:t>solicitação</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62</w:t>
            </w:r>
          </w:p>
        </w:tc>
        <w:tc>
          <w:tcPr>
            <w:tcW w:w="7933" w:type="dxa"/>
          </w:tcPr>
          <w:p w:rsidR="002E208B" w:rsidRPr="003F4839" w:rsidRDefault="002E208B" w:rsidP="00B6293C">
            <w:pPr>
              <w:widowControl w:val="0"/>
              <w:autoSpaceDE w:val="0"/>
              <w:autoSpaceDN w:val="0"/>
              <w:spacing w:line="276" w:lineRule="auto"/>
              <w:jc w:val="both"/>
              <w:rPr>
                <w:rFonts w:ascii="Arial Narrow" w:eastAsia="Arial" w:hAnsi="Arial Narrow" w:cs="Arial"/>
              </w:rPr>
            </w:pPr>
            <w:r w:rsidRPr="003F4839">
              <w:rPr>
                <w:rFonts w:ascii="Arial Narrow" w:eastAsia="Arial" w:hAnsi="Arial Narrow" w:cs="Arial"/>
              </w:rPr>
              <w:t xml:space="preserve">Lançamentos de Requerimentos para que a secretaria possa solicitar um requerimento em nome do aluno, caso esse venha até a secretaria </w:t>
            </w:r>
            <w:r w:rsidR="003F4839">
              <w:rPr>
                <w:rFonts w:ascii="Arial Narrow" w:eastAsia="Arial" w:hAnsi="Arial Narrow" w:cs="Arial"/>
              </w:rPr>
              <w:t>solicitou.</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63</w:t>
            </w:r>
          </w:p>
        </w:tc>
        <w:tc>
          <w:tcPr>
            <w:tcW w:w="7933" w:type="dxa"/>
          </w:tcPr>
          <w:p w:rsidR="002E208B" w:rsidRPr="003F4839" w:rsidRDefault="002E208B" w:rsidP="00B6293C">
            <w:pPr>
              <w:widowControl w:val="0"/>
              <w:autoSpaceDE w:val="0"/>
              <w:autoSpaceDN w:val="0"/>
              <w:spacing w:line="276" w:lineRule="auto"/>
              <w:jc w:val="both"/>
              <w:rPr>
                <w:rFonts w:ascii="Arial Narrow" w:eastAsia="Arial" w:hAnsi="Arial Narrow" w:cs="Arial"/>
              </w:rPr>
            </w:pPr>
            <w:r w:rsidRPr="003F4839">
              <w:rPr>
                <w:rFonts w:ascii="Arial Narrow" w:eastAsia="Arial" w:hAnsi="Arial Narrow" w:cs="Arial"/>
              </w:rPr>
              <w:t>As telas dos portais são liberadas de forma opcional</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64</w:t>
            </w:r>
          </w:p>
        </w:tc>
        <w:tc>
          <w:tcPr>
            <w:tcW w:w="7933" w:type="dxa"/>
          </w:tcPr>
          <w:p w:rsidR="002E208B" w:rsidRPr="003F4839" w:rsidRDefault="002E208B" w:rsidP="00B6293C">
            <w:pPr>
              <w:widowControl w:val="0"/>
              <w:autoSpaceDE w:val="0"/>
              <w:autoSpaceDN w:val="0"/>
              <w:spacing w:line="276" w:lineRule="auto"/>
              <w:jc w:val="both"/>
              <w:rPr>
                <w:rFonts w:ascii="Arial Narrow" w:eastAsia="Arial" w:hAnsi="Arial Narrow" w:cs="Arial"/>
              </w:rPr>
            </w:pPr>
            <w:r w:rsidRPr="003F4839">
              <w:rPr>
                <w:rFonts w:ascii="Arial Narrow" w:eastAsia="Arial" w:hAnsi="Arial Narrow" w:cs="Arial"/>
              </w:rPr>
              <w:t>Opção para os professores e alunos pesquisarem as obras disponíveis na Biblioteca e opção para reservar uma obra que já esteja emprestada</w:t>
            </w:r>
          </w:p>
        </w:tc>
      </w:tr>
      <w:tr w:rsidR="002E208B" w:rsidRPr="003F4839" w:rsidTr="00B6293C">
        <w:tc>
          <w:tcPr>
            <w:tcW w:w="567" w:type="dxa"/>
          </w:tcPr>
          <w:p w:rsidR="002E208B" w:rsidRPr="003F4839" w:rsidRDefault="002E208B" w:rsidP="00B6293C">
            <w:pPr>
              <w:spacing w:line="276" w:lineRule="auto"/>
              <w:jc w:val="both"/>
              <w:rPr>
                <w:rFonts w:ascii="Arial Narrow" w:hAnsi="Arial Narrow" w:cs="Arial"/>
              </w:rPr>
            </w:pPr>
            <w:r w:rsidRPr="003F4839">
              <w:rPr>
                <w:rFonts w:ascii="Arial Narrow" w:hAnsi="Arial Narrow" w:cs="Arial"/>
              </w:rPr>
              <w:t>65</w:t>
            </w:r>
          </w:p>
        </w:tc>
        <w:tc>
          <w:tcPr>
            <w:tcW w:w="7933" w:type="dxa"/>
          </w:tcPr>
          <w:p w:rsidR="002E208B" w:rsidRPr="003F4839" w:rsidRDefault="003F4839" w:rsidP="00B6293C">
            <w:pPr>
              <w:widowControl w:val="0"/>
              <w:autoSpaceDE w:val="0"/>
              <w:autoSpaceDN w:val="0"/>
              <w:spacing w:line="276" w:lineRule="auto"/>
              <w:jc w:val="both"/>
              <w:rPr>
                <w:rFonts w:ascii="Arial Narrow" w:eastAsia="Arial" w:hAnsi="Arial Narrow" w:cs="Arial"/>
              </w:rPr>
            </w:pPr>
            <w:r w:rsidRPr="003F4839">
              <w:rPr>
                <w:rFonts w:ascii="Arial Narrow" w:eastAsia="Arial" w:hAnsi="Arial Narrow" w:cs="Arial"/>
              </w:rPr>
              <w:t>Opção de renovar uma obra que esteja emprestada e que não esteja atrasada a devolução</w:t>
            </w:r>
          </w:p>
        </w:tc>
      </w:tr>
      <w:tr w:rsidR="003F4839" w:rsidRPr="003F4839" w:rsidTr="00B6293C">
        <w:tc>
          <w:tcPr>
            <w:tcW w:w="567" w:type="dxa"/>
          </w:tcPr>
          <w:p w:rsidR="003F4839" w:rsidRPr="003F4839" w:rsidRDefault="003F4839" w:rsidP="00B6293C">
            <w:pPr>
              <w:spacing w:line="276" w:lineRule="auto"/>
              <w:jc w:val="both"/>
              <w:rPr>
                <w:rFonts w:ascii="Arial Narrow" w:hAnsi="Arial Narrow" w:cs="Arial"/>
              </w:rPr>
            </w:pPr>
            <w:r w:rsidRPr="003F4839">
              <w:rPr>
                <w:rFonts w:ascii="Arial Narrow" w:hAnsi="Arial Narrow" w:cs="Arial"/>
              </w:rPr>
              <w:t>66</w:t>
            </w:r>
          </w:p>
        </w:tc>
        <w:tc>
          <w:tcPr>
            <w:tcW w:w="7933" w:type="dxa"/>
          </w:tcPr>
          <w:p w:rsidR="003F4839" w:rsidRPr="003F4839" w:rsidRDefault="003F4839" w:rsidP="00B6293C">
            <w:pPr>
              <w:widowControl w:val="0"/>
              <w:autoSpaceDE w:val="0"/>
              <w:autoSpaceDN w:val="0"/>
              <w:spacing w:line="276" w:lineRule="auto"/>
              <w:jc w:val="both"/>
              <w:rPr>
                <w:rFonts w:ascii="Arial Narrow" w:eastAsia="Arial" w:hAnsi="Arial Narrow" w:cs="Arial"/>
              </w:rPr>
            </w:pPr>
            <w:r w:rsidRPr="003F4839">
              <w:rPr>
                <w:rFonts w:ascii="Arial Narrow" w:eastAsia="Arial" w:hAnsi="Arial Narrow" w:cs="Arial"/>
              </w:rPr>
              <w:t>Opção para professores e alunos de visualização do calendário anexado pela Escola</w:t>
            </w:r>
          </w:p>
        </w:tc>
      </w:tr>
      <w:tr w:rsidR="003F4839" w:rsidRPr="003F4839" w:rsidTr="00B6293C">
        <w:tc>
          <w:tcPr>
            <w:tcW w:w="567" w:type="dxa"/>
          </w:tcPr>
          <w:p w:rsidR="003F4839" w:rsidRPr="003F4839" w:rsidRDefault="003F4839" w:rsidP="00B6293C">
            <w:pPr>
              <w:spacing w:line="276" w:lineRule="auto"/>
              <w:jc w:val="both"/>
              <w:rPr>
                <w:rFonts w:ascii="Arial Narrow" w:hAnsi="Arial Narrow" w:cs="Arial"/>
              </w:rPr>
            </w:pPr>
            <w:r w:rsidRPr="003F4839">
              <w:rPr>
                <w:rFonts w:ascii="Arial Narrow" w:hAnsi="Arial Narrow" w:cs="Arial"/>
              </w:rPr>
              <w:t>67</w:t>
            </w:r>
          </w:p>
        </w:tc>
        <w:tc>
          <w:tcPr>
            <w:tcW w:w="7933" w:type="dxa"/>
          </w:tcPr>
          <w:p w:rsidR="003F4839" w:rsidRPr="003F4839" w:rsidRDefault="003F4839" w:rsidP="00B6293C">
            <w:pPr>
              <w:widowControl w:val="0"/>
              <w:autoSpaceDE w:val="0"/>
              <w:autoSpaceDN w:val="0"/>
              <w:spacing w:line="276" w:lineRule="auto"/>
              <w:jc w:val="both"/>
              <w:rPr>
                <w:rFonts w:ascii="Arial Narrow" w:eastAsia="Arial" w:hAnsi="Arial Narrow" w:cs="Arial"/>
              </w:rPr>
            </w:pPr>
            <w:r w:rsidRPr="003F4839">
              <w:rPr>
                <w:rFonts w:ascii="Arial Narrow" w:eastAsia="Arial" w:hAnsi="Arial Narrow" w:cs="Arial"/>
              </w:rPr>
              <w:t>Opção para professores e alunos de visualizar seus dados pessoais, podendo assim manter sempre atualizado. Sendo que para os responsáveis do aluno, essa opção deve levar em conta que ele tem opção de editar os dados do aluno e também os próprios dados</w:t>
            </w:r>
          </w:p>
        </w:tc>
      </w:tr>
      <w:tr w:rsidR="003F4839" w:rsidRPr="003F4839" w:rsidTr="00B6293C">
        <w:tc>
          <w:tcPr>
            <w:tcW w:w="567" w:type="dxa"/>
          </w:tcPr>
          <w:p w:rsidR="003F4839" w:rsidRPr="003F4839" w:rsidRDefault="003F4839" w:rsidP="00B6293C">
            <w:pPr>
              <w:spacing w:line="276" w:lineRule="auto"/>
              <w:jc w:val="both"/>
              <w:rPr>
                <w:rFonts w:ascii="Arial Narrow" w:hAnsi="Arial Narrow" w:cs="Arial"/>
              </w:rPr>
            </w:pPr>
            <w:r w:rsidRPr="003F4839">
              <w:rPr>
                <w:rFonts w:ascii="Arial Narrow" w:hAnsi="Arial Narrow" w:cs="Arial"/>
              </w:rPr>
              <w:t>68</w:t>
            </w:r>
          </w:p>
        </w:tc>
        <w:tc>
          <w:tcPr>
            <w:tcW w:w="7933" w:type="dxa"/>
          </w:tcPr>
          <w:p w:rsidR="003F4839" w:rsidRPr="003F4839" w:rsidRDefault="003F4839" w:rsidP="00B6293C">
            <w:pPr>
              <w:widowControl w:val="0"/>
              <w:autoSpaceDE w:val="0"/>
              <w:autoSpaceDN w:val="0"/>
              <w:spacing w:line="276" w:lineRule="auto"/>
              <w:jc w:val="both"/>
              <w:rPr>
                <w:rFonts w:ascii="Arial Narrow" w:eastAsia="Arial" w:hAnsi="Arial Narrow" w:cs="Arial"/>
              </w:rPr>
            </w:pPr>
            <w:r w:rsidRPr="003F4839">
              <w:rPr>
                <w:rFonts w:ascii="Arial Narrow" w:eastAsia="Arial" w:hAnsi="Arial Narrow" w:cs="Arial"/>
              </w:rPr>
              <w:t>Opção para verificar quais as salas que o professor deverá comparecer nos dias da semana</w:t>
            </w:r>
          </w:p>
        </w:tc>
      </w:tr>
      <w:tr w:rsidR="003F4839" w:rsidRPr="003F4839" w:rsidTr="00B6293C">
        <w:tc>
          <w:tcPr>
            <w:tcW w:w="567" w:type="dxa"/>
          </w:tcPr>
          <w:p w:rsidR="003F4839" w:rsidRPr="003F4839" w:rsidRDefault="003F4839" w:rsidP="00B6293C">
            <w:pPr>
              <w:spacing w:line="276" w:lineRule="auto"/>
              <w:jc w:val="both"/>
              <w:rPr>
                <w:rFonts w:ascii="Arial Narrow" w:hAnsi="Arial Narrow" w:cs="Arial"/>
              </w:rPr>
            </w:pPr>
            <w:r w:rsidRPr="003F4839">
              <w:rPr>
                <w:rFonts w:ascii="Arial Narrow" w:hAnsi="Arial Narrow" w:cs="Arial"/>
              </w:rPr>
              <w:t>69</w:t>
            </w:r>
          </w:p>
        </w:tc>
        <w:tc>
          <w:tcPr>
            <w:tcW w:w="7933" w:type="dxa"/>
          </w:tcPr>
          <w:p w:rsidR="003F4839" w:rsidRPr="003F4839" w:rsidRDefault="003F4839" w:rsidP="00B6293C">
            <w:pPr>
              <w:widowControl w:val="0"/>
              <w:autoSpaceDE w:val="0"/>
              <w:autoSpaceDN w:val="0"/>
              <w:spacing w:line="276" w:lineRule="auto"/>
              <w:jc w:val="both"/>
              <w:rPr>
                <w:rFonts w:ascii="Arial Narrow" w:eastAsia="Arial" w:hAnsi="Arial Narrow" w:cs="Arial"/>
              </w:rPr>
            </w:pPr>
            <w:r w:rsidRPr="003F4839">
              <w:rPr>
                <w:rFonts w:ascii="Arial Narrow" w:eastAsia="Arial" w:hAnsi="Arial Narrow" w:cs="Arial"/>
              </w:rPr>
              <w:t>Opção para lançamento das notas por avaliação e das faltas por aula diária</w:t>
            </w:r>
          </w:p>
        </w:tc>
      </w:tr>
      <w:tr w:rsidR="003F4839" w:rsidRPr="003F4839" w:rsidTr="00B6293C">
        <w:tc>
          <w:tcPr>
            <w:tcW w:w="567" w:type="dxa"/>
          </w:tcPr>
          <w:p w:rsidR="003F4839" w:rsidRPr="003F4839" w:rsidRDefault="003F4839" w:rsidP="00B6293C">
            <w:pPr>
              <w:spacing w:line="276" w:lineRule="auto"/>
              <w:jc w:val="both"/>
              <w:rPr>
                <w:rFonts w:ascii="Arial Narrow" w:hAnsi="Arial Narrow" w:cs="Arial"/>
              </w:rPr>
            </w:pPr>
            <w:r w:rsidRPr="003F4839">
              <w:rPr>
                <w:rFonts w:ascii="Arial Narrow" w:hAnsi="Arial Narrow" w:cs="Arial"/>
              </w:rPr>
              <w:t>70</w:t>
            </w:r>
          </w:p>
        </w:tc>
        <w:tc>
          <w:tcPr>
            <w:tcW w:w="7933" w:type="dxa"/>
          </w:tcPr>
          <w:p w:rsidR="003F4839" w:rsidRPr="003F4839" w:rsidRDefault="003F4839" w:rsidP="00B6293C">
            <w:pPr>
              <w:widowControl w:val="0"/>
              <w:autoSpaceDE w:val="0"/>
              <w:autoSpaceDN w:val="0"/>
              <w:spacing w:line="276" w:lineRule="auto"/>
              <w:jc w:val="both"/>
              <w:rPr>
                <w:rFonts w:ascii="Arial Narrow" w:eastAsia="Arial" w:hAnsi="Arial Narrow" w:cs="Arial"/>
              </w:rPr>
            </w:pPr>
            <w:r w:rsidRPr="003F4839">
              <w:rPr>
                <w:rFonts w:ascii="Arial Narrow" w:eastAsia="Arial" w:hAnsi="Arial Narrow" w:cs="Arial"/>
              </w:rPr>
              <w:t>Opção de visualizar as matrizes curriculares que o professor estiver vinculado</w:t>
            </w:r>
          </w:p>
        </w:tc>
      </w:tr>
      <w:tr w:rsidR="003F4839" w:rsidRPr="003F4839" w:rsidTr="00B6293C">
        <w:tc>
          <w:tcPr>
            <w:tcW w:w="567" w:type="dxa"/>
          </w:tcPr>
          <w:p w:rsidR="003F4839" w:rsidRPr="003F4839" w:rsidRDefault="003F4839" w:rsidP="00B6293C">
            <w:pPr>
              <w:spacing w:line="276" w:lineRule="auto"/>
              <w:jc w:val="both"/>
              <w:rPr>
                <w:rFonts w:ascii="Arial Narrow" w:hAnsi="Arial Narrow" w:cs="Arial"/>
              </w:rPr>
            </w:pPr>
            <w:r w:rsidRPr="003F4839">
              <w:rPr>
                <w:rFonts w:ascii="Arial Narrow" w:hAnsi="Arial Narrow" w:cs="Arial"/>
              </w:rPr>
              <w:t>71</w:t>
            </w:r>
          </w:p>
        </w:tc>
        <w:tc>
          <w:tcPr>
            <w:tcW w:w="7933" w:type="dxa"/>
          </w:tcPr>
          <w:p w:rsidR="003F4839" w:rsidRPr="003F4839" w:rsidRDefault="003F4839" w:rsidP="00B6293C">
            <w:pPr>
              <w:widowControl w:val="0"/>
              <w:autoSpaceDE w:val="0"/>
              <w:autoSpaceDN w:val="0"/>
              <w:spacing w:line="276" w:lineRule="auto"/>
              <w:jc w:val="both"/>
              <w:rPr>
                <w:rFonts w:ascii="Arial Narrow" w:eastAsia="Arial" w:hAnsi="Arial Narrow" w:cs="Arial"/>
              </w:rPr>
            </w:pPr>
            <w:r w:rsidRPr="003F4839">
              <w:rPr>
                <w:rFonts w:ascii="Arial Narrow" w:eastAsia="Arial" w:hAnsi="Arial Narrow" w:cs="Arial"/>
              </w:rPr>
              <w:t>Opção para enviar recados para alunos específicos, alunos de uma ou várias turmas, alunos de um ou vários cursos e também para</w:t>
            </w:r>
            <w:r w:rsidRPr="003F4839">
              <w:rPr>
                <w:rFonts w:ascii="Arial Narrow" w:eastAsia="Arial" w:hAnsi="Arial Narrow" w:cs="Arial"/>
                <w:spacing w:val="-10"/>
              </w:rPr>
              <w:t xml:space="preserve"> </w:t>
            </w:r>
            <w:r w:rsidRPr="003F4839">
              <w:rPr>
                <w:rFonts w:ascii="Arial Narrow" w:eastAsia="Arial" w:hAnsi="Arial Narrow" w:cs="Arial"/>
              </w:rPr>
              <w:t>funcionários</w:t>
            </w:r>
          </w:p>
        </w:tc>
      </w:tr>
      <w:tr w:rsidR="003F4839" w:rsidRPr="003F4839" w:rsidTr="00B6293C">
        <w:tc>
          <w:tcPr>
            <w:tcW w:w="567" w:type="dxa"/>
          </w:tcPr>
          <w:p w:rsidR="003F4839" w:rsidRPr="003F4839" w:rsidRDefault="003F4839" w:rsidP="00B6293C">
            <w:pPr>
              <w:spacing w:line="276" w:lineRule="auto"/>
              <w:jc w:val="both"/>
              <w:rPr>
                <w:rFonts w:ascii="Arial Narrow" w:hAnsi="Arial Narrow" w:cs="Arial"/>
              </w:rPr>
            </w:pPr>
            <w:r w:rsidRPr="003F4839">
              <w:rPr>
                <w:rFonts w:ascii="Arial Narrow" w:hAnsi="Arial Narrow" w:cs="Arial"/>
              </w:rPr>
              <w:t>72</w:t>
            </w:r>
          </w:p>
        </w:tc>
        <w:tc>
          <w:tcPr>
            <w:tcW w:w="7933" w:type="dxa"/>
          </w:tcPr>
          <w:p w:rsidR="003F4839" w:rsidRPr="003F4839" w:rsidRDefault="003F4839" w:rsidP="00B6293C">
            <w:pPr>
              <w:widowControl w:val="0"/>
              <w:autoSpaceDE w:val="0"/>
              <w:autoSpaceDN w:val="0"/>
              <w:spacing w:line="276" w:lineRule="auto"/>
              <w:jc w:val="both"/>
              <w:rPr>
                <w:rFonts w:ascii="Arial Narrow" w:eastAsia="Arial" w:hAnsi="Arial Narrow" w:cs="Arial"/>
              </w:rPr>
            </w:pPr>
            <w:r w:rsidRPr="003F4839">
              <w:rPr>
                <w:rFonts w:ascii="Arial Narrow" w:eastAsia="Arial" w:hAnsi="Arial Narrow" w:cs="Arial"/>
              </w:rPr>
              <w:t>Opção para que o professor possa lançar diariamente o conteúdo da aula ministrada, com a opção de anexar documentos que ficarão disponíveis para o aluno</w:t>
            </w:r>
          </w:p>
        </w:tc>
      </w:tr>
      <w:tr w:rsidR="003F4839" w:rsidRPr="003F4839" w:rsidTr="00B6293C">
        <w:tc>
          <w:tcPr>
            <w:tcW w:w="567" w:type="dxa"/>
          </w:tcPr>
          <w:p w:rsidR="003F4839" w:rsidRPr="003F4839" w:rsidRDefault="003F4839" w:rsidP="00B6293C">
            <w:pPr>
              <w:spacing w:line="276" w:lineRule="auto"/>
              <w:jc w:val="both"/>
              <w:rPr>
                <w:rFonts w:ascii="Arial Narrow" w:hAnsi="Arial Narrow" w:cs="Arial"/>
              </w:rPr>
            </w:pPr>
            <w:r w:rsidRPr="003F4839">
              <w:rPr>
                <w:rFonts w:ascii="Arial Narrow" w:hAnsi="Arial Narrow" w:cs="Arial"/>
              </w:rPr>
              <w:t>73</w:t>
            </w:r>
          </w:p>
        </w:tc>
        <w:tc>
          <w:tcPr>
            <w:tcW w:w="7933" w:type="dxa"/>
          </w:tcPr>
          <w:p w:rsidR="003F4839" w:rsidRPr="003F4839" w:rsidRDefault="003F4839" w:rsidP="00B6293C">
            <w:pPr>
              <w:widowControl w:val="0"/>
              <w:autoSpaceDE w:val="0"/>
              <w:autoSpaceDN w:val="0"/>
              <w:spacing w:line="276" w:lineRule="auto"/>
              <w:jc w:val="both"/>
              <w:rPr>
                <w:rFonts w:ascii="Arial Narrow" w:eastAsia="Arial" w:hAnsi="Arial Narrow" w:cs="Arial"/>
              </w:rPr>
            </w:pPr>
            <w:r w:rsidRPr="003F4839">
              <w:rPr>
                <w:rFonts w:ascii="Arial Narrow" w:eastAsia="Arial" w:hAnsi="Arial Narrow" w:cs="Arial"/>
              </w:rPr>
              <w:t>Opção para lançar as faltas diariamente, de forma que seja calculado o total de faltas automaticamente nos relatórios disponíveis para a secretaria</w:t>
            </w:r>
          </w:p>
        </w:tc>
      </w:tr>
      <w:tr w:rsidR="003F4839" w:rsidRPr="003F4839" w:rsidTr="00B6293C">
        <w:tc>
          <w:tcPr>
            <w:tcW w:w="567" w:type="dxa"/>
          </w:tcPr>
          <w:p w:rsidR="003F4839" w:rsidRPr="003F4839" w:rsidRDefault="003F4839" w:rsidP="00B6293C">
            <w:pPr>
              <w:spacing w:line="276" w:lineRule="auto"/>
              <w:jc w:val="both"/>
              <w:rPr>
                <w:rFonts w:ascii="Arial Narrow" w:hAnsi="Arial Narrow" w:cs="Arial"/>
              </w:rPr>
            </w:pPr>
            <w:r w:rsidRPr="003F4839">
              <w:rPr>
                <w:rFonts w:ascii="Arial Narrow" w:hAnsi="Arial Narrow" w:cs="Arial"/>
              </w:rPr>
              <w:t>74</w:t>
            </w:r>
          </w:p>
        </w:tc>
        <w:tc>
          <w:tcPr>
            <w:tcW w:w="7933" w:type="dxa"/>
          </w:tcPr>
          <w:p w:rsidR="003F4839" w:rsidRPr="003F4839" w:rsidRDefault="003F4839" w:rsidP="00B6293C">
            <w:pPr>
              <w:widowControl w:val="0"/>
              <w:autoSpaceDE w:val="0"/>
              <w:autoSpaceDN w:val="0"/>
              <w:spacing w:line="276" w:lineRule="auto"/>
              <w:jc w:val="both"/>
              <w:rPr>
                <w:rFonts w:ascii="Arial Narrow" w:eastAsia="Arial" w:hAnsi="Arial Narrow" w:cs="Arial"/>
              </w:rPr>
            </w:pPr>
            <w:r w:rsidRPr="003F4839">
              <w:rPr>
                <w:rFonts w:ascii="Arial Narrow" w:eastAsia="Arial" w:hAnsi="Arial Narrow" w:cs="Arial"/>
              </w:rPr>
              <w:t>Opção para acompanhar as atividades realizadas e também a carga horária realizada nesse tipo de atividade</w:t>
            </w:r>
          </w:p>
        </w:tc>
      </w:tr>
      <w:tr w:rsidR="003F4839" w:rsidRPr="003F4839" w:rsidTr="00B6293C">
        <w:tc>
          <w:tcPr>
            <w:tcW w:w="567" w:type="dxa"/>
          </w:tcPr>
          <w:p w:rsidR="003F4839" w:rsidRPr="003F4839" w:rsidRDefault="003F4839" w:rsidP="00B6293C">
            <w:pPr>
              <w:spacing w:line="276" w:lineRule="auto"/>
              <w:jc w:val="both"/>
              <w:rPr>
                <w:rFonts w:ascii="Arial Narrow" w:hAnsi="Arial Narrow" w:cs="Arial"/>
              </w:rPr>
            </w:pPr>
            <w:r w:rsidRPr="003F4839">
              <w:rPr>
                <w:rFonts w:ascii="Arial Narrow" w:hAnsi="Arial Narrow" w:cs="Arial"/>
              </w:rPr>
              <w:t>75</w:t>
            </w:r>
          </w:p>
        </w:tc>
        <w:tc>
          <w:tcPr>
            <w:tcW w:w="7933" w:type="dxa"/>
          </w:tcPr>
          <w:p w:rsidR="003F4839" w:rsidRPr="003F4839" w:rsidRDefault="003F4839" w:rsidP="00B6293C">
            <w:pPr>
              <w:widowControl w:val="0"/>
              <w:autoSpaceDE w:val="0"/>
              <w:autoSpaceDN w:val="0"/>
              <w:spacing w:line="276" w:lineRule="auto"/>
              <w:jc w:val="both"/>
              <w:rPr>
                <w:rFonts w:ascii="Arial Narrow" w:eastAsia="Arial" w:hAnsi="Arial Narrow" w:cs="Arial"/>
              </w:rPr>
            </w:pPr>
            <w:r w:rsidRPr="003F4839">
              <w:rPr>
                <w:rFonts w:ascii="Arial Narrow" w:eastAsia="Arial" w:hAnsi="Arial Narrow" w:cs="Arial"/>
              </w:rPr>
              <w:t>Opção ao aluno para que seja possível ver os dias de aulas e o conteúdo que foi preenchido pelo professor, bem como a opção de realizar o download dos documentos anexados pelo</w:t>
            </w:r>
            <w:r w:rsidRPr="003F4839">
              <w:rPr>
                <w:rFonts w:ascii="Arial Narrow" w:eastAsia="Arial" w:hAnsi="Arial Narrow" w:cs="Arial"/>
                <w:spacing w:val="-3"/>
              </w:rPr>
              <w:t xml:space="preserve"> </w:t>
            </w:r>
            <w:r w:rsidRPr="003F4839">
              <w:rPr>
                <w:rFonts w:ascii="Arial Narrow" w:eastAsia="Arial" w:hAnsi="Arial Narrow" w:cs="Arial"/>
              </w:rPr>
              <w:t>professor</w:t>
            </w:r>
          </w:p>
        </w:tc>
      </w:tr>
      <w:tr w:rsidR="003F4839" w:rsidRPr="003F4839" w:rsidTr="00B6293C">
        <w:tc>
          <w:tcPr>
            <w:tcW w:w="567" w:type="dxa"/>
          </w:tcPr>
          <w:p w:rsidR="003F4839" w:rsidRPr="003F4839" w:rsidRDefault="003F4839" w:rsidP="00B6293C">
            <w:pPr>
              <w:spacing w:line="276" w:lineRule="auto"/>
              <w:jc w:val="both"/>
              <w:rPr>
                <w:rFonts w:ascii="Arial Narrow" w:hAnsi="Arial Narrow" w:cs="Arial"/>
              </w:rPr>
            </w:pPr>
            <w:r w:rsidRPr="003F4839">
              <w:rPr>
                <w:rFonts w:ascii="Arial Narrow" w:hAnsi="Arial Narrow" w:cs="Arial"/>
              </w:rPr>
              <w:t>76</w:t>
            </w:r>
          </w:p>
        </w:tc>
        <w:tc>
          <w:tcPr>
            <w:tcW w:w="7933" w:type="dxa"/>
          </w:tcPr>
          <w:p w:rsidR="003F4839" w:rsidRPr="003F4839" w:rsidRDefault="003F4839" w:rsidP="00B6293C">
            <w:pPr>
              <w:widowControl w:val="0"/>
              <w:autoSpaceDE w:val="0"/>
              <w:autoSpaceDN w:val="0"/>
              <w:spacing w:line="276" w:lineRule="auto"/>
              <w:jc w:val="both"/>
              <w:rPr>
                <w:rFonts w:ascii="Arial Narrow" w:eastAsia="Arial" w:hAnsi="Arial Narrow" w:cs="Arial"/>
              </w:rPr>
            </w:pPr>
            <w:r w:rsidRPr="003F4839">
              <w:rPr>
                <w:rFonts w:ascii="Arial Narrow" w:eastAsia="Arial" w:hAnsi="Arial Narrow" w:cs="Arial"/>
              </w:rPr>
              <w:t xml:space="preserve">Opção para visualizar as notas de toda a vida escolar do aluno, de forma que possa verificar as </w:t>
            </w:r>
            <w:r w:rsidRPr="003F4839">
              <w:rPr>
                <w:rFonts w:ascii="Arial Narrow" w:eastAsia="Arial" w:hAnsi="Arial Narrow" w:cs="Arial"/>
              </w:rPr>
              <w:lastRenderedPageBreak/>
              <w:t>notas por</w:t>
            </w:r>
            <w:r w:rsidRPr="003F4839">
              <w:rPr>
                <w:rFonts w:ascii="Arial Narrow" w:eastAsia="Arial" w:hAnsi="Arial Narrow" w:cs="Arial"/>
                <w:spacing w:val="-5"/>
              </w:rPr>
              <w:t xml:space="preserve"> </w:t>
            </w:r>
            <w:r w:rsidRPr="003F4839">
              <w:rPr>
                <w:rFonts w:ascii="Arial Narrow" w:eastAsia="Arial" w:hAnsi="Arial Narrow" w:cs="Arial"/>
              </w:rPr>
              <w:t>avaliação</w:t>
            </w:r>
          </w:p>
        </w:tc>
      </w:tr>
      <w:tr w:rsidR="003F4839" w:rsidRPr="00C253C7" w:rsidTr="00B6293C">
        <w:tc>
          <w:tcPr>
            <w:tcW w:w="567" w:type="dxa"/>
          </w:tcPr>
          <w:p w:rsidR="003F4839" w:rsidRPr="00C253C7" w:rsidRDefault="003F4839" w:rsidP="00B6293C">
            <w:pPr>
              <w:spacing w:line="276" w:lineRule="auto"/>
              <w:jc w:val="both"/>
              <w:rPr>
                <w:rFonts w:ascii="Arial Narrow" w:hAnsi="Arial Narrow" w:cs="Arial"/>
              </w:rPr>
            </w:pPr>
            <w:r w:rsidRPr="00C253C7">
              <w:rPr>
                <w:rFonts w:ascii="Arial Narrow" w:hAnsi="Arial Narrow" w:cs="Arial"/>
              </w:rPr>
              <w:lastRenderedPageBreak/>
              <w:t>77</w:t>
            </w:r>
          </w:p>
        </w:tc>
        <w:tc>
          <w:tcPr>
            <w:tcW w:w="7933" w:type="dxa"/>
          </w:tcPr>
          <w:p w:rsidR="003F4839" w:rsidRPr="00C253C7" w:rsidRDefault="00C253C7" w:rsidP="00B6293C">
            <w:pPr>
              <w:widowControl w:val="0"/>
              <w:autoSpaceDE w:val="0"/>
              <w:autoSpaceDN w:val="0"/>
              <w:spacing w:line="276" w:lineRule="auto"/>
              <w:jc w:val="both"/>
              <w:rPr>
                <w:rFonts w:ascii="Arial Narrow" w:eastAsia="Arial" w:hAnsi="Arial Narrow" w:cs="Arial"/>
              </w:rPr>
            </w:pPr>
            <w:r w:rsidRPr="00C253C7">
              <w:rPr>
                <w:rFonts w:ascii="Arial Narrow" w:eastAsia="Arial" w:hAnsi="Arial Narrow" w:cs="Arial"/>
              </w:rPr>
              <w:t>Opção para solicitar algo a secretaria, é necessário que tenha a visualização do andamento dessa solicitação</w:t>
            </w:r>
          </w:p>
        </w:tc>
      </w:tr>
      <w:tr w:rsidR="00C253C7" w:rsidRPr="00C253C7" w:rsidTr="00B6293C">
        <w:tc>
          <w:tcPr>
            <w:tcW w:w="567" w:type="dxa"/>
          </w:tcPr>
          <w:p w:rsidR="00C253C7" w:rsidRPr="00C253C7" w:rsidRDefault="00C253C7" w:rsidP="00B6293C">
            <w:pPr>
              <w:spacing w:line="276" w:lineRule="auto"/>
              <w:jc w:val="both"/>
              <w:rPr>
                <w:rFonts w:ascii="Arial Narrow" w:hAnsi="Arial Narrow" w:cs="Arial"/>
              </w:rPr>
            </w:pPr>
            <w:r w:rsidRPr="00C253C7">
              <w:rPr>
                <w:rFonts w:ascii="Arial Narrow" w:hAnsi="Arial Narrow" w:cs="Arial"/>
              </w:rPr>
              <w:t>78</w:t>
            </w:r>
          </w:p>
        </w:tc>
        <w:tc>
          <w:tcPr>
            <w:tcW w:w="7933" w:type="dxa"/>
          </w:tcPr>
          <w:p w:rsidR="00C253C7" w:rsidRPr="00C253C7" w:rsidRDefault="00C253C7" w:rsidP="00B6293C">
            <w:pPr>
              <w:widowControl w:val="0"/>
              <w:autoSpaceDE w:val="0"/>
              <w:autoSpaceDN w:val="0"/>
              <w:spacing w:line="276" w:lineRule="auto"/>
              <w:jc w:val="both"/>
              <w:rPr>
                <w:rFonts w:ascii="Arial Narrow" w:eastAsia="Arial" w:hAnsi="Arial Narrow" w:cs="Arial"/>
              </w:rPr>
            </w:pPr>
            <w:r w:rsidRPr="00C253C7">
              <w:rPr>
                <w:rFonts w:ascii="Arial Narrow" w:eastAsia="Arial" w:hAnsi="Arial Narrow" w:cs="Arial"/>
              </w:rPr>
              <w:t>Opção para alunos visualizarem os recados enviados pelos professores e funcionários da Escola</w:t>
            </w:r>
          </w:p>
        </w:tc>
      </w:tr>
      <w:tr w:rsidR="00C253C7" w:rsidRPr="00C253C7" w:rsidTr="00B6293C">
        <w:tc>
          <w:tcPr>
            <w:tcW w:w="567" w:type="dxa"/>
          </w:tcPr>
          <w:p w:rsidR="00C253C7" w:rsidRPr="00C253C7" w:rsidRDefault="00C253C7" w:rsidP="00B6293C">
            <w:pPr>
              <w:spacing w:line="276" w:lineRule="auto"/>
              <w:jc w:val="both"/>
              <w:rPr>
                <w:rFonts w:ascii="Arial Narrow" w:hAnsi="Arial Narrow" w:cs="Arial"/>
              </w:rPr>
            </w:pPr>
            <w:r w:rsidRPr="00C253C7">
              <w:rPr>
                <w:rFonts w:ascii="Arial Narrow" w:hAnsi="Arial Narrow" w:cs="Arial"/>
              </w:rPr>
              <w:t>79</w:t>
            </w:r>
          </w:p>
        </w:tc>
        <w:tc>
          <w:tcPr>
            <w:tcW w:w="7933" w:type="dxa"/>
          </w:tcPr>
          <w:p w:rsidR="00C253C7" w:rsidRPr="00C253C7" w:rsidRDefault="00C253C7" w:rsidP="00B6293C">
            <w:pPr>
              <w:widowControl w:val="0"/>
              <w:autoSpaceDE w:val="0"/>
              <w:autoSpaceDN w:val="0"/>
              <w:spacing w:line="276" w:lineRule="auto"/>
              <w:jc w:val="both"/>
              <w:rPr>
                <w:rFonts w:ascii="Arial Narrow" w:eastAsia="Arial" w:hAnsi="Arial Narrow" w:cs="Arial"/>
              </w:rPr>
            </w:pPr>
            <w:r w:rsidRPr="00C253C7">
              <w:rPr>
                <w:rFonts w:ascii="Arial Narrow" w:eastAsia="Arial" w:hAnsi="Arial Narrow" w:cs="Arial"/>
              </w:rPr>
              <w:t>Opção de visualizar as matrizes curriculares que o professor estiver vinculado</w:t>
            </w:r>
          </w:p>
        </w:tc>
      </w:tr>
      <w:tr w:rsidR="00C253C7" w:rsidRPr="00C253C7" w:rsidTr="00B6293C">
        <w:tc>
          <w:tcPr>
            <w:tcW w:w="567" w:type="dxa"/>
          </w:tcPr>
          <w:p w:rsidR="00C253C7" w:rsidRPr="00C253C7" w:rsidRDefault="00C253C7" w:rsidP="00B6293C">
            <w:pPr>
              <w:spacing w:line="276" w:lineRule="auto"/>
              <w:jc w:val="both"/>
              <w:rPr>
                <w:rFonts w:ascii="Arial Narrow" w:hAnsi="Arial Narrow" w:cs="Arial"/>
              </w:rPr>
            </w:pPr>
            <w:r w:rsidRPr="00C253C7">
              <w:rPr>
                <w:rFonts w:ascii="Arial Narrow" w:hAnsi="Arial Narrow" w:cs="Arial"/>
              </w:rPr>
              <w:t>80</w:t>
            </w:r>
          </w:p>
        </w:tc>
        <w:tc>
          <w:tcPr>
            <w:tcW w:w="7933" w:type="dxa"/>
          </w:tcPr>
          <w:p w:rsidR="00C253C7" w:rsidRPr="00C253C7" w:rsidRDefault="00C253C7" w:rsidP="00B6293C">
            <w:pPr>
              <w:widowControl w:val="0"/>
              <w:autoSpaceDE w:val="0"/>
              <w:autoSpaceDN w:val="0"/>
              <w:spacing w:line="276" w:lineRule="auto"/>
              <w:jc w:val="both"/>
              <w:rPr>
                <w:rFonts w:ascii="Arial Narrow" w:eastAsia="Arial" w:hAnsi="Arial Narrow" w:cs="Arial"/>
              </w:rPr>
            </w:pPr>
            <w:r w:rsidRPr="00C253C7">
              <w:rPr>
                <w:rFonts w:ascii="Arial Narrow" w:eastAsia="Arial" w:hAnsi="Arial Narrow" w:cs="Arial"/>
              </w:rPr>
              <w:t>Opção para ser visualizado as ocorrências lançadas pela secretaria, de forma que o responsável possa ficar ciente sobre o que ocorreu na sala de aula</w:t>
            </w:r>
          </w:p>
        </w:tc>
      </w:tr>
      <w:tr w:rsidR="00C253C7" w:rsidRPr="00C253C7" w:rsidTr="00B6293C">
        <w:tc>
          <w:tcPr>
            <w:tcW w:w="567" w:type="dxa"/>
          </w:tcPr>
          <w:p w:rsidR="00C253C7" w:rsidRPr="00C253C7" w:rsidRDefault="00C253C7" w:rsidP="00B6293C">
            <w:pPr>
              <w:spacing w:line="276" w:lineRule="auto"/>
              <w:jc w:val="both"/>
              <w:rPr>
                <w:rFonts w:ascii="Arial Narrow" w:hAnsi="Arial Narrow" w:cs="Arial"/>
              </w:rPr>
            </w:pPr>
            <w:r w:rsidRPr="00C253C7">
              <w:rPr>
                <w:rFonts w:ascii="Arial Narrow" w:hAnsi="Arial Narrow" w:cs="Arial"/>
              </w:rPr>
              <w:t>81</w:t>
            </w:r>
          </w:p>
        </w:tc>
        <w:tc>
          <w:tcPr>
            <w:tcW w:w="7933" w:type="dxa"/>
          </w:tcPr>
          <w:p w:rsidR="00C253C7" w:rsidRPr="00C253C7" w:rsidRDefault="00C253C7" w:rsidP="00B6293C">
            <w:pPr>
              <w:widowControl w:val="0"/>
              <w:autoSpaceDE w:val="0"/>
              <w:autoSpaceDN w:val="0"/>
              <w:spacing w:line="276" w:lineRule="auto"/>
              <w:jc w:val="both"/>
              <w:rPr>
                <w:rFonts w:ascii="Arial Narrow" w:eastAsia="Arial" w:hAnsi="Arial Narrow" w:cs="Arial"/>
              </w:rPr>
            </w:pPr>
            <w:r w:rsidRPr="00C253C7">
              <w:rPr>
                <w:rFonts w:ascii="Arial Narrow" w:eastAsia="Arial" w:hAnsi="Arial Narrow" w:cs="Arial"/>
              </w:rPr>
              <w:t>Opção para que ao final do período letivo, o aluno não precise ir até a Escola realizar a rematrícula</w:t>
            </w:r>
          </w:p>
        </w:tc>
      </w:tr>
      <w:tr w:rsidR="00C253C7" w:rsidRPr="00C253C7" w:rsidTr="00BA07D2">
        <w:tc>
          <w:tcPr>
            <w:tcW w:w="8500" w:type="dxa"/>
            <w:gridSpan w:val="2"/>
          </w:tcPr>
          <w:p w:rsidR="00C253C7" w:rsidRPr="00C253C7" w:rsidRDefault="00C253C7" w:rsidP="00C253C7">
            <w:pPr>
              <w:widowControl w:val="0"/>
              <w:autoSpaceDE w:val="0"/>
              <w:autoSpaceDN w:val="0"/>
              <w:spacing w:line="276" w:lineRule="auto"/>
              <w:ind w:left="142" w:hanging="142"/>
              <w:jc w:val="center"/>
              <w:rPr>
                <w:rFonts w:ascii="Arial Narrow" w:eastAsia="Arial" w:hAnsi="Arial Narrow" w:cs="Arial"/>
                <w:b/>
              </w:rPr>
            </w:pPr>
            <w:r w:rsidRPr="00C253C7">
              <w:rPr>
                <w:rFonts w:ascii="Arial Narrow" w:eastAsia="Arial" w:hAnsi="Arial Narrow" w:cs="Arial"/>
                <w:b/>
              </w:rPr>
              <w:t>Relatórios</w:t>
            </w:r>
          </w:p>
        </w:tc>
      </w:tr>
      <w:tr w:rsidR="00C253C7" w:rsidRPr="00C253C7" w:rsidTr="00B6293C">
        <w:tc>
          <w:tcPr>
            <w:tcW w:w="567" w:type="dxa"/>
          </w:tcPr>
          <w:p w:rsidR="00C253C7" w:rsidRPr="00C253C7" w:rsidRDefault="00C253C7" w:rsidP="00B6293C">
            <w:pPr>
              <w:spacing w:line="276" w:lineRule="auto"/>
              <w:jc w:val="both"/>
              <w:rPr>
                <w:rFonts w:ascii="Arial Narrow" w:hAnsi="Arial Narrow" w:cs="Arial"/>
              </w:rPr>
            </w:pPr>
            <w:r w:rsidRPr="00C253C7">
              <w:rPr>
                <w:rFonts w:ascii="Arial Narrow" w:hAnsi="Arial Narrow" w:cs="Arial"/>
              </w:rPr>
              <w:t>82</w:t>
            </w:r>
          </w:p>
        </w:tc>
        <w:tc>
          <w:tcPr>
            <w:tcW w:w="7933" w:type="dxa"/>
          </w:tcPr>
          <w:p w:rsidR="00C253C7" w:rsidRPr="00C253C7" w:rsidRDefault="00C253C7" w:rsidP="00B6293C">
            <w:pPr>
              <w:widowControl w:val="0"/>
              <w:autoSpaceDE w:val="0"/>
              <w:autoSpaceDN w:val="0"/>
              <w:spacing w:line="276" w:lineRule="auto"/>
              <w:jc w:val="both"/>
              <w:rPr>
                <w:rFonts w:ascii="Arial Narrow" w:eastAsia="Arial" w:hAnsi="Arial Narrow" w:cs="Arial"/>
              </w:rPr>
            </w:pPr>
            <w:r w:rsidRPr="00C253C7">
              <w:rPr>
                <w:rFonts w:ascii="Arial Narrow" w:eastAsia="Arial" w:hAnsi="Arial Narrow" w:cs="Arial"/>
              </w:rPr>
              <w:t>Relatórios de acompanhamento para os conteúdos lançados, faltas e</w:t>
            </w:r>
            <w:r w:rsidRPr="00C253C7">
              <w:rPr>
                <w:rFonts w:ascii="Arial Narrow" w:eastAsia="Arial" w:hAnsi="Arial Narrow" w:cs="Arial"/>
                <w:spacing w:val="-13"/>
              </w:rPr>
              <w:t xml:space="preserve"> </w:t>
            </w:r>
            <w:r w:rsidRPr="00C253C7">
              <w:rPr>
                <w:rFonts w:ascii="Arial Narrow" w:eastAsia="Arial" w:hAnsi="Arial Narrow" w:cs="Arial"/>
              </w:rPr>
              <w:t>notas.</w:t>
            </w:r>
          </w:p>
        </w:tc>
      </w:tr>
      <w:tr w:rsidR="00C253C7" w:rsidRPr="00C253C7" w:rsidTr="00B6293C">
        <w:tc>
          <w:tcPr>
            <w:tcW w:w="567" w:type="dxa"/>
          </w:tcPr>
          <w:p w:rsidR="00C253C7" w:rsidRPr="00C253C7" w:rsidRDefault="00C253C7" w:rsidP="00B6293C">
            <w:pPr>
              <w:spacing w:line="276" w:lineRule="auto"/>
              <w:jc w:val="both"/>
              <w:rPr>
                <w:rFonts w:ascii="Arial Narrow" w:hAnsi="Arial Narrow" w:cs="Arial"/>
              </w:rPr>
            </w:pPr>
            <w:r w:rsidRPr="00C253C7">
              <w:rPr>
                <w:rFonts w:ascii="Arial Narrow" w:hAnsi="Arial Narrow" w:cs="Arial"/>
              </w:rPr>
              <w:t>83</w:t>
            </w:r>
          </w:p>
        </w:tc>
        <w:tc>
          <w:tcPr>
            <w:tcW w:w="7933" w:type="dxa"/>
          </w:tcPr>
          <w:p w:rsidR="00C253C7" w:rsidRPr="00C253C7" w:rsidRDefault="00C253C7" w:rsidP="00B6293C">
            <w:pPr>
              <w:widowControl w:val="0"/>
              <w:autoSpaceDE w:val="0"/>
              <w:autoSpaceDN w:val="0"/>
              <w:spacing w:line="276" w:lineRule="auto"/>
              <w:jc w:val="both"/>
              <w:rPr>
                <w:rFonts w:ascii="Arial Narrow" w:eastAsia="Arial" w:hAnsi="Arial Narrow" w:cs="Arial"/>
              </w:rPr>
            </w:pPr>
            <w:r w:rsidRPr="00C253C7">
              <w:rPr>
                <w:rFonts w:ascii="Arial Narrow" w:eastAsia="Arial" w:hAnsi="Arial Narrow" w:cs="Arial"/>
              </w:rPr>
              <w:t>Relatório para verificar a data de nascimento dos alunos da turma e qual a idade</w:t>
            </w:r>
            <w:r w:rsidRPr="00C253C7">
              <w:rPr>
                <w:rFonts w:ascii="Arial Narrow" w:eastAsia="Arial" w:hAnsi="Arial Narrow" w:cs="Arial"/>
                <w:spacing w:val="-25"/>
              </w:rPr>
              <w:t xml:space="preserve"> </w:t>
            </w:r>
            <w:r w:rsidRPr="00C253C7">
              <w:rPr>
                <w:rFonts w:ascii="Arial Narrow" w:eastAsia="Arial" w:hAnsi="Arial Narrow" w:cs="Arial"/>
              </w:rPr>
              <w:t>que o mesmo tem no</w:t>
            </w:r>
            <w:r w:rsidRPr="00C253C7">
              <w:rPr>
                <w:rFonts w:ascii="Arial Narrow" w:eastAsia="Arial" w:hAnsi="Arial Narrow" w:cs="Arial"/>
                <w:spacing w:val="-5"/>
              </w:rPr>
              <w:t xml:space="preserve"> </w:t>
            </w:r>
            <w:r w:rsidRPr="00C253C7">
              <w:rPr>
                <w:rFonts w:ascii="Arial Narrow" w:eastAsia="Arial" w:hAnsi="Arial Narrow" w:cs="Arial"/>
              </w:rPr>
              <w:t>momento</w:t>
            </w:r>
          </w:p>
        </w:tc>
      </w:tr>
      <w:tr w:rsidR="00C253C7" w:rsidRPr="00C253C7" w:rsidTr="00B6293C">
        <w:tc>
          <w:tcPr>
            <w:tcW w:w="567" w:type="dxa"/>
          </w:tcPr>
          <w:p w:rsidR="00C253C7" w:rsidRPr="00C253C7" w:rsidRDefault="00C253C7" w:rsidP="00B6293C">
            <w:pPr>
              <w:spacing w:line="276" w:lineRule="auto"/>
              <w:jc w:val="both"/>
              <w:rPr>
                <w:rFonts w:ascii="Arial Narrow" w:hAnsi="Arial Narrow" w:cs="Arial"/>
              </w:rPr>
            </w:pPr>
            <w:r w:rsidRPr="00C253C7">
              <w:rPr>
                <w:rFonts w:ascii="Arial Narrow" w:hAnsi="Arial Narrow" w:cs="Arial"/>
              </w:rPr>
              <w:t>84</w:t>
            </w:r>
          </w:p>
        </w:tc>
        <w:tc>
          <w:tcPr>
            <w:tcW w:w="7933" w:type="dxa"/>
          </w:tcPr>
          <w:p w:rsidR="00C253C7" w:rsidRPr="00C253C7" w:rsidRDefault="00C253C7" w:rsidP="00B6293C">
            <w:pPr>
              <w:widowControl w:val="0"/>
              <w:autoSpaceDE w:val="0"/>
              <w:autoSpaceDN w:val="0"/>
              <w:spacing w:line="276" w:lineRule="auto"/>
              <w:jc w:val="both"/>
              <w:rPr>
                <w:rFonts w:ascii="Arial Narrow" w:eastAsia="Arial" w:hAnsi="Arial Narrow" w:cs="Arial"/>
              </w:rPr>
            </w:pPr>
            <w:r w:rsidRPr="00C253C7">
              <w:rPr>
                <w:rFonts w:ascii="Arial Narrow" w:eastAsia="Arial" w:hAnsi="Arial Narrow" w:cs="Arial"/>
              </w:rPr>
              <w:t>Relatório para acompanhar os alunos que foram reprovados no período letivo selecionado</w:t>
            </w:r>
          </w:p>
        </w:tc>
      </w:tr>
      <w:tr w:rsidR="00C253C7" w:rsidRPr="00C253C7" w:rsidTr="00B6293C">
        <w:tc>
          <w:tcPr>
            <w:tcW w:w="567" w:type="dxa"/>
          </w:tcPr>
          <w:p w:rsidR="00C253C7" w:rsidRPr="00C253C7" w:rsidRDefault="00C253C7" w:rsidP="00B6293C">
            <w:pPr>
              <w:spacing w:line="276" w:lineRule="auto"/>
              <w:jc w:val="both"/>
              <w:rPr>
                <w:rFonts w:ascii="Arial Narrow" w:hAnsi="Arial Narrow" w:cs="Arial"/>
              </w:rPr>
            </w:pPr>
            <w:r w:rsidRPr="00C253C7">
              <w:rPr>
                <w:rFonts w:ascii="Arial Narrow" w:hAnsi="Arial Narrow" w:cs="Arial"/>
              </w:rPr>
              <w:t>85</w:t>
            </w:r>
          </w:p>
        </w:tc>
        <w:tc>
          <w:tcPr>
            <w:tcW w:w="7933" w:type="dxa"/>
          </w:tcPr>
          <w:p w:rsidR="00C253C7" w:rsidRPr="00C253C7" w:rsidRDefault="00C253C7" w:rsidP="00B6293C">
            <w:pPr>
              <w:widowControl w:val="0"/>
              <w:autoSpaceDE w:val="0"/>
              <w:autoSpaceDN w:val="0"/>
              <w:spacing w:line="276" w:lineRule="auto"/>
              <w:jc w:val="both"/>
              <w:rPr>
                <w:rFonts w:ascii="Arial Narrow" w:eastAsia="Arial" w:hAnsi="Arial Narrow" w:cs="Arial"/>
              </w:rPr>
            </w:pPr>
            <w:r w:rsidRPr="00C253C7">
              <w:rPr>
                <w:rFonts w:ascii="Arial Narrow" w:eastAsia="Arial" w:hAnsi="Arial Narrow" w:cs="Arial"/>
              </w:rPr>
              <w:t>Relatório para visualizar toda a parte de atividades realizadas pelo</w:t>
            </w:r>
            <w:r w:rsidRPr="00C253C7">
              <w:rPr>
                <w:rFonts w:ascii="Arial Narrow" w:eastAsia="Arial" w:hAnsi="Arial Narrow" w:cs="Arial"/>
                <w:spacing w:val="-13"/>
              </w:rPr>
              <w:t xml:space="preserve"> </w:t>
            </w:r>
            <w:r w:rsidRPr="00C253C7">
              <w:rPr>
                <w:rFonts w:ascii="Arial Narrow" w:eastAsia="Arial" w:hAnsi="Arial Narrow" w:cs="Arial"/>
              </w:rPr>
              <w:t>aluno</w:t>
            </w:r>
          </w:p>
        </w:tc>
      </w:tr>
      <w:tr w:rsidR="00C253C7" w:rsidRPr="00C253C7" w:rsidTr="00B6293C">
        <w:tc>
          <w:tcPr>
            <w:tcW w:w="567" w:type="dxa"/>
          </w:tcPr>
          <w:p w:rsidR="00C253C7" w:rsidRPr="00C253C7" w:rsidRDefault="00C253C7" w:rsidP="00B6293C">
            <w:pPr>
              <w:spacing w:line="276" w:lineRule="auto"/>
              <w:jc w:val="both"/>
              <w:rPr>
                <w:rFonts w:ascii="Arial Narrow" w:hAnsi="Arial Narrow" w:cs="Arial"/>
              </w:rPr>
            </w:pPr>
            <w:r w:rsidRPr="00C253C7">
              <w:rPr>
                <w:rFonts w:ascii="Arial Narrow" w:hAnsi="Arial Narrow" w:cs="Arial"/>
              </w:rPr>
              <w:t>86</w:t>
            </w:r>
          </w:p>
        </w:tc>
        <w:tc>
          <w:tcPr>
            <w:tcW w:w="7933" w:type="dxa"/>
          </w:tcPr>
          <w:p w:rsidR="00C253C7" w:rsidRPr="00C253C7" w:rsidRDefault="00C253C7" w:rsidP="00B6293C">
            <w:pPr>
              <w:widowControl w:val="0"/>
              <w:autoSpaceDE w:val="0"/>
              <w:autoSpaceDN w:val="0"/>
              <w:spacing w:line="276" w:lineRule="auto"/>
              <w:jc w:val="both"/>
              <w:rPr>
                <w:rFonts w:ascii="Arial Narrow" w:eastAsia="Arial" w:hAnsi="Arial Narrow" w:cs="Arial"/>
              </w:rPr>
            </w:pPr>
            <w:r w:rsidRPr="00C253C7">
              <w:rPr>
                <w:rFonts w:ascii="Arial Narrow" w:eastAsia="Arial" w:hAnsi="Arial Narrow" w:cs="Arial"/>
              </w:rPr>
              <w:t>Relatório para ser gerado por turmas, assim o professor pode ter um documento com as fotos dos alunos para identificá-los com mais</w:t>
            </w:r>
            <w:r w:rsidRPr="00C253C7">
              <w:rPr>
                <w:rFonts w:ascii="Arial Narrow" w:eastAsia="Arial" w:hAnsi="Arial Narrow" w:cs="Arial"/>
                <w:spacing w:val="-11"/>
              </w:rPr>
              <w:t xml:space="preserve"> </w:t>
            </w:r>
            <w:r w:rsidRPr="00C253C7">
              <w:rPr>
                <w:rFonts w:ascii="Arial Narrow" w:eastAsia="Arial" w:hAnsi="Arial Narrow" w:cs="Arial"/>
              </w:rPr>
              <w:t>facilidade</w:t>
            </w:r>
          </w:p>
        </w:tc>
      </w:tr>
      <w:tr w:rsidR="00C253C7" w:rsidRPr="00C253C7" w:rsidTr="00B6293C">
        <w:tc>
          <w:tcPr>
            <w:tcW w:w="567" w:type="dxa"/>
          </w:tcPr>
          <w:p w:rsidR="00C253C7" w:rsidRPr="00C253C7" w:rsidRDefault="00C253C7" w:rsidP="00B6293C">
            <w:pPr>
              <w:spacing w:line="276" w:lineRule="auto"/>
              <w:jc w:val="both"/>
              <w:rPr>
                <w:rFonts w:ascii="Arial Narrow" w:hAnsi="Arial Narrow" w:cs="Arial"/>
              </w:rPr>
            </w:pPr>
            <w:r w:rsidRPr="00C253C7">
              <w:rPr>
                <w:rFonts w:ascii="Arial Narrow" w:hAnsi="Arial Narrow" w:cs="Arial"/>
              </w:rPr>
              <w:t>87</w:t>
            </w:r>
          </w:p>
        </w:tc>
        <w:tc>
          <w:tcPr>
            <w:tcW w:w="7933" w:type="dxa"/>
          </w:tcPr>
          <w:p w:rsidR="00C253C7" w:rsidRPr="00C253C7" w:rsidRDefault="00C253C7" w:rsidP="00C253C7">
            <w:pPr>
              <w:widowControl w:val="0"/>
              <w:tabs>
                <w:tab w:val="left" w:pos="858"/>
                <w:tab w:val="left" w:pos="859"/>
              </w:tabs>
              <w:autoSpaceDE w:val="0"/>
              <w:autoSpaceDN w:val="0"/>
              <w:spacing w:line="276" w:lineRule="auto"/>
              <w:jc w:val="both"/>
              <w:rPr>
                <w:rFonts w:ascii="Arial Narrow" w:eastAsia="Arial" w:hAnsi="Arial Narrow" w:cs="Arial"/>
              </w:rPr>
            </w:pPr>
            <w:r w:rsidRPr="00C253C7">
              <w:rPr>
                <w:rFonts w:ascii="Arial Narrow" w:eastAsia="Arial" w:hAnsi="Arial Narrow" w:cs="Arial"/>
              </w:rPr>
              <w:t>Declarações de Transferência e Conclusão (para que o aluno tenha a</w:t>
            </w:r>
            <w:r w:rsidRPr="00C253C7">
              <w:rPr>
                <w:rFonts w:ascii="Arial Narrow" w:eastAsia="Arial" w:hAnsi="Arial Narrow" w:cs="Arial"/>
                <w:spacing w:val="-15"/>
              </w:rPr>
              <w:t xml:space="preserve"> </w:t>
            </w:r>
            <w:r w:rsidRPr="00C253C7">
              <w:rPr>
                <w:rFonts w:ascii="Arial Narrow" w:eastAsia="Arial" w:hAnsi="Arial Narrow" w:cs="Arial"/>
              </w:rPr>
              <w:t>documentação via sistema ao ser transferido para outra Escola ou quando concluir um</w:t>
            </w:r>
            <w:r w:rsidRPr="00C253C7">
              <w:rPr>
                <w:rFonts w:ascii="Arial Narrow" w:eastAsia="Arial" w:hAnsi="Arial Narrow" w:cs="Arial"/>
                <w:spacing w:val="-17"/>
              </w:rPr>
              <w:t xml:space="preserve"> </w:t>
            </w:r>
            <w:r w:rsidRPr="00C253C7">
              <w:rPr>
                <w:rFonts w:ascii="Arial Narrow" w:eastAsia="Arial" w:hAnsi="Arial Narrow" w:cs="Arial"/>
              </w:rPr>
              <w:t>curso)</w:t>
            </w:r>
          </w:p>
        </w:tc>
      </w:tr>
      <w:tr w:rsidR="00C253C7" w:rsidRPr="00C253C7" w:rsidTr="00B6293C">
        <w:tc>
          <w:tcPr>
            <w:tcW w:w="567" w:type="dxa"/>
          </w:tcPr>
          <w:p w:rsidR="00C253C7" w:rsidRPr="00C253C7" w:rsidRDefault="00C253C7" w:rsidP="00B6293C">
            <w:pPr>
              <w:spacing w:line="276" w:lineRule="auto"/>
              <w:jc w:val="both"/>
              <w:rPr>
                <w:rFonts w:ascii="Arial Narrow" w:hAnsi="Arial Narrow" w:cs="Arial"/>
              </w:rPr>
            </w:pPr>
            <w:r w:rsidRPr="00C253C7">
              <w:rPr>
                <w:rFonts w:ascii="Arial Narrow" w:hAnsi="Arial Narrow" w:cs="Arial"/>
              </w:rPr>
              <w:t>88</w:t>
            </w:r>
          </w:p>
        </w:tc>
        <w:tc>
          <w:tcPr>
            <w:tcW w:w="7933" w:type="dxa"/>
          </w:tcPr>
          <w:p w:rsidR="00C253C7" w:rsidRPr="00C253C7" w:rsidRDefault="00C253C7" w:rsidP="00C253C7">
            <w:pPr>
              <w:widowControl w:val="0"/>
              <w:tabs>
                <w:tab w:val="left" w:pos="858"/>
                <w:tab w:val="left" w:pos="859"/>
              </w:tabs>
              <w:autoSpaceDE w:val="0"/>
              <w:autoSpaceDN w:val="0"/>
              <w:spacing w:line="276" w:lineRule="auto"/>
              <w:jc w:val="both"/>
              <w:rPr>
                <w:rFonts w:ascii="Arial Narrow" w:eastAsia="Arial" w:hAnsi="Arial Narrow" w:cs="Arial"/>
              </w:rPr>
            </w:pPr>
            <w:r w:rsidRPr="00C253C7">
              <w:rPr>
                <w:rFonts w:ascii="Arial Narrow" w:eastAsia="Arial" w:hAnsi="Arial Narrow" w:cs="Arial"/>
              </w:rPr>
              <w:t>Relatórios de documentos Pendentes (para visualizar por alunos ou turma a documentação que ainda não foi entregue a</w:t>
            </w:r>
            <w:r w:rsidRPr="00C253C7">
              <w:rPr>
                <w:rFonts w:ascii="Arial Narrow" w:eastAsia="Arial" w:hAnsi="Arial Narrow" w:cs="Arial"/>
                <w:spacing w:val="-8"/>
              </w:rPr>
              <w:t xml:space="preserve"> </w:t>
            </w:r>
            <w:r w:rsidRPr="00C253C7">
              <w:rPr>
                <w:rFonts w:ascii="Arial Narrow" w:eastAsia="Arial" w:hAnsi="Arial Narrow" w:cs="Arial"/>
              </w:rPr>
              <w:t>secretaria).</w:t>
            </w:r>
          </w:p>
        </w:tc>
      </w:tr>
      <w:tr w:rsidR="00C253C7" w:rsidRPr="00C253C7" w:rsidTr="00B6293C">
        <w:tc>
          <w:tcPr>
            <w:tcW w:w="567" w:type="dxa"/>
          </w:tcPr>
          <w:p w:rsidR="00C253C7" w:rsidRPr="00C253C7" w:rsidRDefault="00C253C7" w:rsidP="00B6293C">
            <w:pPr>
              <w:spacing w:line="276" w:lineRule="auto"/>
              <w:jc w:val="both"/>
              <w:rPr>
                <w:rFonts w:ascii="Arial Narrow" w:hAnsi="Arial Narrow" w:cs="Arial"/>
              </w:rPr>
            </w:pPr>
            <w:r w:rsidRPr="00C253C7">
              <w:rPr>
                <w:rFonts w:ascii="Arial Narrow" w:hAnsi="Arial Narrow" w:cs="Arial"/>
              </w:rPr>
              <w:t>89</w:t>
            </w:r>
          </w:p>
        </w:tc>
        <w:tc>
          <w:tcPr>
            <w:tcW w:w="7933" w:type="dxa"/>
          </w:tcPr>
          <w:p w:rsidR="00C253C7" w:rsidRPr="00C253C7" w:rsidRDefault="00C253C7" w:rsidP="00C253C7">
            <w:pPr>
              <w:widowControl w:val="0"/>
              <w:tabs>
                <w:tab w:val="left" w:pos="858"/>
                <w:tab w:val="left" w:pos="859"/>
              </w:tabs>
              <w:autoSpaceDE w:val="0"/>
              <w:autoSpaceDN w:val="0"/>
              <w:spacing w:line="276" w:lineRule="auto"/>
              <w:jc w:val="both"/>
              <w:rPr>
                <w:rFonts w:ascii="Arial Narrow" w:eastAsia="Arial" w:hAnsi="Arial Narrow" w:cs="Arial"/>
              </w:rPr>
            </w:pPr>
            <w:r w:rsidRPr="00C253C7">
              <w:rPr>
                <w:rFonts w:ascii="Arial Narrow" w:eastAsia="Arial" w:hAnsi="Arial Narrow" w:cs="Arial"/>
              </w:rPr>
              <w:t>Emissão de Carteirinhas (opção para a secretaria de gerar as carteirinhas de estudante, para ser utilizada como opção no empréstimo de livros na</w:t>
            </w:r>
            <w:r w:rsidRPr="00C253C7">
              <w:rPr>
                <w:rFonts w:ascii="Arial Narrow" w:eastAsia="Arial" w:hAnsi="Arial Narrow" w:cs="Arial"/>
                <w:spacing w:val="-17"/>
              </w:rPr>
              <w:t xml:space="preserve"> </w:t>
            </w:r>
            <w:r w:rsidRPr="00C253C7">
              <w:rPr>
                <w:rFonts w:ascii="Arial Narrow" w:eastAsia="Arial" w:hAnsi="Arial Narrow" w:cs="Arial"/>
              </w:rPr>
              <w:t>biblioteca)</w:t>
            </w:r>
          </w:p>
        </w:tc>
      </w:tr>
      <w:tr w:rsidR="00C253C7" w:rsidRPr="00C253C7" w:rsidTr="00B6293C">
        <w:tc>
          <w:tcPr>
            <w:tcW w:w="567" w:type="dxa"/>
          </w:tcPr>
          <w:p w:rsidR="00C253C7" w:rsidRPr="00C253C7" w:rsidRDefault="00C253C7" w:rsidP="00B6293C">
            <w:pPr>
              <w:spacing w:line="276" w:lineRule="auto"/>
              <w:jc w:val="both"/>
              <w:rPr>
                <w:rFonts w:ascii="Arial Narrow" w:hAnsi="Arial Narrow" w:cs="Arial"/>
              </w:rPr>
            </w:pPr>
            <w:r w:rsidRPr="00C253C7">
              <w:rPr>
                <w:rFonts w:ascii="Arial Narrow" w:hAnsi="Arial Narrow" w:cs="Arial"/>
              </w:rPr>
              <w:t>90</w:t>
            </w:r>
          </w:p>
        </w:tc>
        <w:tc>
          <w:tcPr>
            <w:tcW w:w="7933" w:type="dxa"/>
          </w:tcPr>
          <w:p w:rsidR="00C253C7" w:rsidRPr="00C253C7" w:rsidRDefault="00C253C7" w:rsidP="00C253C7">
            <w:pPr>
              <w:widowControl w:val="0"/>
              <w:tabs>
                <w:tab w:val="left" w:pos="858"/>
                <w:tab w:val="left" w:pos="859"/>
              </w:tabs>
              <w:autoSpaceDE w:val="0"/>
              <w:autoSpaceDN w:val="0"/>
              <w:spacing w:line="276" w:lineRule="auto"/>
              <w:jc w:val="both"/>
              <w:rPr>
                <w:rFonts w:ascii="Arial Narrow" w:eastAsia="Arial" w:hAnsi="Arial Narrow" w:cs="Arial"/>
              </w:rPr>
            </w:pPr>
            <w:r w:rsidRPr="00C253C7">
              <w:rPr>
                <w:rFonts w:ascii="Arial Narrow" w:eastAsia="Arial" w:hAnsi="Arial Narrow" w:cs="Arial"/>
              </w:rPr>
              <w:t>Ficha Individual (Modelo do Núcleo Regional de</w:t>
            </w:r>
            <w:r w:rsidRPr="00C253C7">
              <w:rPr>
                <w:rFonts w:ascii="Arial Narrow" w:eastAsia="Arial" w:hAnsi="Arial Narrow" w:cs="Arial"/>
                <w:spacing w:val="-8"/>
              </w:rPr>
              <w:t xml:space="preserve"> </w:t>
            </w:r>
            <w:r w:rsidRPr="00C253C7">
              <w:rPr>
                <w:rFonts w:ascii="Arial Narrow" w:eastAsia="Arial" w:hAnsi="Arial Narrow" w:cs="Arial"/>
              </w:rPr>
              <w:t>Educação)</w:t>
            </w:r>
          </w:p>
        </w:tc>
      </w:tr>
      <w:tr w:rsidR="00C253C7" w:rsidRPr="00C253C7" w:rsidTr="00B6293C">
        <w:tc>
          <w:tcPr>
            <w:tcW w:w="567" w:type="dxa"/>
          </w:tcPr>
          <w:p w:rsidR="00C253C7" w:rsidRPr="00C253C7" w:rsidRDefault="00C253C7" w:rsidP="00B6293C">
            <w:pPr>
              <w:spacing w:line="276" w:lineRule="auto"/>
              <w:jc w:val="both"/>
              <w:rPr>
                <w:rFonts w:ascii="Arial Narrow" w:hAnsi="Arial Narrow" w:cs="Arial"/>
              </w:rPr>
            </w:pPr>
            <w:r w:rsidRPr="00C253C7">
              <w:rPr>
                <w:rFonts w:ascii="Arial Narrow" w:hAnsi="Arial Narrow" w:cs="Arial"/>
              </w:rPr>
              <w:t>91</w:t>
            </w:r>
          </w:p>
        </w:tc>
        <w:tc>
          <w:tcPr>
            <w:tcW w:w="7933" w:type="dxa"/>
          </w:tcPr>
          <w:p w:rsidR="00C253C7" w:rsidRPr="00C253C7" w:rsidRDefault="00C253C7" w:rsidP="00C253C7">
            <w:pPr>
              <w:widowControl w:val="0"/>
              <w:tabs>
                <w:tab w:val="left" w:pos="858"/>
                <w:tab w:val="left" w:pos="859"/>
              </w:tabs>
              <w:autoSpaceDE w:val="0"/>
              <w:autoSpaceDN w:val="0"/>
              <w:spacing w:line="276" w:lineRule="auto"/>
              <w:jc w:val="both"/>
              <w:rPr>
                <w:rFonts w:ascii="Arial Narrow" w:eastAsia="Arial" w:hAnsi="Arial Narrow" w:cs="Arial"/>
              </w:rPr>
            </w:pPr>
            <w:r w:rsidRPr="00C253C7">
              <w:rPr>
                <w:rFonts w:ascii="Arial Narrow" w:eastAsia="Arial" w:hAnsi="Arial Narrow" w:cs="Arial"/>
              </w:rPr>
              <w:t>Habilidades do Professor (para identificar todas as disciplinas que os professores estão aptos a</w:t>
            </w:r>
            <w:r w:rsidRPr="00C253C7">
              <w:rPr>
                <w:rFonts w:ascii="Arial Narrow" w:eastAsia="Arial" w:hAnsi="Arial Narrow" w:cs="Arial"/>
                <w:spacing w:val="-4"/>
              </w:rPr>
              <w:t xml:space="preserve"> </w:t>
            </w:r>
            <w:r w:rsidRPr="00C253C7">
              <w:rPr>
                <w:rFonts w:ascii="Arial Narrow" w:eastAsia="Arial" w:hAnsi="Arial Narrow" w:cs="Arial"/>
              </w:rPr>
              <w:t>lecionar)</w:t>
            </w:r>
          </w:p>
        </w:tc>
      </w:tr>
      <w:tr w:rsidR="00C253C7" w:rsidRPr="00C253C7" w:rsidTr="00B6293C">
        <w:tc>
          <w:tcPr>
            <w:tcW w:w="567" w:type="dxa"/>
          </w:tcPr>
          <w:p w:rsidR="00C253C7" w:rsidRPr="00C253C7" w:rsidRDefault="00C253C7" w:rsidP="00B6293C">
            <w:pPr>
              <w:spacing w:line="276" w:lineRule="auto"/>
              <w:jc w:val="both"/>
              <w:rPr>
                <w:rFonts w:ascii="Arial Narrow" w:hAnsi="Arial Narrow" w:cs="Arial"/>
              </w:rPr>
            </w:pPr>
            <w:r w:rsidRPr="00C253C7">
              <w:rPr>
                <w:rFonts w:ascii="Arial Narrow" w:hAnsi="Arial Narrow" w:cs="Arial"/>
              </w:rPr>
              <w:t>92</w:t>
            </w:r>
          </w:p>
        </w:tc>
        <w:tc>
          <w:tcPr>
            <w:tcW w:w="7933" w:type="dxa"/>
          </w:tcPr>
          <w:p w:rsidR="00C253C7" w:rsidRPr="00C253C7" w:rsidRDefault="00C253C7" w:rsidP="00C253C7">
            <w:pPr>
              <w:widowControl w:val="0"/>
              <w:tabs>
                <w:tab w:val="left" w:pos="858"/>
                <w:tab w:val="left" w:pos="859"/>
              </w:tabs>
              <w:autoSpaceDE w:val="0"/>
              <w:autoSpaceDN w:val="0"/>
              <w:spacing w:line="276" w:lineRule="auto"/>
              <w:jc w:val="both"/>
              <w:rPr>
                <w:rFonts w:ascii="Arial Narrow" w:eastAsia="Arial" w:hAnsi="Arial Narrow" w:cs="Arial"/>
              </w:rPr>
            </w:pPr>
            <w:r w:rsidRPr="00C253C7">
              <w:rPr>
                <w:rFonts w:ascii="Arial Narrow" w:eastAsia="Arial" w:hAnsi="Arial Narrow" w:cs="Arial"/>
              </w:rPr>
              <w:t>Histórico Escolar (Modelo do Núcleo Regional de Educação Lista de Chamada por turmas, de forma que seja alterada dinamicamente a cada nova</w:t>
            </w:r>
            <w:r w:rsidRPr="00C253C7">
              <w:rPr>
                <w:rFonts w:ascii="Arial Narrow" w:eastAsia="Arial" w:hAnsi="Arial Narrow" w:cs="Arial"/>
                <w:spacing w:val="-14"/>
              </w:rPr>
              <w:t xml:space="preserve"> </w:t>
            </w:r>
            <w:r w:rsidRPr="00C253C7">
              <w:rPr>
                <w:rFonts w:ascii="Arial Narrow" w:eastAsia="Arial" w:hAnsi="Arial Narrow" w:cs="Arial"/>
              </w:rPr>
              <w:t>matrícula)</w:t>
            </w:r>
          </w:p>
        </w:tc>
      </w:tr>
      <w:tr w:rsidR="00C253C7" w:rsidRPr="00C253C7" w:rsidTr="00B6293C">
        <w:tc>
          <w:tcPr>
            <w:tcW w:w="567" w:type="dxa"/>
          </w:tcPr>
          <w:p w:rsidR="00C253C7" w:rsidRPr="00C253C7" w:rsidRDefault="00C253C7" w:rsidP="00B6293C">
            <w:pPr>
              <w:spacing w:line="276" w:lineRule="auto"/>
              <w:jc w:val="both"/>
              <w:rPr>
                <w:rFonts w:ascii="Arial Narrow" w:hAnsi="Arial Narrow" w:cs="Arial"/>
              </w:rPr>
            </w:pPr>
            <w:r w:rsidRPr="00C253C7">
              <w:rPr>
                <w:rFonts w:ascii="Arial Narrow" w:hAnsi="Arial Narrow" w:cs="Arial"/>
              </w:rPr>
              <w:t>93</w:t>
            </w:r>
          </w:p>
        </w:tc>
        <w:tc>
          <w:tcPr>
            <w:tcW w:w="7933" w:type="dxa"/>
          </w:tcPr>
          <w:p w:rsidR="00C253C7" w:rsidRPr="00C253C7" w:rsidRDefault="00C253C7" w:rsidP="00C253C7">
            <w:pPr>
              <w:widowControl w:val="0"/>
              <w:tabs>
                <w:tab w:val="left" w:pos="858"/>
                <w:tab w:val="left" w:pos="859"/>
              </w:tabs>
              <w:autoSpaceDE w:val="0"/>
              <w:autoSpaceDN w:val="0"/>
              <w:spacing w:line="276" w:lineRule="auto"/>
              <w:jc w:val="both"/>
              <w:rPr>
                <w:rFonts w:ascii="Arial Narrow" w:eastAsia="Arial" w:hAnsi="Arial Narrow" w:cs="Arial"/>
              </w:rPr>
            </w:pPr>
            <w:r w:rsidRPr="00C253C7">
              <w:rPr>
                <w:rFonts w:ascii="Arial Narrow" w:eastAsia="Arial" w:hAnsi="Arial Narrow" w:cs="Arial"/>
              </w:rPr>
              <w:t>Relatórios de identificação dos responsáveis dos</w:t>
            </w:r>
            <w:r w:rsidRPr="00C253C7">
              <w:rPr>
                <w:rFonts w:ascii="Arial Narrow" w:eastAsia="Arial" w:hAnsi="Arial Narrow" w:cs="Arial"/>
                <w:spacing w:val="-7"/>
              </w:rPr>
              <w:t xml:space="preserve"> </w:t>
            </w:r>
            <w:r w:rsidRPr="00C253C7">
              <w:rPr>
                <w:rFonts w:ascii="Arial Narrow" w:eastAsia="Arial" w:hAnsi="Arial Narrow" w:cs="Arial"/>
              </w:rPr>
              <w:t>alunos</w:t>
            </w:r>
          </w:p>
        </w:tc>
      </w:tr>
    </w:tbl>
    <w:p w:rsidR="002E208B" w:rsidRPr="00C253C7" w:rsidRDefault="002E208B" w:rsidP="002E208B"/>
    <w:p w:rsidR="00881363" w:rsidRPr="003F4839" w:rsidRDefault="00881363" w:rsidP="002E208B"/>
    <w:sectPr w:rsidR="00881363" w:rsidRPr="003F48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75A6B"/>
    <w:multiLevelType w:val="hybridMultilevel"/>
    <w:tmpl w:val="C22CC548"/>
    <w:lvl w:ilvl="0" w:tplc="04160001">
      <w:start w:val="1"/>
      <w:numFmt w:val="bullet"/>
      <w:lvlText w:val=""/>
      <w:lvlJc w:val="left"/>
      <w:pPr>
        <w:ind w:left="720" w:hanging="360"/>
      </w:pPr>
      <w:rPr>
        <w:rFonts w:ascii="Symbol" w:hAnsi="Symbol" w:hint="default"/>
      </w:rPr>
    </w:lvl>
    <w:lvl w:ilvl="1" w:tplc="4C8E4FEC">
      <w:numFmt w:val="bullet"/>
      <w:lvlText w:val="•"/>
      <w:lvlJc w:val="left"/>
      <w:pPr>
        <w:ind w:left="1788" w:hanging="708"/>
      </w:pPr>
      <w:rPr>
        <w:rFonts w:ascii="Times New Roman" w:eastAsia="Times New Roman" w:hAnsi="Times New Roman"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CA2211B"/>
    <w:multiLevelType w:val="hybridMultilevel"/>
    <w:tmpl w:val="88F49A52"/>
    <w:lvl w:ilvl="0" w:tplc="BF22F800">
      <w:numFmt w:val="bullet"/>
      <w:lvlText w:val="-"/>
      <w:lvlJc w:val="left"/>
      <w:pPr>
        <w:ind w:left="858" w:hanging="360"/>
      </w:pPr>
      <w:rPr>
        <w:rFonts w:ascii="Arial" w:eastAsia="Arial" w:hAnsi="Arial" w:cs="Arial" w:hint="default"/>
        <w:w w:val="99"/>
        <w:sz w:val="22"/>
        <w:szCs w:val="22"/>
      </w:rPr>
    </w:lvl>
    <w:lvl w:ilvl="1" w:tplc="D334251C">
      <w:numFmt w:val="bullet"/>
      <w:lvlText w:val="•"/>
      <w:lvlJc w:val="left"/>
      <w:pPr>
        <w:ind w:left="1700" w:hanging="360"/>
      </w:pPr>
      <w:rPr>
        <w:rFonts w:hint="default"/>
      </w:rPr>
    </w:lvl>
    <w:lvl w:ilvl="2" w:tplc="F7449E52">
      <w:numFmt w:val="bullet"/>
      <w:lvlText w:val="•"/>
      <w:lvlJc w:val="left"/>
      <w:pPr>
        <w:ind w:left="2540" w:hanging="360"/>
      </w:pPr>
      <w:rPr>
        <w:rFonts w:hint="default"/>
      </w:rPr>
    </w:lvl>
    <w:lvl w:ilvl="3" w:tplc="266426B2">
      <w:numFmt w:val="bullet"/>
      <w:lvlText w:val="•"/>
      <w:lvlJc w:val="left"/>
      <w:pPr>
        <w:ind w:left="3380" w:hanging="360"/>
      </w:pPr>
      <w:rPr>
        <w:rFonts w:hint="default"/>
      </w:rPr>
    </w:lvl>
    <w:lvl w:ilvl="4" w:tplc="E548C194">
      <w:numFmt w:val="bullet"/>
      <w:lvlText w:val="•"/>
      <w:lvlJc w:val="left"/>
      <w:pPr>
        <w:ind w:left="4220" w:hanging="360"/>
      </w:pPr>
      <w:rPr>
        <w:rFonts w:hint="default"/>
      </w:rPr>
    </w:lvl>
    <w:lvl w:ilvl="5" w:tplc="05420D82">
      <w:numFmt w:val="bullet"/>
      <w:lvlText w:val="•"/>
      <w:lvlJc w:val="left"/>
      <w:pPr>
        <w:ind w:left="5060" w:hanging="360"/>
      </w:pPr>
      <w:rPr>
        <w:rFonts w:hint="default"/>
      </w:rPr>
    </w:lvl>
    <w:lvl w:ilvl="6" w:tplc="73AAA250">
      <w:numFmt w:val="bullet"/>
      <w:lvlText w:val="•"/>
      <w:lvlJc w:val="left"/>
      <w:pPr>
        <w:ind w:left="5900" w:hanging="360"/>
      </w:pPr>
      <w:rPr>
        <w:rFonts w:hint="default"/>
      </w:rPr>
    </w:lvl>
    <w:lvl w:ilvl="7" w:tplc="5308C560">
      <w:numFmt w:val="bullet"/>
      <w:lvlText w:val="•"/>
      <w:lvlJc w:val="left"/>
      <w:pPr>
        <w:ind w:left="6740" w:hanging="360"/>
      </w:pPr>
      <w:rPr>
        <w:rFonts w:hint="default"/>
      </w:rPr>
    </w:lvl>
    <w:lvl w:ilvl="8" w:tplc="73B68A92">
      <w:numFmt w:val="bullet"/>
      <w:lvlText w:val="•"/>
      <w:lvlJc w:val="left"/>
      <w:pPr>
        <w:ind w:left="7580" w:hanging="360"/>
      </w:pPr>
      <w:rPr>
        <w:rFonts w:hint="default"/>
      </w:rPr>
    </w:lvl>
  </w:abstractNum>
  <w:abstractNum w:abstractNumId="2" w15:restartNumberingAfterBreak="0">
    <w:nsid w:val="4C133F1C"/>
    <w:multiLevelType w:val="multilevel"/>
    <w:tmpl w:val="5EEAAB9C"/>
    <w:lvl w:ilvl="0">
      <w:start w:val="5"/>
      <w:numFmt w:val="decimal"/>
      <w:lvlText w:val="%1"/>
      <w:lvlJc w:val="left"/>
      <w:pPr>
        <w:ind w:left="858" w:hanging="720"/>
      </w:pPr>
      <w:rPr>
        <w:rFonts w:hint="default"/>
      </w:rPr>
    </w:lvl>
    <w:lvl w:ilvl="1">
      <w:start w:val="6"/>
      <w:numFmt w:val="decimal"/>
      <w:lvlText w:val="%1.%2"/>
      <w:lvlJc w:val="left"/>
      <w:pPr>
        <w:ind w:left="858" w:hanging="720"/>
      </w:pPr>
      <w:rPr>
        <w:rFonts w:ascii="Arial" w:eastAsia="Arial" w:hAnsi="Arial" w:cs="Arial" w:hint="default"/>
        <w:b/>
        <w:bCs/>
        <w:w w:val="99"/>
        <w:sz w:val="24"/>
        <w:szCs w:val="24"/>
      </w:rPr>
    </w:lvl>
    <w:lvl w:ilvl="2">
      <w:numFmt w:val="bullet"/>
      <w:lvlText w:val="-"/>
      <w:lvlJc w:val="left"/>
      <w:pPr>
        <w:ind w:left="858" w:hanging="360"/>
      </w:pPr>
      <w:rPr>
        <w:rFonts w:ascii="Arial" w:eastAsia="Arial" w:hAnsi="Arial" w:cs="Arial" w:hint="default"/>
        <w:w w:val="99"/>
        <w:sz w:val="22"/>
        <w:szCs w:val="22"/>
      </w:rPr>
    </w:lvl>
    <w:lvl w:ilvl="3">
      <w:numFmt w:val="bullet"/>
      <w:lvlText w:val="•"/>
      <w:lvlJc w:val="left"/>
      <w:pPr>
        <w:ind w:left="3380" w:hanging="360"/>
      </w:pPr>
      <w:rPr>
        <w:rFonts w:hint="default"/>
      </w:rPr>
    </w:lvl>
    <w:lvl w:ilvl="4">
      <w:numFmt w:val="bullet"/>
      <w:lvlText w:val="•"/>
      <w:lvlJc w:val="left"/>
      <w:pPr>
        <w:ind w:left="4220" w:hanging="360"/>
      </w:pPr>
      <w:rPr>
        <w:rFonts w:hint="default"/>
      </w:rPr>
    </w:lvl>
    <w:lvl w:ilvl="5">
      <w:numFmt w:val="bullet"/>
      <w:lvlText w:val="•"/>
      <w:lvlJc w:val="left"/>
      <w:pPr>
        <w:ind w:left="5060" w:hanging="360"/>
      </w:pPr>
      <w:rPr>
        <w:rFonts w:hint="default"/>
      </w:rPr>
    </w:lvl>
    <w:lvl w:ilvl="6">
      <w:numFmt w:val="bullet"/>
      <w:lvlText w:val="•"/>
      <w:lvlJc w:val="left"/>
      <w:pPr>
        <w:ind w:left="5900" w:hanging="360"/>
      </w:pPr>
      <w:rPr>
        <w:rFonts w:hint="default"/>
      </w:rPr>
    </w:lvl>
    <w:lvl w:ilvl="7">
      <w:numFmt w:val="bullet"/>
      <w:lvlText w:val="•"/>
      <w:lvlJc w:val="left"/>
      <w:pPr>
        <w:ind w:left="6740" w:hanging="360"/>
      </w:pPr>
      <w:rPr>
        <w:rFonts w:hint="default"/>
      </w:rPr>
    </w:lvl>
    <w:lvl w:ilvl="8">
      <w:numFmt w:val="bullet"/>
      <w:lvlText w:val="•"/>
      <w:lvlJc w:val="left"/>
      <w:pPr>
        <w:ind w:left="758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D29"/>
    <w:rsid w:val="00027A48"/>
    <w:rsid w:val="00065D29"/>
    <w:rsid w:val="0008612F"/>
    <w:rsid w:val="00091718"/>
    <w:rsid w:val="000C51A8"/>
    <w:rsid w:val="0011796A"/>
    <w:rsid w:val="0014366A"/>
    <w:rsid w:val="001A0316"/>
    <w:rsid w:val="001A65C6"/>
    <w:rsid w:val="001B7052"/>
    <w:rsid w:val="00220809"/>
    <w:rsid w:val="00234B0F"/>
    <w:rsid w:val="0023674E"/>
    <w:rsid w:val="00270C09"/>
    <w:rsid w:val="002829EA"/>
    <w:rsid w:val="0028348C"/>
    <w:rsid w:val="002B294B"/>
    <w:rsid w:val="002E208B"/>
    <w:rsid w:val="002F407B"/>
    <w:rsid w:val="00333BE1"/>
    <w:rsid w:val="003509EB"/>
    <w:rsid w:val="00377AD4"/>
    <w:rsid w:val="00383765"/>
    <w:rsid w:val="003A65CE"/>
    <w:rsid w:val="003D17CA"/>
    <w:rsid w:val="003F11C9"/>
    <w:rsid w:val="003F4839"/>
    <w:rsid w:val="004061AC"/>
    <w:rsid w:val="00407503"/>
    <w:rsid w:val="00427829"/>
    <w:rsid w:val="00451DDD"/>
    <w:rsid w:val="00483BCA"/>
    <w:rsid w:val="0049090B"/>
    <w:rsid w:val="004D3F47"/>
    <w:rsid w:val="005251EF"/>
    <w:rsid w:val="005E767E"/>
    <w:rsid w:val="005F2933"/>
    <w:rsid w:val="00603387"/>
    <w:rsid w:val="00641597"/>
    <w:rsid w:val="006478BD"/>
    <w:rsid w:val="0065656E"/>
    <w:rsid w:val="0067726F"/>
    <w:rsid w:val="00680233"/>
    <w:rsid w:val="00683CB9"/>
    <w:rsid w:val="006A0570"/>
    <w:rsid w:val="006A4372"/>
    <w:rsid w:val="006C06C2"/>
    <w:rsid w:val="006C5F75"/>
    <w:rsid w:val="006E38A2"/>
    <w:rsid w:val="00716219"/>
    <w:rsid w:val="00731B6D"/>
    <w:rsid w:val="00775307"/>
    <w:rsid w:val="00782E80"/>
    <w:rsid w:val="00787512"/>
    <w:rsid w:val="007926FB"/>
    <w:rsid w:val="007D4145"/>
    <w:rsid w:val="00822153"/>
    <w:rsid w:val="00822C81"/>
    <w:rsid w:val="008260FC"/>
    <w:rsid w:val="00846749"/>
    <w:rsid w:val="00855203"/>
    <w:rsid w:val="00880A19"/>
    <w:rsid w:val="00881363"/>
    <w:rsid w:val="008D7464"/>
    <w:rsid w:val="008E3DB2"/>
    <w:rsid w:val="008E59BC"/>
    <w:rsid w:val="0091232A"/>
    <w:rsid w:val="0095498E"/>
    <w:rsid w:val="00960E56"/>
    <w:rsid w:val="009F6932"/>
    <w:rsid w:val="00AA2A67"/>
    <w:rsid w:val="00AD6C86"/>
    <w:rsid w:val="00AE0725"/>
    <w:rsid w:val="00B01B5E"/>
    <w:rsid w:val="00B223BE"/>
    <w:rsid w:val="00B35717"/>
    <w:rsid w:val="00B67FFA"/>
    <w:rsid w:val="00B7645A"/>
    <w:rsid w:val="00BB39CD"/>
    <w:rsid w:val="00BC61DC"/>
    <w:rsid w:val="00C253C7"/>
    <w:rsid w:val="00C35CFC"/>
    <w:rsid w:val="00C77DB0"/>
    <w:rsid w:val="00C911D0"/>
    <w:rsid w:val="00D05B94"/>
    <w:rsid w:val="00D20812"/>
    <w:rsid w:val="00D23E1D"/>
    <w:rsid w:val="00D26D30"/>
    <w:rsid w:val="00DB0EDD"/>
    <w:rsid w:val="00E003A7"/>
    <w:rsid w:val="00E0193F"/>
    <w:rsid w:val="00E04FC5"/>
    <w:rsid w:val="00E1549F"/>
    <w:rsid w:val="00E36251"/>
    <w:rsid w:val="00E51B82"/>
    <w:rsid w:val="00E842E4"/>
    <w:rsid w:val="00ED648D"/>
    <w:rsid w:val="00F038A1"/>
    <w:rsid w:val="00F606D3"/>
    <w:rsid w:val="00F80EB6"/>
    <w:rsid w:val="00F8734A"/>
    <w:rsid w:val="00F93DB7"/>
    <w:rsid w:val="00FA19FB"/>
    <w:rsid w:val="00FC376F"/>
    <w:rsid w:val="00FE78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2A6E6-D314-45DD-9709-3D33E349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65D2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065D29"/>
    <w:pPr>
      <w:spacing w:after="0" w:line="240" w:lineRule="auto"/>
      <w:ind w:left="720"/>
      <w:contextualSpacing/>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027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2A5B7-7487-4C34-8C7E-D74EFC60B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1783</Words>
  <Characters>9629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Cacia Paula Carvalho</dc:creator>
  <cp:keywords/>
  <dc:description/>
  <cp:lastModifiedBy>Diogo A.R. da Costa</cp:lastModifiedBy>
  <cp:revision>8</cp:revision>
  <dcterms:created xsi:type="dcterms:W3CDTF">2019-09-09T16:02:00Z</dcterms:created>
  <dcterms:modified xsi:type="dcterms:W3CDTF">2019-09-10T18:32:00Z</dcterms:modified>
</cp:coreProperties>
</file>