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1286" w14:textId="77777777" w:rsidR="000F4A6F" w:rsidRPr="00D05641" w:rsidRDefault="000F4A6F" w:rsidP="000F4A6F">
      <w:pPr>
        <w:spacing w:after="0"/>
        <w:ind w:right="441"/>
        <w:jc w:val="both"/>
        <w:rPr>
          <w:noProof w:val="0"/>
        </w:rPr>
      </w:pPr>
    </w:p>
    <w:p w14:paraId="2E756E2E" w14:textId="74828529" w:rsidR="000F4A6F" w:rsidRPr="00D05641" w:rsidRDefault="000F4A6F" w:rsidP="000F4A6F">
      <w:pPr>
        <w:spacing w:after="0"/>
        <w:ind w:right="441"/>
        <w:jc w:val="center"/>
        <w:rPr>
          <w:noProof w:val="0"/>
        </w:rPr>
      </w:pPr>
      <w:r w:rsidRPr="00D05641">
        <w:rPr>
          <w:noProof w:val="0"/>
        </w:rPr>
        <w:t>INSTRUÇÃO NORMATIVA Nº 00</w:t>
      </w:r>
      <w:r w:rsidR="00BE2F2F">
        <w:rPr>
          <w:noProof w:val="0"/>
        </w:rPr>
        <w:t>5</w:t>
      </w:r>
      <w:r w:rsidRPr="00D05641">
        <w:rPr>
          <w:noProof w:val="0"/>
        </w:rPr>
        <w:t>/20</w:t>
      </w:r>
      <w:r w:rsidR="00BE2F2F">
        <w:rPr>
          <w:noProof w:val="0"/>
        </w:rPr>
        <w:t>21</w:t>
      </w:r>
      <w:r w:rsidRPr="00D05641">
        <w:rPr>
          <w:noProof w:val="0"/>
        </w:rPr>
        <w:t>.</w:t>
      </w:r>
    </w:p>
    <w:p w14:paraId="6A10A9D5" w14:textId="77777777" w:rsidR="000F4A6F" w:rsidRPr="00D05641" w:rsidRDefault="000F4A6F" w:rsidP="000F4A6F">
      <w:pPr>
        <w:spacing w:after="0"/>
        <w:ind w:right="441"/>
        <w:jc w:val="both"/>
        <w:rPr>
          <w:noProof w:val="0"/>
        </w:rPr>
      </w:pPr>
    </w:p>
    <w:p w14:paraId="1C504964" w14:textId="77777777" w:rsidR="000F4A6F" w:rsidRPr="00D05641" w:rsidRDefault="000F4A6F" w:rsidP="000F4A6F">
      <w:pPr>
        <w:spacing w:after="0"/>
        <w:ind w:left="4395" w:right="441"/>
        <w:jc w:val="both"/>
        <w:rPr>
          <w:noProof w:val="0"/>
        </w:rPr>
      </w:pPr>
      <w:r w:rsidRPr="00D05641">
        <w:rPr>
          <w:noProof w:val="0"/>
        </w:rPr>
        <w:t xml:space="preserve">O Controle Interno do Município de .............. no uso das atribuições que lhe confere, dispõe sobre </w:t>
      </w:r>
      <w:r w:rsidR="000C342F">
        <w:rPr>
          <w:noProof w:val="0"/>
        </w:rPr>
        <w:t>unificação d</w:t>
      </w:r>
      <w:r w:rsidRPr="00D05641">
        <w:rPr>
          <w:noProof w:val="0"/>
        </w:rPr>
        <w:t xml:space="preserve">os procedimentos para </w:t>
      </w:r>
      <w:r w:rsidR="000C342F">
        <w:rPr>
          <w:noProof w:val="0"/>
        </w:rPr>
        <w:t>lançamentos contábeis</w:t>
      </w:r>
      <w:r w:rsidR="00533683" w:rsidRPr="00D05641">
        <w:rPr>
          <w:noProof w:val="0"/>
        </w:rPr>
        <w:t xml:space="preserve">, </w:t>
      </w:r>
      <w:r w:rsidRPr="00D05641">
        <w:rPr>
          <w:noProof w:val="0"/>
        </w:rPr>
        <w:t>no âmbito do</w:t>
      </w:r>
      <w:r w:rsidR="00F63918">
        <w:rPr>
          <w:noProof w:val="0"/>
        </w:rPr>
        <w:t xml:space="preserve"> </w:t>
      </w:r>
      <w:r w:rsidRPr="00D05641">
        <w:rPr>
          <w:noProof w:val="0"/>
        </w:rPr>
        <w:t>Executivo</w:t>
      </w:r>
      <w:r w:rsidR="00F63918">
        <w:rPr>
          <w:noProof w:val="0"/>
        </w:rPr>
        <w:t xml:space="preserve"> e Legislativo Municipal</w:t>
      </w:r>
      <w:r w:rsidRPr="00D05641">
        <w:rPr>
          <w:noProof w:val="0"/>
        </w:rPr>
        <w:t>.</w:t>
      </w:r>
    </w:p>
    <w:p w14:paraId="4F1C4237" w14:textId="77777777" w:rsidR="000F4A6F" w:rsidRPr="00D05641" w:rsidRDefault="000F4A6F" w:rsidP="000F4A6F">
      <w:pPr>
        <w:spacing w:after="0"/>
        <w:ind w:right="441"/>
        <w:jc w:val="both"/>
        <w:rPr>
          <w:noProof w:val="0"/>
        </w:rPr>
      </w:pPr>
    </w:p>
    <w:p w14:paraId="0A251D5D" w14:textId="77777777" w:rsidR="000F4A6F" w:rsidRPr="00D05641" w:rsidRDefault="000F4A6F" w:rsidP="000F4A6F">
      <w:pPr>
        <w:spacing w:after="0"/>
        <w:ind w:right="441"/>
        <w:jc w:val="both"/>
        <w:rPr>
          <w:noProof w:val="0"/>
        </w:rPr>
      </w:pPr>
    </w:p>
    <w:p w14:paraId="4CE4230B" w14:textId="77777777" w:rsidR="000F4A6F" w:rsidRPr="00D05641" w:rsidRDefault="000F4A6F" w:rsidP="000F4A6F">
      <w:pPr>
        <w:spacing w:after="0"/>
        <w:ind w:right="441"/>
        <w:jc w:val="both"/>
        <w:rPr>
          <w:noProof w:val="0"/>
        </w:rPr>
      </w:pPr>
    </w:p>
    <w:p w14:paraId="672147EB" w14:textId="77777777" w:rsidR="000F4A6F" w:rsidRPr="00D05641" w:rsidRDefault="000F4A6F" w:rsidP="000F4A6F">
      <w:pPr>
        <w:spacing w:after="0"/>
        <w:ind w:right="441"/>
        <w:jc w:val="both"/>
        <w:rPr>
          <w:noProof w:val="0"/>
        </w:rPr>
      </w:pPr>
    </w:p>
    <w:p w14:paraId="02D0E3EF" w14:textId="77777777" w:rsidR="000F4A6F" w:rsidRDefault="000F4A6F" w:rsidP="000F4A6F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>CONSIDERANDO a necessidade de padronizar</w:t>
      </w:r>
      <w:r w:rsidR="00F63918">
        <w:rPr>
          <w:noProof w:val="0"/>
        </w:rPr>
        <w:t xml:space="preserve"> os sistemas de execução orçamentária e financeira</w:t>
      </w:r>
      <w:r w:rsidR="005945B3">
        <w:rPr>
          <w:noProof w:val="0"/>
        </w:rPr>
        <w:t>, com o gerenciamento do poder executivo,</w:t>
      </w:r>
      <w:r w:rsidR="00F63918">
        <w:rPr>
          <w:noProof w:val="0"/>
        </w:rPr>
        <w:t xml:space="preserve"> para cumprimento do art. 48 da Lei Federal 101/2000 </w:t>
      </w:r>
      <w:r w:rsidR="005945B3">
        <w:rPr>
          <w:noProof w:val="0"/>
        </w:rPr>
        <w:t>–</w:t>
      </w:r>
      <w:r w:rsidR="00F63918">
        <w:rPr>
          <w:noProof w:val="0"/>
        </w:rPr>
        <w:t xml:space="preserve"> LRF</w:t>
      </w:r>
      <w:r w:rsidR="005945B3">
        <w:rPr>
          <w:noProof w:val="0"/>
        </w:rPr>
        <w:t>.</w:t>
      </w:r>
    </w:p>
    <w:p w14:paraId="22C4E7F8" w14:textId="77777777" w:rsidR="005945B3" w:rsidRDefault="005945B3" w:rsidP="000F4A6F">
      <w:pPr>
        <w:spacing w:after="0"/>
        <w:ind w:right="441" w:firstLine="1701"/>
        <w:jc w:val="both"/>
        <w:rPr>
          <w:noProof w:val="0"/>
        </w:rPr>
      </w:pPr>
      <w:r>
        <w:rPr>
          <w:noProof w:val="0"/>
        </w:rPr>
        <w:t>CONSIERANDO a necessidade de padronização dos lançamentos financeiros e patrimoniais, para elaboração corretas das prestações de contas consolidadas pela contabilidade central do município.</w:t>
      </w:r>
    </w:p>
    <w:p w14:paraId="7703EC03" w14:textId="77777777" w:rsidR="005945B3" w:rsidRPr="00D05641" w:rsidRDefault="005945B3" w:rsidP="000F4A6F">
      <w:pPr>
        <w:spacing w:after="0"/>
        <w:ind w:right="441" w:firstLine="1701"/>
        <w:jc w:val="both"/>
        <w:rPr>
          <w:noProof w:val="0"/>
        </w:rPr>
      </w:pPr>
      <w:r>
        <w:rPr>
          <w:noProof w:val="0"/>
        </w:rPr>
        <w:t>CONSIDERANDO a necessidade de padronizar os eventos dos sistemas informatizados, que deverão seguir as regras definidas pelo MCASP – Manual de Contabilidade Aplicado ao Setor Público e o SIGAP – Sistema Integrado de Gestão e Auditoria Pública.</w:t>
      </w:r>
    </w:p>
    <w:p w14:paraId="6C82148A" w14:textId="77777777" w:rsidR="00533683" w:rsidRPr="00D05641" w:rsidRDefault="00533683" w:rsidP="000F4A6F">
      <w:pPr>
        <w:spacing w:after="0"/>
        <w:ind w:right="441" w:firstLine="1701"/>
        <w:jc w:val="both"/>
        <w:rPr>
          <w:noProof w:val="0"/>
        </w:rPr>
      </w:pPr>
    </w:p>
    <w:p w14:paraId="555AF03C" w14:textId="77777777" w:rsidR="003D6858" w:rsidRPr="00D05641" w:rsidRDefault="003D6858" w:rsidP="000F4A6F">
      <w:pPr>
        <w:spacing w:after="0"/>
        <w:ind w:right="441"/>
        <w:jc w:val="both"/>
        <w:rPr>
          <w:noProof w:val="0"/>
        </w:rPr>
      </w:pPr>
    </w:p>
    <w:p w14:paraId="1CBF229D" w14:textId="77777777" w:rsidR="00533683" w:rsidRPr="00D05641" w:rsidRDefault="00533683" w:rsidP="00533683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 xml:space="preserve">RESOLVE: </w:t>
      </w:r>
    </w:p>
    <w:p w14:paraId="6B9F9B54" w14:textId="77777777" w:rsidR="00533683" w:rsidRPr="00D05641" w:rsidRDefault="00533683" w:rsidP="00533683">
      <w:pPr>
        <w:spacing w:after="0"/>
        <w:ind w:right="441"/>
        <w:jc w:val="center"/>
        <w:rPr>
          <w:b/>
          <w:bCs/>
          <w:noProof w:val="0"/>
        </w:rPr>
      </w:pPr>
    </w:p>
    <w:p w14:paraId="6516CB7E" w14:textId="77777777" w:rsidR="00533683" w:rsidRPr="00D05641" w:rsidRDefault="003D6858" w:rsidP="00533683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CAPÍTULO I</w:t>
      </w:r>
    </w:p>
    <w:p w14:paraId="368982DB" w14:textId="77777777" w:rsidR="00533683" w:rsidRPr="00D05641" w:rsidRDefault="003D6858" w:rsidP="00533683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DA FINALIDADE</w:t>
      </w:r>
    </w:p>
    <w:p w14:paraId="546DDC7B" w14:textId="77777777" w:rsidR="00533683" w:rsidRPr="00D05641" w:rsidRDefault="00533683" w:rsidP="00533683">
      <w:pPr>
        <w:spacing w:after="0"/>
        <w:ind w:right="441"/>
        <w:jc w:val="center"/>
        <w:rPr>
          <w:b/>
          <w:bCs/>
          <w:noProof w:val="0"/>
        </w:rPr>
      </w:pPr>
    </w:p>
    <w:p w14:paraId="15B03B1F" w14:textId="77777777" w:rsidR="00BE724D" w:rsidRPr="00D05641" w:rsidRDefault="003D6858" w:rsidP="00533683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1º. Estabelecer os procedimentos para </w:t>
      </w:r>
      <w:r w:rsidR="005945B3">
        <w:rPr>
          <w:noProof w:val="0"/>
        </w:rPr>
        <w:t>padronização dos eventos contábeis, na intenção de atender as normativas disponibilizadas pela STN e o TCE-RO, para evitar infringências na prestação de contas consolidadas</w:t>
      </w:r>
      <w:r w:rsidRPr="00D05641">
        <w:rPr>
          <w:noProof w:val="0"/>
        </w:rPr>
        <w:t>.</w:t>
      </w:r>
    </w:p>
    <w:p w14:paraId="24D8BEF9" w14:textId="77777777" w:rsidR="00BE724D" w:rsidRPr="00D05641" w:rsidRDefault="00BE724D" w:rsidP="00BE724D">
      <w:pPr>
        <w:spacing w:after="0"/>
        <w:ind w:right="441"/>
        <w:jc w:val="both"/>
        <w:rPr>
          <w:noProof w:val="0"/>
        </w:rPr>
      </w:pPr>
    </w:p>
    <w:p w14:paraId="2A231E77" w14:textId="77777777" w:rsidR="00BE724D" w:rsidRPr="00D05641" w:rsidRDefault="003D6858" w:rsidP="00BE724D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CAPÍTULO II</w:t>
      </w:r>
    </w:p>
    <w:p w14:paraId="20548410" w14:textId="77777777" w:rsidR="00BE724D" w:rsidRPr="00D05641" w:rsidRDefault="003D6858" w:rsidP="00BE724D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DA ABRANGÊNCIA</w:t>
      </w:r>
    </w:p>
    <w:p w14:paraId="655B2291" w14:textId="77777777" w:rsidR="00BE724D" w:rsidRPr="00D05641" w:rsidRDefault="00BE724D" w:rsidP="00BE724D">
      <w:pPr>
        <w:spacing w:after="0"/>
        <w:ind w:right="441"/>
        <w:jc w:val="both"/>
        <w:rPr>
          <w:noProof w:val="0"/>
        </w:rPr>
      </w:pPr>
    </w:p>
    <w:p w14:paraId="7449FCD3" w14:textId="77777777" w:rsidR="00BE724D" w:rsidRPr="00D05641" w:rsidRDefault="003D6858" w:rsidP="00BE724D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2º. Abrange </w:t>
      </w:r>
      <w:r w:rsidR="005945B3">
        <w:rPr>
          <w:noProof w:val="0"/>
        </w:rPr>
        <w:t>todas as entidades do município</w:t>
      </w:r>
      <w:r w:rsidR="00201496">
        <w:rPr>
          <w:noProof w:val="0"/>
        </w:rPr>
        <w:t xml:space="preserve"> vinculados ao</w:t>
      </w:r>
      <w:r w:rsidR="00BE724D" w:rsidRPr="00D05641">
        <w:rPr>
          <w:noProof w:val="0"/>
        </w:rPr>
        <w:t xml:space="preserve"> setor de Contabilidade</w:t>
      </w:r>
      <w:r w:rsidR="00201496">
        <w:rPr>
          <w:noProof w:val="0"/>
        </w:rPr>
        <w:t xml:space="preserve"> que consolida as informações, atingindo as administrações Diretas, Indiretas e poder legislativo do </w:t>
      </w:r>
      <w:r w:rsidR="00201496" w:rsidRPr="00D05641">
        <w:rPr>
          <w:noProof w:val="0"/>
        </w:rPr>
        <w:t>Municí</w:t>
      </w:r>
      <w:r w:rsidR="00201496">
        <w:rPr>
          <w:noProof w:val="0"/>
        </w:rPr>
        <w:t>pio</w:t>
      </w:r>
      <w:r w:rsidRPr="00D05641">
        <w:rPr>
          <w:noProof w:val="0"/>
        </w:rPr>
        <w:t xml:space="preserve">. </w:t>
      </w:r>
    </w:p>
    <w:p w14:paraId="557516EC" w14:textId="77777777" w:rsidR="00BE724D" w:rsidRPr="00D05641" w:rsidRDefault="00BE724D" w:rsidP="00BE724D">
      <w:pPr>
        <w:spacing w:after="0"/>
        <w:ind w:right="441"/>
        <w:jc w:val="both"/>
        <w:rPr>
          <w:noProof w:val="0"/>
        </w:rPr>
      </w:pPr>
    </w:p>
    <w:p w14:paraId="07FD47B6" w14:textId="77777777" w:rsidR="00BE724D" w:rsidRPr="00D05641" w:rsidRDefault="003D6858" w:rsidP="00BE724D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CAPÍTULO III</w:t>
      </w:r>
    </w:p>
    <w:p w14:paraId="1AB4BAC8" w14:textId="77777777" w:rsidR="00BE724D" w:rsidRPr="00D05641" w:rsidRDefault="003D6858" w:rsidP="00BE724D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DOS CONCEITOS</w:t>
      </w:r>
    </w:p>
    <w:p w14:paraId="226E3DD6" w14:textId="77777777" w:rsidR="00BE724D" w:rsidRPr="00D05641" w:rsidRDefault="00BE724D" w:rsidP="00BE724D">
      <w:pPr>
        <w:spacing w:after="0"/>
        <w:ind w:right="441"/>
        <w:jc w:val="both"/>
        <w:rPr>
          <w:noProof w:val="0"/>
        </w:rPr>
      </w:pPr>
    </w:p>
    <w:p w14:paraId="7A46F08A" w14:textId="77777777" w:rsidR="00BE724D" w:rsidRPr="00D05641" w:rsidRDefault="003D6858" w:rsidP="00BE724D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3º. Para fins desta IN entende-se por: </w:t>
      </w:r>
    </w:p>
    <w:p w14:paraId="0E86C803" w14:textId="77777777" w:rsidR="00BE724D" w:rsidRPr="00D05641" w:rsidRDefault="00BE724D" w:rsidP="00BE724D">
      <w:pPr>
        <w:spacing w:after="0"/>
        <w:ind w:right="441"/>
        <w:jc w:val="both"/>
        <w:rPr>
          <w:noProof w:val="0"/>
        </w:rPr>
      </w:pPr>
    </w:p>
    <w:p w14:paraId="63B3C187" w14:textId="77777777" w:rsidR="00BE724D" w:rsidRPr="00D05641" w:rsidRDefault="003D6858" w:rsidP="00BE724D">
      <w:pPr>
        <w:spacing w:after="0"/>
        <w:ind w:right="441" w:firstLine="567"/>
        <w:jc w:val="both"/>
        <w:rPr>
          <w:noProof w:val="0"/>
        </w:rPr>
      </w:pPr>
      <w:r w:rsidRPr="00D05641">
        <w:rPr>
          <w:b/>
          <w:bCs/>
          <w:noProof w:val="0"/>
        </w:rPr>
        <w:t>I – administração direta</w:t>
      </w:r>
      <w:r w:rsidRPr="00D05641">
        <w:rPr>
          <w:noProof w:val="0"/>
        </w:rPr>
        <w:t>: abrange todos os órgãos ligados diretamente à estrutura administrativa do Poder Executivo Municipal</w:t>
      </w:r>
      <w:r w:rsidR="00BE724D" w:rsidRPr="00D05641">
        <w:rPr>
          <w:noProof w:val="0"/>
        </w:rPr>
        <w:t>, suas secretarias e Fundos Municipais</w:t>
      </w:r>
      <w:r w:rsidRPr="00D05641">
        <w:rPr>
          <w:noProof w:val="0"/>
        </w:rPr>
        <w:t xml:space="preserve">. </w:t>
      </w:r>
    </w:p>
    <w:p w14:paraId="021438DB" w14:textId="77777777" w:rsidR="00201496" w:rsidRDefault="003D6858" w:rsidP="00BE724D">
      <w:pPr>
        <w:spacing w:after="0"/>
        <w:ind w:right="441" w:firstLine="567"/>
        <w:jc w:val="both"/>
        <w:rPr>
          <w:noProof w:val="0"/>
        </w:rPr>
      </w:pPr>
      <w:r w:rsidRPr="00D05641">
        <w:rPr>
          <w:b/>
          <w:bCs/>
          <w:noProof w:val="0"/>
        </w:rPr>
        <w:t>II – administração indireta</w:t>
      </w:r>
      <w:r w:rsidRPr="00D05641">
        <w:rPr>
          <w:noProof w:val="0"/>
        </w:rPr>
        <w:t xml:space="preserve">: conjunto de entidades com personalidade jurídica vinculadas, de forma indireta, ao Poder Executivo Municipal, que executam atividades administrativas (serviço público ou de interesse público) transferidas pela Administração Direta. Compreende: </w:t>
      </w:r>
      <w:r w:rsidR="00201496">
        <w:rPr>
          <w:noProof w:val="0"/>
        </w:rPr>
        <w:t>A</w:t>
      </w:r>
      <w:r w:rsidRPr="00D05641">
        <w:rPr>
          <w:noProof w:val="0"/>
        </w:rPr>
        <w:t xml:space="preserve">utarquias, </w:t>
      </w:r>
      <w:r w:rsidR="00201496">
        <w:rPr>
          <w:noProof w:val="0"/>
        </w:rPr>
        <w:t>Fundações, Institutos de Previdência – RPPS.</w:t>
      </w:r>
    </w:p>
    <w:p w14:paraId="5CD5D0BF" w14:textId="77777777" w:rsidR="007145C4" w:rsidRDefault="00201496" w:rsidP="00BE724D">
      <w:pPr>
        <w:spacing w:after="0"/>
        <w:ind w:right="441" w:firstLine="567"/>
        <w:jc w:val="both"/>
        <w:rPr>
          <w:noProof w:val="0"/>
        </w:rPr>
      </w:pPr>
      <w:r>
        <w:rPr>
          <w:b/>
          <w:bCs/>
          <w:noProof w:val="0"/>
        </w:rPr>
        <w:t>III</w:t>
      </w:r>
      <w:r w:rsidR="003D6858" w:rsidRPr="00D05641">
        <w:rPr>
          <w:b/>
          <w:bCs/>
          <w:noProof w:val="0"/>
        </w:rPr>
        <w:t xml:space="preserve"> </w:t>
      </w:r>
      <w:r>
        <w:rPr>
          <w:b/>
          <w:bCs/>
          <w:noProof w:val="0"/>
        </w:rPr>
        <w:t>–</w:t>
      </w:r>
      <w:r w:rsidR="003D6858" w:rsidRPr="00D05641">
        <w:rPr>
          <w:b/>
          <w:bCs/>
          <w:noProof w:val="0"/>
        </w:rPr>
        <w:t xml:space="preserve"> </w:t>
      </w:r>
      <w:r>
        <w:rPr>
          <w:b/>
          <w:bCs/>
          <w:noProof w:val="0"/>
        </w:rPr>
        <w:t xml:space="preserve">Resultante da </w:t>
      </w:r>
      <w:r w:rsidR="003D6858" w:rsidRPr="00D05641">
        <w:rPr>
          <w:b/>
          <w:bCs/>
          <w:noProof w:val="0"/>
        </w:rPr>
        <w:t>execução orçamentária</w:t>
      </w:r>
      <w:r w:rsidR="003D6858" w:rsidRPr="00D05641">
        <w:rPr>
          <w:noProof w:val="0"/>
        </w:rPr>
        <w:t xml:space="preserve">: </w:t>
      </w:r>
      <w:r w:rsidR="00072C45">
        <w:rPr>
          <w:noProof w:val="0"/>
        </w:rPr>
        <w:t xml:space="preserve">São os lançamentos que dependem da execução orçamentária da Receita e da Despesa.  </w:t>
      </w:r>
    </w:p>
    <w:p w14:paraId="11B60928" w14:textId="77777777" w:rsidR="00201496" w:rsidRDefault="00201496" w:rsidP="00BE724D">
      <w:pPr>
        <w:spacing w:after="0"/>
        <w:ind w:right="441" w:firstLine="567"/>
        <w:jc w:val="both"/>
        <w:rPr>
          <w:noProof w:val="0"/>
        </w:rPr>
      </w:pPr>
      <w:r w:rsidRPr="00201496">
        <w:rPr>
          <w:b/>
          <w:bCs/>
          <w:noProof w:val="0"/>
        </w:rPr>
        <w:t>IV – Independente da execução orçamentária:</w:t>
      </w:r>
      <w:r w:rsidR="00072C45">
        <w:rPr>
          <w:b/>
          <w:bCs/>
          <w:noProof w:val="0"/>
        </w:rPr>
        <w:t xml:space="preserve"> </w:t>
      </w:r>
      <w:r w:rsidR="00072C45" w:rsidRPr="00072C45">
        <w:rPr>
          <w:noProof w:val="0"/>
        </w:rPr>
        <w:t xml:space="preserve">São os lançamentos que independem da execução orçamentária </w:t>
      </w:r>
      <w:r w:rsidR="00072C45">
        <w:rPr>
          <w:noProof w:val="0"/>
        </w:rPr>
        <w:t>da Receita e da Despesa.</w:t>
      </w:r>
    </w:p>
    <w:p w14:paraId="0F89FEE1" w14:textId="77777777" w:rsidR="00072C45" w:rsidRDefault="00072C45" w:rsidP="00BE724D">
      <w:pPr>
        <w:spacing w:after="0"/>
        <w:ind w:right="441" w:firstLine="567"/>
        <w:jc w:val="both"/>
        <w:rPr>
          <w:noProof w:val="0"/>
        </w:rPr>
      </w:pPr>
      <w:r w:rsidRPr="003A5C0B">
        <w:rPr>
          <w:b/>
          <w:bCs/>
          <w:noProof w:val="0"/>
        </w:rPr>
        <w:lastRenderedPageBreak/>
        <w:t>V</w:t>
      </w:r>
      <w:r w:rsidR="003A5C0B" w:rsidRPr="003A5C0B">
        <w:rPr>
          <w:b/>
          <w:bCs/>
          <w:noProof w:val="0"/>
        </w:rPr>
        <w:t xml:space="preserve"> - </w:t>
      </w:r>
      <w:r w:rsidR="003A5C0B" w:rsidRPr="003A5C0B">
        <w:rPr>
          <w:b/>
          <w:bCs/>
        </w:rPr>
        <w:t>VPA resultante da execução orçamentária</w:t>
      </w:r>
      <w:r w:rsidR="003A5C0B">
        <w:t>: São receitas orçamentárias efetivas arrecadadas, de propriedade do ente, que resultam em aumento do patrimônio líquido. Exemplo: receita de tributos.</w:t>
      </w:r>
    </w:p>
    <w:p w14:paraId="3C03ABD2" w14:textId="77777777" w:rsidR="00072C45" w:rsidRDefault="00072C45" w:rsidP="00BE724D">
      <w:pPr>
        <w:spacing w:after="0"/>
        <w:ind w:right="441" w:firstLine="567"/>
        <w:jc w:val="both"/>
      </w:pPr>
      <w:r w:rsidRPr="003A5C0B">
        <w:rPr>
          <w:b/>
          <w:bCs/>
          <w:noProof w:val="0"/>
        </w:rPr>
        <w:t>VI</w:t>
      </w:r>
      <w:r w:rsidR="003A5C0B" w:rsidRPr="003A5C0B">
        <w:rPr>
          <w:b/>
          <w:bCs/>
          <w:noProof w:val="0"/>
        </w:rPr>
        <w:t xml:space="preserve"> - </w:t>
      </w:r>
      <w:r w:rsidR="003A5C0B" w:rsidRPr="003A5C0B">
        <w:rPr>
          <w:b/>
          <w:bCs/>
        </w:rPr>
        <w:t>VPA independente da execução orçamentária</w:t>
      </w:r>
      <w:r w:rsidR="003A5C0B">
        <w:t>: São fatos que resultam em aumento do patrimônio líquido, que ocorrem independentemente da execução orçamentária. Exemplo: incorporação de bens (doações recebidas).</w:t>
      </w:r>
    </w:p>
    <w:p w14:paraId="73E365F6" w14:textId="77777777" w:rsidR="003A5C0B" w:rsidRDefault="003A5C0B" w:rsidP="00BE724D">
      <w:pPr>
        <w:spacing w:after="0"/>
        <w:ind w:right="441" w:firstLine="567"/>
        <w:jc w:val="both"/>
      </w:pPr>
      <w:r w:rsidRPr="003A5C0B">
        <w:rPr>
          <w:b/>
          <w:bCs/>
        </w:rPr>
        <w:t>VII – VPD resultante da execução orçamentária</w:t>
      </w:r>
      <w:r>
        <w:t>: São despesas orçamentárias efetivas, de propriedade do ente, que resultam em diminuição do patrimônio líquido. Exemplo: despesas de pessoal.</w:t>
      </w:r>
    </w:p>
    <w:p w14:paraId="75CB83ED" w14:textId="77777777" w:rsidR="003A5C0B" w:rsidRPr="00072C45" w:rsidRDefault="003A5C0B" w:rsidP="00BE724D">
      <w:pPr>
        <w:spacing w:after="0"/>
        <w:ind w:right="441" w:firstLine="567"/>
        <w:jc w:val="both"/>
        <w:rPr>
          <w:noProof w:val="0"/>
        </w:rPr>
      </w:pPr>
      <w:r w:rsidRPr="003A5C0B">
        <w:rPr>
          <w:b/>
          <w:bCs/>
        </w:rPr>
        <w:t>VIII - VPD independente da execução orçamentária</w:t>
      </w:r>
      <w:r>
        <w:t>: São fatos que resultam em diminuição do patrimônio líquido, que ocorrem independentemente da execução orçamentária. Exemplo: depreciação.</w:t>
      </w:r>
    </w:p>
    <w:p w14:paraId="1B911B27" w14:textId="77777777" w:rsidR="00201496" w:rsidRPr="006D6FA1" w:rsidRDefault="003A5C0B" w:rsidP="00BE724D">
      <w:pPr>
        <w:spacing w:after="0"/>
        <w:ind w:right="441" w:firstLine="567"/>
        <w:jc w:val="both"/>
        <w:rPr>
          <w:rFonts w:cstheme="minorHAnsi"/>
          <w:b/>
          <w:bCs/>
          <w:noProof w:val="0"/>
        </w:rPr>
      </w:pPr>
      <w:r w:rsidRPr="006D6FA1">
        <w:rPr>
          <w:rFonts w:cstheme="minorHAnsi"/>
          <w:b/>
          <w:bCs/>
          <w:noProof w:val="0"/>
        </w:rPr>
        <w:t>IX</w:t>
      </w:r>
      <w:r w:rsidR="00201496" w:rsidRPr="006D6FA1">
        <w:rPr>
          <w:rFonts w:cstheme="minorHAnsi"/>
          <w:b/>
          <w:bCs/>
          <w:noProof w:val="0"/>
        </w:rPr>
        <w:t xml:space="preserve"> – MCASP</w:t>
      </w:r>
      <w:r w:rsidRPr="006D6FA1">
        <w:rPr>
          <w:rFonts w:cstheme="minorHAnsi"/>
          <w:b/>
          <w:bCs/>
          <w:noProof w:val="0"/>
        </w:rPr>
        <w:t>:</w:t>
      </w:r>
      <w:r w:rsidR="006D6FA1" w:rsidRPr="006D6FA1">
        <w:rPr>
          <w:rFonts w:cstheme="minorHAnsi"/>
          <w:b/>
          <w:bCs/>
          <w:noProof w:val="0"/>
        </w:rPr>
        <w:t xml:space="preserve"> </w:t>
      </w:r>
      <w:r w:rsidR="006D6FA1" w:rsidRPr="006D6FA1">
        <w:rPr>
          <w:rFonts w:cstheme="minorHAnsi"/>
          <w:color w:val="393939"/>
        </w:rPr>
        <w:t>O manual de Contabilidade Aplicada ao Setor Público (MCASP) visa colaborar com o processo de elaboração e execução do orçamento, além de contribuir para resgatar o objeto da contabilidade como ciência, que é o patrimônio. Com isso, a contabilidade poderá atender a demanda de informações requeridas por seus usuários, possibilitando a análise de demonstrações contábeis adequadas aos padrões internacionais, sob os enfoques orçamentário e patrimonial, com base em um Plano de Contas Nacional.</w:t>
      </w:r>
    </w:p>
    <w:p w14:paraId="28CB6AFB" w14:textId="77777777" w:rsidR="006D6FA1" w:rsidRPr="006D6FA1" w:rsidRDefault="003A5C0B" w:rsidP="006D6FA1">
      <w:pPr>
        <w:pStyle w:val="NormalWeb"/>
        <w:shd w:val="clear" w:color="auto" w:fill="FFFFFF"/>
        <w:spacing w:before="0" w:beforeAutospacing="0" w:after="240" w:afterAutospacing="0"/>
        <w:ind w:firstLine="567"/>
        <w:jc w:val="both"/>
        <w:rPr>
          <w:rFonts w:asciiTheme="minorHAnsi" w:hAnsiTheme="minorHAnsi" w:cstheme="minorHAnsi"/>
          <w:color w:val="393939"/>
          <w:sz w:val="22"/>
          <w:szCs w:val="22"/>
        </w:rPr>
      </w:pPr>
      <w:r>
        <w:rPr>
          <w:b/>
          <w:bCs/>
        </w:rPr>
        <w:t>X</w:t>
      </w:r>
      <w:r w:rsidR="00201496" w:rsidRPr="00201496">
        <w:rPr>
          <w:b/>
          <w:bCs/>
        </w:rPr>
        <w:t xml:space="preserve"> – </w:t>
      </w:r>
      <w:r w:rsidR="00201496" w:rsidRPr="006D6FA1">
        <w:rPr>
          <w:rFonts w:asciiTheme="minorHAnsi" w:hAnsiTheme="minorHAnsi" w:cstheme="minorHAnsi"/>
          <w:b/>
          <w:bCs/>
          <w:sz w:val="22"/>
          <w:szCs w:val="22"/>
        </w:rPr>
        <w:t>PCASP</w:t>
      </w:r>
      <w:r w:rsidRPr="006D6FA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D6FA1" w:rsidRPr="006D6F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6FA1" w:rsidRPr="006D6FA1">
        <w:rPr>
          <w:rFonts w:asciiTheme="minorHAnsi" w:hAnsiTheme="minorHAnsi" w:cstheme="minorHAnsi"/>
          <w:color w:val="393939"/>
          <w:sz w:val="22"/>
          <w:szCs w:val="22"/>
        </w:rPr>
        <w:t>Com o objetivo de uniformizar as práticas contábeis, a Secretaria do Tesouro Nacional (STN), em conjunto com o Grupo Técnico de Procedimentos Contábeis (GTCON), elaborou o Plano de Contas Aplicado ao Setor Público (PCASP), adequado aos dispositivos legais vigentes, às Normas Brasileiras de Contabilidade Aplicadas ao Setor Público (NBC T SP), aos padrões internacionais de Contabilidade do Setor Público e às regras e procedimentos de Estatísticas de Finanças Públicas reconhecidas por organismos internacionais.</w:t>
      </w:r>
    </w:p>
    <w:p w14:paraId="1ED3E16C" w14:textId="77777777" w:rsidR="006D6FA1" w:rsidRDefault="006D6FA1" w:rsidP="006D6FA1">
      <w:pPr>
        <w:shd w:val="clear" w:color="auto" w:fill="FFFFFF"/>
        <w:spacing w:after="240" w:line="240" w:lineRule="auto"/>
        <w:jc w:val="both"/>
        <w:rPr>
          <w:rFonts w:eastAsia="Times New Roman" w:cstheme="minorHAnsi"/>
          <w:noProof w:val="0"/>
          <w:color w:val="393939"/>
          <w:lang w:eastAsia="pt-BR"/>
        </w:rPr>
      </w:pPr>
      <w:r w:rsidRPr="006D6FA1">
        <w:rPr>
          <w:rFonts w:eastAsia="Times New Roman" w:cstheme="minorHAnsi"/>
          <w:noProof w:val="0"/>
          <w:color w:val="393939"/>
          <w:lang w:eastAsia="pt-BR"/>
        </w:rPr>
        <w:t>Formado por uma relação padronizada de contas apresentada em conjunto com atributos conceituais, o PCASP permite a consolidação das Contas Públicas Nacionais, conforme determinação da Lei de Responsabilidade Fiscal (LRF).</w:t>
      </w:r>
    </w:p>
    <w:p w14:paraId="417BB597" w14:textId="77777777" w:rsidR="00201496" w:rsidRPr="006D6FA1" w:rsidRDefault="00072C45" w:rsidP="006D6FA1">
      <w:pPr>
        <w:shd w:val="clear" w:color="auto" w:fill="FFFFFF"/>
        <w:spacing w:after="240" w:line="240" w:lineRule="auto"/>
        <w:ind w:firstLine="567"/>
        <w:jc w:val="both"/>
        <w:rPr>
          <w:rFonts w:cstheme="minorHAnsi"/>
          <w:noProof w:val="0"/>
        </w:rPr>
      </w:pPr>
      <w:r w:rsidRPr="006D6FA1">
        <w:rPr>
          <w:rFonts w:cstheme="minorHAnsi"/>
          <w:b/>
          <w:bCs/>
          <w:noProof w:val="0"/>
        </w:rPr>
        <w:t>X</w:t>
      </w:r>
      <w:r w:rsidR="003A5C0B" w:rsidRPr="006D6FA1">
        <w:rPr>
          <w:rFonts w:cstheme="minorHAnsi"/>
          <w:b/>
          <w:bCs/>
          <w:noProof w:val="0"/>
        </w:rPr>
        <w:t>I</w:t>
      </w:r>
      <w:r w:rsidR="00201496" w:rsidRPr="006D6FA1">
        <w:rPr>
          <w:rFonts w:cstheme="minorHAnsi"/>
          <w:b/>
          <w:bCs/>
          <w:noProof w:val="0"/>
        </w:rPr>
        <w:t xml:space="preserve"> – SIGAP</w:t>
      </w:r>
      <w:r w:rsidR="003A5C0B" w:rsidRPr="006D6FA1">
        <w:rPr>
          <w:rFonts w:cstheme="minorHAnsi"/>
          <w:noProof w:val="0"/>
        </w:rPr>
        <w:t>:</w:t>
      </w:r>
      <w:r w:rsidR="006D6FA1" w:rsidRPr="006D6FA1">
        <w:rPr>
          <w:rFonts w:cstheme="minorHAnsi"/>
          <w:noProof w:val="0"/>
        </w:rPr>
        <w:t xml:space="preserve"> </w:t>
      </w:r>
      <w:r w:rsidR="006D6FA1" w:rsidRPr="006D6FA1">
        <w:rPr>
          <w:rFonts w:cstheme="minorHAnsi"/>
          <w:color w:val="333333"/>
          <w:shd w:val="clear" w:color="auto" w:fill="FFFFFF"/>
        </w:rPr>
        <w:t>O SIGAP Contábil é um módulo de tecnologia própria, desenvolvido a partir do Plano de Contas Único da Federação que por meio da unificação de procedimentos dá mais transparência e agilidade nas informações enviadas ao Tribunal de Contas. Destina-se a extrair informações dos dados de natureza administrativa, orçamentária, financeira e patrimonial, encaminhados através do Módulo Validador de Dados, cuja base são os registros pertinentes das entidades jurisdicionadas.</w:t>
      </w:r>
    </w:p>
    <w:p w14:paraId="41F23507" w14:textId="77777777" w:rsidR="007145C4" w:rsidRPr="00D05641" w:rsidRDefault="007145C4" w:rsidP="007145C4">
      <w:pPr>
        <w:spacing w:after="0"/>
        <w:ind w:right="441"/>
        <w:jc w:val="both"/>
        <w:rPr>
          <w:noProof w:val="0"/>
        </w:rPr>
      </w:pPr>
    </w:p>
    <w:p w14:paraId="03E918DA" w14:textId="77777777" w:rsidR="007145C4" w:rsidRPr="00D05641" w:rsidRDefault="003D6858" w:rsidP="007145C4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CAPÍTULO IV</w:t>
      </w:r>
    </w:p>
    <w:p w14:paraId="206B055D" w14:textId="77777777" w:rsidR="007145C4" w:rsidRPr="00D05641" w:rsidRDefault="003D6858" w:rsidP="007145C4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DA BASE LEGAL</w:t>
      </w:r>
    </w:p>
    <w:p w14:paraId="44B99408" w14:textId="77777777" w:rsidR="007145C4" w:rsidRPr="00D05641" w:rsidRDefault="007145C4" w:rsidP="007145C4">
      <w:pPr>
        <w:spacing w:after="0"/>
        <w:ind w:right="441"/>
        <w:jc w:val="both"/>
        <w:rPr>
          <w:noProof w:val="0"/>
        </w:rPr>
      </w:pPr>
    </w:p>
    <w:p w14:paraId="1E70C92E" w14:textId="77777777" w:rsidR="007145C4" w:rsidRPr="00D05641" w:rsidRDefault="003D6858" w:rsidP="007145C4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4º. A presente instrução normativa tem como base legal a Constituição Federal de 1988; a Lei nº. 4.320 de 17 de março de 1964; a Lei Complementar nº 101 de 4 de maio de 2000 (Lei de Responsabilidade Fiscal – LRF); a Portaria STN nº 448 de 13 de setembro de 2002, </w:t>
      </w:r>
      <w:r w:rsidR="003D63EF" w:rsidRPr="00D05641">
        <w:rPr>
          <w:noProof w:val="0"/>
        </w:rPr>
        <w:t xml:space="preserve">O PCASP </w:t>
      </w:r>
      <w:r w:rsidR="00D05641" w:rsidRPr="00D05641">
        <w:rPr>
          <w:noProof w:val="0"/>
        </w:rPr>
        <w:t>estendido</w:t>
      </w:r>
      <w:r w:rsidR="003D63EF" w:rsidRPr="00D05641">
        <w:rPr>
          <w:noProof w:val="0"/>
        </w:rPr>
        <w:t xml:space="preserve"> disponibilizado pela STN; </w:t>
      </w:r>
      <w:r w:rsidR="006D6FA1">
        <w:rPr>
          <w:noProof w:val="0"/>
        </w:rPr>
        <w:t>O MCASP disponibilizado pela STN e o SIGAP disponibilizado pelo TCE-RO.</w:t>
      </w:r>
      <w:r w:rsidRPr="00D05641">
        <w:rPr>
          <w:noProof w:val="0"/>
        </w:rPr>
        <w:t xml:space="preserve"> </w:t>
      </w:r>
    </w:p>
    <w:p w14:paraId="67E2AE1E" w14:textId="77777777" w:rsidR="007145C4" w:rsidRPr="00D05641" w:rsidRDefault="007145C4" w:rsidP="007145C4">
      <w:pPr>
        <w:spacing w:after="0"/>
        <w:ind w:right="441"/>
        <w:jc w:val="both"/>
        <w:rPr>
          <w:noProof w:val="0"/>
        </w:rPr>
      </w:pPr>
    </w:p>
    <w:p w14:paraId="7E3EAEE1" w14:textId="77777777" w:rsidR="003D63EF" w:rsidRPr="00D05641" w:rsidRDefault="003D6858" w:rsidP="003D63EF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CAPÍTULO V</w:t>
      </w:r>
    </w:p>
    <w:p w14:paraId="45C7E2DA" w14:textId="77777777" w:rsidR="003D63EF" w:rsidRPr="00D05641" w:rsidRDefault="003D6858" w:rsidP="003D63EF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DAS RESPONSABILIDADES</w:t>
      </w:r>
    </w:p>
    <w:p w14:paraId="20569B71" w14:textId="77777777" w:rsidR="003D63EF" w:rsidRPr="00D05641" w:rsidRDefault="003D63EF" w:rsidP="007145C4">
      <w:pPr>
        <w:spacing w:after="0"/>
        <w:ind w:right="441"/>
        <w:jc w:val="both"/>
        <w:rPr>
          <w:noProof w:val="0"/>
        </w:rPr>
      </w:pPr>
    </w:p>
    <w:p w14:paraId="3595F426" w14:textId="77777777" w:rsidR="003D63EF" w:rsidRPr="00D05641" w:rsidRDefault="003D6858" w:rsidP="003D63EF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5º. Compete à Secretaria Municipal de Finanças: </w:t>
      </w:r>
    </w:p>
    <w:p w14:paraId="54C43530" w14:textId="77777777" w:rsidR="003D63EF" w:rsidRPr="00D05641" w:rsidRDefault="003D63EF" w:rsidP="003D63EF">
      <w:pPr>
        <w:spacing w:after="0"/>
        <w:ind w:right="441"/>
        <w:jc w:val="both"/>
        <w:rPr>
          <w:noProof w:val="0"/>
        </w:rPr>
      </w:pPr>
    </w:p>
    <w:p w14:paraId="0639550C" w14:textId="77777777" w:rsidR="003D63EF" w:rsidRPr="00D05641" w:rsidRDefault="003D6858" w:rsidP="003D63EF">
      <w:pPr>
        <w:spacing w:after="0"/>
        <w:ind w:right="441" w:firstLine="567"/>
        <w:jc w:val="both"/>
        <w:rPr>
          <w:noProof w:val="0"/>
        </w:rPr>
      </w:pPr>
      <w:r w:rsidRPr="00D05641">
        <w:rPr>
          <w:noProof w:val="0"/>
        </w:rPr>
        <w:t xml:space="preserve">I - Promover a divulgação e a efetivação desta instrução normativa, mantendo-a atualizada; </w:t>
      </w:r>
    </w:p>
    <w:p w14:paraId="60806255" w14:textId="77777777" w:rsidR="003D63EF" w:rsidRPr="00D05641" w:rsidRDefault="003D6858" w:rsidP="003D63EF">
      <w:pPr>
        <w:spacing w:after="0"/>
        <w:ind w:right="441" w:firstLine="567"/>
        <w:jc w:val="both"/>
        <w:rPr>
          <w:noProof w:val="0"/>
        </w:rPr>
      </w:pPr>
      <w:r w:rsidRPr="00D05641">
        <w:rPr>
          <w:noProof w:val="0"/>
        </w:rPr>
        <w:t xml:space="preserve">II - Supervisionar a aplicação desta instrução normativa; </w:t>
      </w:r>
    </w:p>
    <w:p w14:paraId="384940D4" w14:textId="77777777" w:rsidR="003D63EF" w:rsidRPr="00D05641" w:rsidRDefault="003D63EF" w:rsidP="003D63EF">
      <w:pPr>
        <w:spacing w:after="0"/>
        <w:ind w:right="441"/>
        <w:jc w:val="both"/>
        <w:rPr>
          <w:noProof w:val="0"/>
        </w:rPr>
      </w:pPr>
    </w:p>
    <w:p w14:paraId="6D48D8B5" w14:textId="77777777" w:rsidR="003D63EF" w:rsidRPr="00D05641" w:rsidRDefault="003D6858" w:rsidP="003D63EF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6º – Compete </w:t>
      </w:r>
      <w:r w:rsidR="003D63EF" w:rsidRPr="00D05641">
        <w:rPr>
          <w:noProof w:val="0"/>
        </w:rPr>
        <w:t>ao Setor de Contabilidade</w:t>
      </w:r>
      <w:r w:rsidRPr="00D05641">
        <w:rPr>
          <w:noProof w:val="0"/>
        </w:rPr>
        <w:t xml:space="preserve">: </w:t>
      </w:r>
    </w:p>
    <w:p w14:paraId="1EAE93D6" w14:textId="77777777" w:rsidR="003D63EF" w:rsidRPr="00D05641" w:rsidRDefault="003D63EF" w:rsidP="003D63EF">
      <w:pPr>
        <w:spacing w:after="0"/>
        <w:ind w:right="441"/>
        <w:jc w:val="both"/>
        <w:rPr>
          <w:noProof w:val="0"/>
        </w:rPr>
      </w:pPr>
    </w:p>
    <w:p w14:paraId="2A6A4ACA" w14:textId="77777777" w:rsidR="003D63EF" w:rsidRPr="00D05641" w:rsidRDefault="003D6858" w:rsidP="003D63EF">
      <w:pPr>
        <w:spacing w:after="0"/>
        <w:ind w:right="441" w:firstLine="567"/>
        <w:jc w:val="both"/>
        <w:rPr>
          <w:noProof w:val="0"/>
        </w:rPr>
      </w:pPr>
      <w:r w:rsidRPr="00D05641">
        <w:rPr>
          <w:noProof w:val="0"/>
        </w:rPr>
        <w:t xml:space="preserve">I - manter esta instrução normativa à disposição de todos os servidores usuários do Sistema de Contabilidade, velando pelo cumprimento da mesma; </w:t>
      </w:r>
    </w:p>
    <w:p w14:paraId="4AC3FD40" w14:textId="77777777" w:rsidR="003D63EF" w:rsidRPr="00D05641" w:rsidRDefault="003D6858" w:rsidP="003D63EF">
      <w:pPr>
        <w:spacing w:after="0"/>
        <w:ind w:right="441" w:firstLine="567"/>
        <w:jc w:val="both"/>
        <w:rPr>
          <w:noProof w:val="0"/>
        </w:rPr>
      </w:pPr>
      <w:r w:rsidRPr="00D05641">
        <w:rPr>
          <w:noProof w:val="0"/>
        </w:rPr>
        <w:t>II - cumprir fielmente as determinações da instrução normativa;</w:t>
      </w:r>
    </w:p>
    <w:p w14:paraId="5BD7603B" w14:textId="77777777" w:rsidR="003D63EF" w:rsidRPr="00D05641" w:rsidRDefault="003D63EF" w:rsidP="003D63EF">
      <w:pPr>
        <w:spacing w:after="0"/>
        <w:ind w:right="441"/>
        <w:jc w:val="both"/>
        <w:rPr>
          <w:noProof w:val="0"/>
        </w:rPr>
      </w:pPr>
    </w:p>
    <w:p w14:paraId="7093AB6C" w14:textId="77777777" w:rsidR="003D63EF" w:rsidRPr="00D05641" w:rsidRDefault="003D6858" w:rsidP="003D63EF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lastRenderedPageBreak/>
        <w:t>Art. 7º – Compete às demais Unidades Orçamentárias da Administração Direta</w:t>
      </w:r>
      <w:r w:rsidR="006D6FA1">
        <w:rPr>
          <w:noProof w:val="0"/>
        </w:rPr>
        <w:t xml:space="preserve"> e </w:t>
      </w:r>
      <w:r w:rsidRPr="00D05641">
        <w:rPr>
          <w:noProof w:val="0"/>
        </w:rPr>
        <w:t xml:space="preserve">Indireta no âmbito do Poder Executivo </w:t>
      </w:r>
      <w:r w:rsidR="006D6FA1">
        <w:rPr>
          <w:noProof w:val="0"/>
        </w:rPr>
        <w:t xml:space="preserve">e Legislativo </w:t>
      </w:r>
      <w:r w:rsidRPr="00D05641">
        <w:rPr>
          <w:noProof w:val="0"/>
        </w:rPr>
        <w:t xml:space="preserve">Municipal: </w:t>
      </w:r>
    </w:p>
    <w:p w14:paraId="6C242EF7" w14:textId="77777777" w:rsidR="003D63EF" w:rsidRPr="00D05641" w:rsidRDefault="003D63EF" w:rsidP="003D63EF">
      <w:pPr>
        <w:spacing w:after="0"/>
        <w:ind w:right="441"/>
        <w:jc w:val="both"/>
        <w:rPr>
          <w:noProof w:val="0"/>
        </w:rPr>
      </w:pPr>
    </w:p>
    <w:p w14:paraId="432AA6C0" w14:textId="77777777" w:rsidR="003D63EF" w:rsidRPr="00D05641" w:rsidRDefault="003D6858" w:rsidP="003D63EF">
      <w:pPr>
        <w:spacing w:after="0"/>
        <w:ind w:right="441" w:firstLine="567"/>
        <w:jc w:val="both"/>
        <w:rPr>
          <w:noProof w:val="0"/>
        </w:rPr>
      </w:pPr>
      <w:r w:rsidRPr="00D05641">
        <w:rPr>
          <w:noProof w:val="0"/>
        </w:rPr>
        <w:t xml:space="preserve">I – Exercer os controles estabelecidos nos diversos sistemas administrativos afetos a sua área de atuação, no que tange às atividades específicas ou auxiliares, objetivando a observância da legislação; </w:t>
      </w:r>
    </w:p>
    <w:p w14:paraId="564BF8AD" w14:textId="77777777" w:rsidR="003D63EF" w:rsidRPr="00D05641" w:rsidRDefault="003D6858" w:rsidP="003D63EF">
      <w:pPr>
        <w:spacing w:after="0"/>
        <w:ind w:right="441" w:firstLine="567"/>
        <w:jc w:val="both"/>
        <w:rPr>
          <w:noProof w:val="0"/>
        </w:rPr>
      </w:pPr>
      <w:r w:rsidRPr="00D05641">
        <w:rPr>
          <w:noProof w:val="0"/>
        </w:rPr>
        <w:t xml:space="preserve">II – Comunicar ao nível hierárquico superior e </w:t>
      </w:r>
      <w:r w:rsidR="006D6FA1">
        <w:rPr>
          <w:noProof w:val="0"/>
        </w:rPr>
        <w:t>ao</w:t>
      </w:r>
      <w:r w:rsidRPr="00D05641">
        <w:rPr>
          <w:noProof w:val="0"/>
        </w:rPr>
        <w:t xml:space="preserve"> Controle Interno, sob pena de responsabilidade solidária, a ocorrência de atos irregulares, para que sejam tomadas as providências necessárias; </w:t>
      </w:r>
    </w:p>
    <w:p w14:paraId="3B8FF863" w14:textId="77777777" w:rsidR="003D63EF" w:rsidRPr="00D05641" w:rsidRDefault="003D6858" w:rsidP="003D63EF">
      <w:pPr>
        <w:spacing w:after="0"/>
        <w:ind w:right="441" w:firstLine="567"/>
        <w:jc w:val="both"/>
        <w:rPr>
          <w:noProof w:val="0"/>
        </w:rPr>
      </w:pPr>
      <w:r w:rsidRPr="00D05641">
        <w:rPr>
          <w:noProof w:val="0"/>
        </w:rPr>
        <w:t>III – Alertar ou propor as Secretarias Municipais de Finanças e de Controle Interno a atualização ou a adequação que se fizerem necessárias nas rotinas de trabalho tendo em vista, principalmente, o aprimoramento dos procedimentos e o aumento da eficiênci</w:t>
      </w:r>
      <w:r w:rsidR="00CF1468">
        <w:rPr>
          <w:noProof w:val="0"/>
        </w:rPr>
        <w:t>a</w:t>
      </w:r>
      <w:r w:rsidRPr="00D05641">
        <w:rPr>
          <w:noProof w:val="0"/>
        </w:rPr>
        <w:t xml:space="preserve">. </w:t>
      </w:r>
    </w:p>
    <w:p w14:paraId="1D38CB41" w14:textId="77777777" w:rsidR="003D63EF" w:rsidRPr="00D05641" w:rsidRDefault="003D63EF" w:rsidP="003D63EF">
      <w:pPr>
        <w:spacing w:after="0"/>
        <w:ind w:right="441"/>
        <w:jc w:val="both"/>
        <w:rPr>
          <w:noProof w:val="0"/>
        </w:rPr>
      </w:pPr>
    </w:p>
    <w:p w14:paraId="26DA3590" w14:textId="77777777" w:rsidR="003D63EF" w:rsidRPr="00D05641" w:rsidRDefault="003D6858" w:rsidP="003D63EF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CAPÍTULO VI</w:t>
      </w:r>
    </w:p>
    <w:p w14:paraId="1C458A97" w14:textId="77777777" w:rsidR="003D63EF" w:rsidRPr="00D05641" w:rsidRDefault="003D6858" w:rsidP="003D63EF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DOS PROCEDIMENTOS</w:t>
      </w:r>
    </w:p>
    <w:p w14:paraId="32E27BF4" w14:textId="77777777" w:rsidR="003D63EF" w:rsidRPr="00D05641" w:rsidRDefault="003D63EF" w:rsidP="003D63EF">
      <w:pPr>
        <w:spacing w:after="0"/>
        <w:ind w:right="441"/>
        <w:jc w:val="both"/>
        <w:rPr>
          <w:noProof w:val="0"/>
        </w:rPr>
      </w:pPr>
    </w:p>
    <w:p w14:paraId="35BA02DA" w14:textId="77777777" w:rsidR="003D63EF" w:rsidRDefault="003D6858" w:rsidP="003D63EF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8º. </w:t>
      </w:r>
      <w:r w:rsidR="00CF1468">
        <w:rPr>
          <w:noProof w:val="0"/>
        </w:rPr>
        <w:t>A</w:t>
      </w:r>
      <w:r w:rsidRPr="00D05641">
        <w:rPr>
          <w:noProof w:val="0"/>
        </w:rPr>
        <w:t xml:space="preserve"> execução orçamentária</w:t>
      </w:r>
      <w:r w:rsidR="00CF1468">
        <w:rPr>
          <w:noProof w:val="0"/>
        </w:rPr>
        <w:t xml:space="preserve"> e demais lançamentos dos eventos do MCASP deverão ser efetuados no padrão que institui esta instrução normativa</w:t>
      </w:r>
      <w:r w:rsidRPr="00D05641">
        <w:rPr>
          <w:noProof w:val="0"/>
        </w:rPr>
        <w:t xml:space="preserve">. </w:t>
      </w:r>
    </w:p>
    <w:p w14:paraId="3C0C3C6A" w14:textId="77777777" w:rsidR="00CF1468" w:rsidRPr="00D05641" w:rsidRDefault="00CF1468" w:rsidP="003D63EF">
      <w:pPr>
        <w:spacing w:after="0"/>
        <w:ind w:right="441" w:firstLine="1701"/>
        <w:jc w:val="both"/>
        <w:rPr>
          <w:noProof w:val="0"/>
        </w:rPr>
      </w:pPr>
    </w:p>
    <w:p w14:paraId="3C767278" w14:textId="77777777" w:rsidR="007C3178" w:rsidRDefault="003D6858" w:rsidP="003D63EF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9º. </w:t>
      </w:r>
      <w:r w:rsidR="007C3178">
        <w:rPr>
          <w:noProof w:val="0"/>
        </w:rPr>
        <w:t>Os eventos deverão ser definidos pela contabilidade central, sendo divididos em:</w:t>
      </w:r>
    </w:p>
    <w:p w14:paraId="271235C5" w14:textId="77777777" w:rsidR="006E576C" w:rsidRDefault="006E576C" w:rsidP="003D63EF">
      <w:pPr>
        <w:spacing w:after="0"/>
        <w:ind w:right="441" w:firstLine="1701"/>
        <w:jc w:val="both"/>
        <w:rPr>
          <w:noProof w:val="0"/>
        </w:rPr>
      </w:pPr>
    </w:p>
    <w:p w14:paraId="00A587AF" w14:textId="77777777" w:rsidR="006E576C" w:rsidRDefault="007C3178" w:rsidP="007C3178">
      <w:pPr>
        <w:spacing w:after="0"/>
        <w:ind w:right="441" w:firstLine="567"/>
        <w:jc w:val="both"/>
        <w:rPr>
          <w:noProof w:val="0"/>
        </w:rPr>
      </w:pPr>
      <w:r>
        <w:rPr>
          <w:b/>
          <w:bCs/>
          <w:noProof w:val="0"/>
        </w:rPr>
        <w:t>I</w:t>
      </w:r>
      <w:r w:rsidRPr="00D05641">
        <w:rPr>
          <w:b/>
          <w:bCs/>
          <w:noProof w:val="0"/>
        </w:rPr>
        <w:t xml:space="preserve"> </w:t>
      </w:r>
      <w:r>
        <w:rPr>
          <w:b/>
          <w:bCs/>
          <w:noProof w:val="0"/>
        </w:rPr>
        <w:t>–</w:t>
      </w:r>
      <w:r w:rsidRPr="00D05641">
        <w:rPr>
          <w:b/>
          <w:bCs/>
          <w:noProof w:val="0"/>
        </w:rPr>
        <w:t xml:space="preserve"> </w:t>
      </w:r>
      <w:r>
        <w:rPr>
          <w:b/>
          <w:bCs/>
          <w:noProof w:val="0"/>
        </w:rPr>
        <w:t xml:space="preserve">Resultante da </w:t>
      </w:r>
      <w:r w:rsidRPr="00D05641">
        <w:rPr>
          <w:b/>
          <w:bCs/>
          <w:noProof w:val="0"/>
        </w:rPr>
        <w:t>execução orçamentária</w:t>
      </w:r>
      <w:r w:rsidRPr="00D05641">
        <w:rPr>
          <w:noProof w:val="0"/>
        </w:rPr>
        <w:t xml:space="preserve">: </w:t>
      </w:r>
      <w:r>
        <w:rPr>
          <w:noProof w:val="0"/>
        </w:rPr>
        <w:t>São os lançamentos que dependem da execução orçamentária da Receita e da Despesa, que deverão ser lançados automaticamente pelo sistema informatizado, mediante a execução orçamentária da despesa e da receita</w:t>
      </w:r>
      <w:r w:rsidR="006E576C">
        <w:rPr>
          <w:noProof w:val="0"/>
        </w:rPr>
        <w:t>, que deverá seguir o MCASP.</w:t>
      </w:r>
    </w:p>
    <w:p w14:paraId="6952F221" w14:textId="77777777" w:rsidR="007C3178" w:rsidRDefault="007C3178" w:rsidP="007C3178">
      <w:pPr>
        <w:spacing w:after="0"/>
        <w:ind w:right="441" w:firstLine="567"/>
        <w:jc w:val="both"/>
        <w:rPr>
          <w:noProof w:val="0"/>
        </w:rPr>
      </w:pPr>
      <w:r>
        <w:rPr>
          <w:noProof w:val="0"/>
        </w:rPr>
        <w:t xml:space="preserve">  </w:t>
      </w:r>
    </w:p>
    <w:p w14:paraId="2E1FC69D" w14:textId="77777777" w:rsidR="007C3178" w:rsidRDefault="007C3178" w:rsidP="007C3178">
      <w:pPr>
        <w:spacing w:after="0"/>
        <w:ind w:right="441" w:firstLine="567"/>
        <w:jc w:val="both"/>
        <w:rPr>
          <w:noProof w:val="0"/>
        </w:rPr>
      </w:pPr>
      <w:r w:rsidRPr="00201496">
        <w:rPr>
          <w:b/>
          <w:bCs/>
          <w:noProof w:val="0"/>
        </w:rPr>
        <w:t>I</w:t>
      </w:r>
      <w:r>
        <w:rPr>
          <w:b/>
          <w:bCs/>
          <w:noProof w:val="0"/>
        </w:rPr>
        <w:t>I</w:t>
      </w:r>
      <w:r w:rsidRPr="00201496">
        <w:rPr>
          <w:b/>
          <w:bCs/>
          <w:noProof w:val="0"/>
        </w:rPr>
        <w:t xml:space="preserve"> – Independente da execução orçamentária:</w:t>
      </w:r>
      <w:r>
        <w:rPr>
          <w:b/>
          <w:bCs/>
          <w:noProof w:val="0"/>
        </w:rPr>
        <w:t xml:space="preserve"> </w:t>
      </w:r>
      <w:r w:rsidRPr="00072C45">
        <w:rPr>
          <w:noProof w:val="0"/>
        </w:rPr>
        <w:t xml:space="preserve">São os lançamentos que independem da execução orçamentária </w:t>
      </w:r>
      <w:r>
        <w:rPr>
          <w:noProof w:val="0"/>
        </w:rPr>
        <w:t>da Receita e da Despesa, que deverão ser lançados pelo setor de contabilidade ou nas integrações entre o Almoxarifado e Patrimônio, que deverão seguir o padrão do MODELO I, em anexo a esta IN.</w:t>
      </w:r>
    </w:p>
    <w:p w14:paraId="1413462F" w14:textId="77777777" w:rsidR="00AA48AC" w:rsidRPr="00D05641" w:rsidRDefault="007C3178" w:rsidP="006E576C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 </w:t>
      </w:r>
    </w:p>
    <w:p w14:paraId="4278480C" w14:textId="77777777" w:rsidR="00AA48AC" w:rsidRPr="00D05641" w:rsidRDefault="00AA48AC" w:rsidP="00AA48AC">
      <w:pPr>
        <w:spacing w:after="0"/>
        <w:ind w:right="441"/>
        <w:jc w:val="both"/>
        <w:rPr>
          <w:noProof w:val="0"/>
        </w:rPr>
      </w:pPr>
    </w:p>
    <w:p w14:paraId="1B70DF6F" w14:textId="77777777" w:rsidR="008160DC" w:rsidRPr="00D05641" w:rsidRDefault="003D6858" w:rsidP="008160DC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CAPÍTULO V</w:t>
      </w:r>
      <w:r w:rsidR="006E576C">
        <w:rPr>
          <w:b/>
          <w:bCs/>
          <w:noProof w:val="0"/>
        </w:rPr>
        <w:t>I</w:t>
      </w:r>
    </w:p>
    <w:p w14:paraId="54386E74" w14:textId="77777777" w:rsidR="008160DC" w:rsidRPr="00D05641" w:rsidRDefault="003D6858" w:rsidP="008160DC">
      <w:pPr>
        <w:spacing w:after="0"/>
        <w:ind w:right="441"/>
        <w:jc w:val="center"/>
        <w:rPr>
          <w:b/>
          <w:bCs/>
          <w:noProof w:val="0"/>
        </w:rPr>
      </w:pPr>
      <w:r w:rsidRPr="00D05641">
        <w:rPr>
          <w:b/>
          <w:bCs/>
          <w:noProof w:val="0"/>
        </w:rPr>
        <w:t>DAS CONSIDERAÇÕES FINAIS</w:t>
      </w:r>
    </w:p>
    <w:p w14:paraId="13F23CC6" w14:textId="77777777" w:rsidR="008160DC" w:rsidRPr="00D05641" w:rsidRDefault="008160DC" w:rsidP="00AA48AC">
      <w:pPr>
        <w:spacing w:after="0"/>
        <w:ind w:right="441"/>
        <w:jc w:val="both"/>
        <w:rPr>
          <w:noProof w:val="0"/>
        </w:rPr>
      </w:pPr>
    </w:p>
    <w:p w14:paraId="4F12293B" w14:textId="77777777" w:rsidR="008160DC" w:rsidRPr="00D05641" w:rsidRDefault="003D6858" w:rsidP="008160DC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</w:t>
      </w:r>
      <w:r w:rsidR="006E576C">
        <w:rPr>
          <w:noProof w:val="0"/>
        </w:rPr>
        <w:t>10</w:t>
      </w:r>
      <w:r w:rsidRPr="00D05641">
        <w:rPr>
          <w:noProof w:val="0"/>
        </w:rPr>
        <w:t xml:space="preserve">. </w:t>
      </w:r>
      <w:r w:rsidR="008160DC" w:rsidRPr="00D05641">
        <w:rPr>
          <w:noProof w:val="0"/>
        </w:rPr>
        <w:t>A Controladoria do Município, juntamente com a</w:t>
      </w:r>
      <w:r w:rsidRPr="00D05641">
        <w:rPr>
          <w:noProof w:val="0"/>
        </w:rPr>
        <w:t xml:space="preserve"> Secretaria Municipal de Finanças</w:t>
      </w:r>
      <w:r w:rsidR="008160DC" w:rsidRPr="00D05641">
        <w:rPr>
          <w:noProof w:val="0"/>
        </w:rPr>
        <w:t>,</w:t>
      </w:r>
      <w:r w:rsidRPr="00D05641">
        <w:rPr>
          <w:noProof w:val="0"/>
        </w:rPr>
        <w:t xml:space="preserve"> prestará orientações técnicas quanto aos casos omissos nesta IN.</w:t>
      </w:r>
    </w:p>
    <w:p w14:paraId="06C4AA35" w14:textId="77777777" w:rsidR="008160DC" w:rsidRPr="00D05641" w:rsidRDefault="003D6858" w:rsidP="008160DC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 Art. </w:t>
      </w:r>
      <w:r w:rsidR="006E576C">
        <w:rPr>
          <w:noProof w:val="0"/>
        </w:rPr>
        <w:t>11</w:t>
      </w:r>
      <w:r w:rsidRPr="00D05641">
        <w:rPr>
          <w:noProof w:val="0"/>
        </w:rPr>
        <w:t>. A inobservância das tramitações e procedimentos de rotina estabelecidos nesta IN, sem prejuízo das orientações e exigências do TCE/</w:t>
      </w:r>
      <w:r w:rsidR="008160DC" w:rsidRPr="00D05641">
        <w:rPr>
          <w:noProof w:val="0"/>
        </w:rPr>
        <w:t>RO</w:t>
      </w:r>
      <w:r w:rsidRPr="00D05641">
        <w:rPr>
          <w:noProof w:val="0"/>
        </w:rPr>
        <w:t xml:space="preserve"> relativas ao assunto, sujeitará os responsáveis às sanções legais cabíveis. </w:t>
      </w:r>
    </w:p>
    <w:p w14:paraId="41C26AB3" w14:textId="77777777" w:rsidR="008160DC" w:rsidRPr="00D05641" w:rsidRDefault="003D6858" w:rsidP="008160DC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</w:t>
      </w:r>
      <w:r w:rsidR="006E576C">
        <w:rPr>
          <w:noProof w:val="0"/>
        </w:rPr>
        <w:t>12</w:t>
      </w:r>
      <w:r w:rsidRPr="00D05641">
        <w:rPr>
          <w:noProof w:val="0"/>
        </w:rPr>
        <w:t xml:space="preserve">. Esta IN deverá ser atualizada sempre que fatores organizacionais, legais e/ou técnicos assim exigirem, a fim de verificar a sua adequação </w:t>
      </w:r>
      <w:r w:rsidR="008160DC" w:rsidRPr="00D05641">
        <w:rPr>
          <w:noProof w:val="0"/>
        </w:rPr>
        <w:t>para m</w:t>
      </w:r>
      <w:r w:rsidRPr="00D05641">
        <w:rPr>
          <w:noProof w:val="0"/>
        </w:rPr>
        <w:t xml:space="preserve">anter o processo de melhoria contínua dos serviços públicos municipais. </w:t>
      </w:r>
    </w:p>
    <w:p w14:paraId="5A843EC0" w14:textId="77777777" w:rsidR="008160DC" w:rsidRPr="00D05641" w:rsidRDefault="003D6858" w:rsidP="008160DC">
      <w:pPr>
        <w:spacing w:after="0"/>
        <w:ind w:right="441" w:firstLine="1701"/>
        <w:jc w:val="both"/>
        <w:rPr>
          <w:noProof w:val="0"/>
        </w:rPr>
      </w:pPr>
      <w:r w:rsidRPr="00D05641">
        <w:rPr>
          <w:noProof w:val="0"/>
        </w:rPr>
        <w:t xml:space="preserve">Art. </w:t>
      </w:r>
      <w:r w:rsidR="006E576C">
        <w:rPr>
          <w:noProof w:val="0"/>
        </w:rPr>
        <w:t>13</w:t>
      </w:r>
      <w:r w:rsidRPr="00D05641">
        <w:rPr>
          <w:noProof w:val="0"/>
        </w:rPr>
        <w:t xml:space="preserve">. Esta IN entra em vigor na data de sua publicação. </w:t>
      </w:r>
    </w:p>
    <w:p w14:paraId="1E6830E8" w14:textId="77777777" w:rsidR="008160DC" w:rsidRPr="00D05641" w:rsidRDefault="008160DC" w:rsidP="008160DC">
      <w:pPr>
        <w:spacing w:after="0"/>
        <w:ind w:right="441" w:firstLine="1701"/>
        <w:jc w:val="both"/>
        <w:rPr>
          <w:noProof w:val="0"/>
        </w:rPr>
      </w:pPr>
    </w:p>
    <w:p w14:paraId="1E28F000" w14:textId="77777777" w:rsidR="008160DC" w:rsidRPr="00D05641" w:rsidRDefault="008160DC" w:rsidP="008160DC">
      <w:pPr>
        <w:spacing w:after="0"/>
        <w:ind w:right="441" w:firstLine="1701"/>
        <w:jc w:val="both"/>
        <w:rPr>
          <w:noProof w:val="0"/>
        </w:rPr>
      </w:pPr>
    </w:p>
    <w:p w14:paraId="238C00ED" w14:textId="6C2306EF" w:rsidR="000F4A6F" w:rsidRPr="00D05641" w:rsidRDefault="00BE2F2F" w:rsidP="008160DC">
      <w:pPr>
        <w:spacing w:after="0"/>
        <w:ind w:right="441" w:firstLine="1701"/>
        <w:jc w:val="right"/>
        <w:rPr>
          <w:noProof w:val="0"/>
        </w:rPr>
      </w:pPr>
      <w:r>
        <w:rPr>
          <w:noProof w:val="0"/>
        </w:rPr>
        <w:t>RONDÔNIA</w:t>
      </w:r>
      <w:r w:rsidR="008160DC" w:rsidRPr="00D05641">
        <w:rPr>
          <w:noProof w:val="0"/>
        </w:rPr>
        <w:t xml:space="preserve"> RO</w:t>
      </w:r>
      <w:r w:rsidR="003D6858" w:rsidRPr="00D05641">
        <w:rPr>
          <w:noProof w:val="0"/>
        </w:rPr>
        <w:t xml:space="preserve">, </w:t>
      </w:r>
      <w:r w:rsidR="008160DC" w:rsidRPr="00D05641">
        <w:rPr>
          <w:noProof w:val="0"/>
        </w:rPr>
        <w:t>3</w:t>
      </w:r>
      <w:r w:rsidR="003D6858" w:rsidRPr="00D05641">
        <w:rPr>
          <w:noProof w:val="0"/>
        </w:rPr>
        <w:t>1 de outubro de 201</w:t>
      </w:r>
      <w:r w:rsidR="008160DC" w:rsidRPr="00D05641">
        <w:rPr>
          <w:noProof w:val="0"/>
        </w:rPr>
        <w:t>9</w:t>
      </w:r>
      <w:r w:rsidR="003D6858" w:rsidRPr="00D05641">
        <w:rPr>
          <w:noProof w:val="0"/>
        </w:rPr>
        <w:t xml:space="preserve">. </w:t>
      </w:r>
    </w:p>
    <w:p w14:paraId="4D0C3E2B" w14:textId="77777777" w:rsidR="00177A7F" w:rsidRPr="00D05641" w:rsidRDefault="00177A7F" w:rsidP="000F4A6F">
      <w:pPr>
        <w:spacing w:after="0"/>
        <w:ind w:right="441"/>
        <w:jc w:val="both"/>
        <w:rPr>
          <w:noProof w:val="0"/>
        </w:rPr>
      </w:pPr>
    </w:p>
    <w:p w14:paraId="69B9C8B1" w14:textId="77777777" w:rsidR="00177A7F" w:rsidRPr="00D05641" w:rsidRDefault="00177A7F" w:rsidP="000F4A6F">
      <w:pPr>
        <w:spacing w:after="0"/>
        <w:ind w:right="441"/>
        <w:jc w:val="both"/>
        <w:rPr>
          <w:noProof w:val="0"/>
        </w:rPr>
      </w:pPr>
    </w:p>
    <w:p w14:paraId="17551CAC" w14:textId="77777777" w:rsidR="00177A7F" w:rsidRDefault="00177A7F" w:rsidP="000F4A6F">
      <w:pPr>
        <w:spacing w:after="0"/>
        <w:ind w:right="441"/>
        <w:jc w:val="both"/>
        <w:rPr>
          <w:noProof w:val="0"/>
        </w:rPr>
      </w:pPr>
    </w:p>
    <w:p w14:paraId="3739BB51" w14:textId="77777777" w:rsidR="006E576C" w:rsidRDefault="006E576C" w:rsidP="000F4A6F">
      <w:pPr>
        <w:spacing w:after="0"/>
        <w:ind w:right="441"/>
        <w:jc w:val="both"/>
        <w:rPr>
          <w:noProof w:val="0"/>
        </w:rPr>
      </w:pPr>
    </w:p>
    <w:p w14:paraId="3CD3DB2F" w14:textId="77777777" w:rsidR="006E576C" w:rsidRDefault="006E576C" w:rsidP="000F4A6F">
      <w:pPr>
        <w:spacing w:after="0"/>
        <w:ind w:right="441"/>
        <w:jc w:val="both"/>
        <w:rPr>
          <w:noProof w:val="0"/>
        </w:rPr>
      </w:pPr>
    </w:p>
    <w:p w14:paraId="268C5BDD" w14:textId="77777777" w:rsidR="006E576C" w:rsidRPr="00D05641" w:rsidRDefault="006E576C" w:rsidP="000F4A6F">
      <w:pPr>
        <w:spacing w:after="0"/>
        <w:ind w:right="441"/>
        <w:jc w:val="both"/>
        <w:rPr>
          <w:noProof w:val="0"/>
        </w:rPr>
      </w:pPr>
    </w:p>
    <w:p w14:paraId="71ACF331" w14:textId="77777777" w:rsidR="00177A7F" w:rsidRPr="00D05641" w:rsidRDefault="00177A7F" w:rsidP="000F4A6F">
      <w:pPr>
        <w:spacing w:after="0"/>
        <w:ind w:right="441"/>
        <w:jc w:val="both"/>
        <w:rPr>
          <w:noProof w:val="0"/>
        </w:rPr>
      </w:pPr>
    </w:p>
    <w:p w14:paraId="12FA8AB3" w14:textId="77777777" w:rsidR="008160DC" w:rsidRPr="00D05641" w:rsidRDefault="008160DC" w:rsidP="008160DC">
      <w:pPr>
        <w:spacing w:after="0"/>
        <w:ind w:right="441"/>
        <w:jc w:val="center"/>
        <w:rPr>
          <w:noProof w:val="0"/>
        </w:rPr>
      </w:pPr>
    </w:p>
    <w:p w14:paraId="30A7BE15" w14:textId="77777777" w:rsidR="008160DC" w:rsidRPr="00D05641" w:rsidRDefault="008160DC" w:rsidP="008160DC">
      <w:pPr>
        <w:spacing w:after="0"/>
        <w:ind w:right="441"/>
        <w:jc w:val="center"/>
        <w:rPr>
          <w:noProof w:val="0"/>
        </w:rPr>
      </w:pPr>
      <w:r w:rsidRPr="00D05641">
        <w:rPr>
          <w:noProof w:val="0"/>
        </w:rPr>
        <w:lastRenderedPageBreak/>
        <w:t>Prefeito Municipal</w:t>
      </w:r>
    </w:p>
    <w:p w14:paraId="2E34094A" w14:textId="77777777" w:rsidR="008160DC" w:rsidRPr="00D05641" w:rsidRDefault="008160DC" w:rsidP="008160DC">
      <w:pPr>
        <w:spacing w:after="0"/>
        <w:ind w:right="441"/>
        <w:jc w:val="center"/>
        <w:rPr>
          <w:noProof w:val="0"/>
        </w:rPr>
      </w:pPr>
    </w:p>
    <w:p w14:paraId="1D5537AC" w14:textId="77777777" w:rsidR="00177A7F" w:rsidRPr="00D05641" w:rsidRDefault="00177A7F" w:rsidP="008160DC">
      <w:pPr>
        <w:spacing w:after="0"/>
        <w:ind w:right="441"/>
        <w:jc w:val="center"/>
        <w:rPr>
          <w:noProof w:val="0"/>
        </w:rPr>
      </w:pPr>
      <w:r w:rsidRPr="00D05641">
        <w:rPr>
          <w:noProof w:val="0"/>
        </w:rPr>
        <w:t>Controle Interno</w:t>
      </w:r>
    </w:p>
    <w:p w14:paraId="69458884" w14:textId="77777777" w:rsidR="008160DC" w:rsidRPr="00D05641" w:rsidRDefault="008160DC" w:rsidP="008160DC">
      <w:pPr>
        <w:spacing w:after="0"/>
        <w:ind w:right="441"/>
        <w:jc w:val="center"/>
        <w:rPr>
          <w:noProof w:val="0"/>
        </w:rPr>
      </w:pPr>
    </w:p>
    <w:p w14:paraId="2B931149" w14:textId="77777777" w:rsidR="008160DC" w:rsidRPr="00D05641" w:rsidRDefault="008160DC" w:rsidP="008160DC">
      <w:pPr>
        <w:spacing w:after="0"/>
        <w:ind w:right="441"/>
        <w:jc w:val="center"/>
        <w:rPr>
          <w:noProof w:val="0"/>
        </w:rPr>
      </w:pPr>
      <w:r w:rsidRPr="00D05641">
        <w:rPr>
          <w:noProof w:val="0"/>
        </w:rPr>
        <w:t>Contabilidade</w:t>
      </w:r>
      <w:r w:rsidR="006E576C">
        <w:rPr>
          <w:noProof w:val="0"/>
        </w:rPr>
        <w:t xml:space="preserve"> </w:t>
      </w:r>
    </w:p>
    <w:p w14:paraId="440AF57C" w14:textId="77777777" w:rsidR="00177A7F" w:rsidRPr="00D05641" w:rsidRDefault="00177A7F" w:rsidP="008160DC">
      <w:pPr>
        <w:spacing w:after="0"/>
        <w:ind w:right="441"/>
        <w:jc w:val="center"/>
        <w:rPr>
          <w:noProof w:val="0"/>
        </w:rPr>
      </w:pPr>
    </w:p>
    <w:p w14:paraId="73787953" w14:textId="337C9D28" w:rsidR="00177A7F" w:rsidRDefault="00177A7F" w:rsidP="008160DC">
      <w:pPr>
        <w:spacing w:after="0"/>
        <w:ind w:right="441"/>
        <w:jc w:val="center"/>
        <w:rPr>
          <w:noProof w:val="0"/>
        </w:rPr>
      </w:pPr>
      <w:r w:rsidRPr="00D05641">
        <w:rPr>
          <w:noProof w:val="0"/>
        </w:rPr>
        <w:t>Secretários e Diretores das Autarquias.</w:t>
      </w:r>
    </w:p>
    <w:p w14:paraId="4EA5E1D2" w14:textId="4CD50A68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23FD1ECF" w14:textId="4093BBAC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7E939278" w14:textId="7E66EF64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DFABB73" w14:textId="26F608D0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7BCEBD4" w14:textId="35AFFCCE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3B824E0B" w14:textId="10F8C25B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3244E60A" w14:textId="1839E454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7FF9240F" w14:textId="13E94079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765B2085" w14:textId="20FB81DC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6BB18BFE" w14:textId="15547C86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6539CDDC" w14:textId="759B5F10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649AE976" w14:textId="25FB4F6D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3522D03B" w14:textId="139B33CA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41E8361" w14:textId="61A30683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63DCD78" w14:textId="4C00546D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3B3BFA6" w14:textId="61CC2C47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70CB8BFD" w14:textId="4BC64DD7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11A4FE5C" w14:textId="01BECD51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0FD75141" w14:textId="5254E043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1D2C5D48" w14:textId="4A035F0F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7E629C5C" w14:textId="2815746D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5A204EF1" w14:textId="2481491F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0EDEEE60" w14:textId="196B90A0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E9802FF" w14:textId="38B7C54E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7D1924EA" w14:textId="48AA0E35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3EEFE1FE" w14:textId="13BDA5D7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6D8FF767" w14:textId="47132381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445D3B8" w14:textId="45D81B1A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0E948572" w14:textId="72D02773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36865A18" w14:textId="5B3B132C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045B71A1" w14:textId="4322DD84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2B98FB5A" w14:textId="26EF82D7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D7B2F19" w14:textId="09CAA661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3E5D97FA" w14:textId="279C2943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2CE7C835" w14:textId="52F85D10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1D17176A" w14:textId="19EA06DE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2161F75" w14:textId="65C196CE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EC34BBB" w14:textId="353D182E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03D56EFC" w14:textId="2E0F7DF5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235FF3A0" w14:textId="33120FE0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56F7DA8B" w14:textId="7D87DBFC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600F5C6A" w14:textId="485930BD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20AFA186" w14:textId="0CD44383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462EA40C" w14:textId="065847B0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03C2F0ED" w14:textId="06591400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226100C5" w14:textId="1EEA35A8" w:rsidR="0081015C" w:rsidRPr="0081015C" w:rsidRDefault="0081015C" w:rsidP="008160DC">
      <w:pPr>
        <w:spacing w:after="0"/>
        <w:ind w:right="441"/>
        <w:jc w:val="center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lastRenderedPageBreak/>
        <w:t>Modelo I</w:t>
      </w:r>
    </w:p>
    <w:tbl>
      <w:tblPr>
        <w:tblW w:w="9214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08"/>
        <w:gridCol w:w="3576"/>
        <w:gridCol w:w="716"/>
        <w:gridCol w:w="244"/>
        <w:gridCol w:w="3718"/>
      </w:tblGrid>
      <w:tr w:rsidR="0081015C" w:rsidRPr="0081015C" w14:paraId="601C6EC3" w14:textId="77777777" w:rsidTr="0081015C">
        <w:trPr>
          <w:trHeight w:val="930"/>
        </w:trPr>
        <w:tc>
          <w:tcPr>
            <w:tcW w:w="921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4FE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LANÇAMENTOS PATRIMONIAIS</w:t>
            </w:r>
          </w:p>
        </w:tc>
      </w:tr>
      <w:tr w:rsidR="0081015C" w:rsidRPr="0081015C" w14:paraId="3DF44943" w14:textId="77777777" w:rsidTr="0081015C">
        <w:trPr>
          <w:trHeight w:val="6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DD20AC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ALMOXARIFADO</w:t>
            </w:r>
          </w:p>
        </w:tc>
      </w:tr>
      <w:tr w:rsidR="0081015C" w:rsidRPr="0081015C" w14:paraId="471C2C31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686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1CA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F51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177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458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F8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8F3C060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83EF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DOAÇÕES DE ALMOXARIFADO</w:t>
            </w:r>
          </w:p>
        </w:tc>
      </w:tr>
      <w:tr w:rsidR="0081015C" w:rsidRPr="0081015C" w14:paraId="2AC10539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036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9EA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0E3D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ALMOXARIFADO - DOAÇÕES RECEBIDAS</w:t>
            </w:r>
          </w:p>
        </w:tc>
      </w:tr>
      <w:tr w:rsidR="0081015C" w:rsidRPr="0081015C" w14:paraId="705933DC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220F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6911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CCA543D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7F9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11561+D?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5FF9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ALMOXARIFADO 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583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4590101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4025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DOAÇÕES RECEBIDAS</w:t>
            </w:r>
          </w:p>
        </w:tc>
      </w:tr>
      <w:tr w:rsidR="0081015C" w:rsidRPr="0081015C" w14:paraId="649EA416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8E7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363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48B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75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F7D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1B5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F5800C7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00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DCBC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F25B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ALMOXARIFADO - DOAÇÃO CONCEDIDAS</w:t>
            </w:r>
          </w:p>
        </w:tc>
      </w:tr>
      <w:tr w:rsidR="0081015C" w:rsidRPr="0081015C" w14:paraId="586D4BA3" w14:textId="77777777" w:rsidTr="0081015C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BDD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8C79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66EF43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20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3590101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75FB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DOAÇÕES CONCEDIDAS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CDC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11561+C?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DEE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ALMOXARIFADO - CONSOLIDAÇÃO</w:t>
            </w:r>
          </w:p>
        </w:tc>
      </w:tr>
      <w:tr w:rsidR="0081015C" w:rsidRPr="0081015C" w14:paraId="56AD2022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B0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F74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04B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6A2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F7E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AA1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BBEF8AE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6A40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SAÍDAS DE ALMOXARIFADO - CONSUMO</w:t>
            </w:r>
          </w:p>
        </w:tc>
      </w:tr>
      <w:tr w:rsidR="0081015C" w:rsidRPr="0081015C" w14:paraId="6D9462F9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32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D1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AE08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ALMOXARIFADO - CONSUNO DE MATERIAIS</w:t>
            </w:r>
          </w:p>
        </w:tc>
      </w:tr>
      <w:tr w:rsidR="0081015C" w:rsidRPr="0081015C" w14:paraId="4F6E137F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5D2A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0508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2059700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E1C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33111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65B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CONSUMO DE MATERIAL 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4F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11561+C?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2B9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ALMOXARIFADO - CONSOLIDAÇÃO</w:t>
            </w:r>
          </w:p>
        </w:tc>
      </w:tr>
      <w:tr w:rsidR="0081015C" w:rsidRPr="0081015C" w14:paraId="1000A830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FE5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A5A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B5A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01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8B1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BC8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A0CDBD6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0EE9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BAIXAS POR PERDAS DE ALMOXARIFADO - INSERVÍVEL, OBSOLETO, VENCIDO E OUTROS</w:t>
            </w:r>
          </w:p>
        </w:tc>
      </w:tr>
      <w:tr w:rsidR="0081015C" w:rsidRPr="0081015C" w14:paraId="2548E195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C3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0A2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503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A61D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ALMOXARIFADO - BAIXA POR PERDAS INVOLUNTÁRIAS</w:t>
            </w:r>
          </w:p>
        </w:tc>
      </w:tr>
      <w:tr w:rsidR="0081015C" w:rsidRPr="0081015C" w14:paraId="2E1AF34B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2CE7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8AEE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237D2C8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452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3633106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0EB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PERDAS INVOLUNTÁRIAS COM ALMOXARIFADO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C8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11561+C?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1EE8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ALMOXARIFADO - CONSOLIDAÇÃO</w:t>
            </w:r>
          </w:p>
        </w:tc>
      </w:tr>
      <w:tr w:rsidR="0081015C" w:rsidRPr="0081015C" w14:paraId="2D68AA87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2F8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250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FB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FF7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AB5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D45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0D2F2D47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B3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64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1BF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29C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769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04C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C20A8D5" w14:textId="77777777" w:rsidTr="0081015C">
        <w:trPr>
          <w:trHeight w:val="6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5E8B97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IMOBILIZADO</w:t>
            </w:r>
          </w:p>
        </w:tc>
      </w:tr>
      <w:tr w:rsidR="0081015C" w:rsidRPr="0081015C" w14:paraId="385C1852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C49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1DE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747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63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0BD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53C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51D9A0C" w14:textId="77777777" w:rsidTr="0081015C">
        <w:trPr>
          <w:trHeight w:val="5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DDFC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</w:t>
            </w:r>
          </w:p>
        </w:tc>
      </w:tr>
      <w:tr w:rsidR="0081015C" w:rsidRPr="0081015C" w14:paraId="0EB0F2EE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9B4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88E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98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4C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D5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79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611125D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5645B5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DOAÇÕES DE BENS MÓVEIS</w:t>
            </w:r>
          </w:p>
        </w:tc>
      </w:tr>
      <w:tr w:rsidR="0081015C" w:rsidRPr="0081015C" w14:paraId="049C7EF7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59FE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47CF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505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E7E3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 BENS MÓVEIS - DOAÇÃO RECEBIDAS</w:t>
            </w:r>
          </w:p>
        </w:tc>
      </w:tr>
      <w:tr w:rsidR="0081015C" w:rsidRPr="0081015C" w14:paraId="573B0000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F76B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9172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14696BA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AF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2C52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97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45+C?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D417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DOAÇÕES RECEBIDAS DE BENS MÓVEIS</w:t>
            </w:r>
          </w:p>
        </w:tc>
      </w:tr>
      <w:tr w:rsidR="0081015C" w:rsidRPr="0081015C" w14:paraId="1FDEDD8E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57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F08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56E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FE9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A77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89E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D92C819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5A9E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F32F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235B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 DOAÇÃO CONCEDIDAS</w:t>
            </w:r>
          </w:p>
        </w:tc>
      </w:tr>
      <w:tr w:rsidR="0081015C" w:rsidRPr="0081015C" w14:paraId="0BA32A7D" w14:textId="77777777" w:rsidTr="0081015C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08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FBD7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67B0986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BC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35+D?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C936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DOAÇÕES CONCEDIDAS DE BENS 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004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9757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</w:tr>
      <w:tr w:rsidR="0081015C" w:rsidRPr="0081015C" w14:paraId="66415C50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09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4C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EE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B3D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4C7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AD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2056047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F484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TRANSFERÊNCIA DE BENS MÓVEIS</w:t>
            </w:r>
          </w:p>
        </w:tc>
      </w:tr>
      <w:tr w:rsidR="0081015C" w:rsidRPr="0081015C" w14:paraId="2FABFA9B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78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507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E44A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TRANSFERÊNCIA RECEBIDAS</w:t>
            </w:r>
          </w:p>
        </w:tc>
      </w:tr>
      <w:tr w:rsidR="0081015C" w:rsidRPr="0081015C" w14:paraId="216C31BC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DA8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1858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51E5859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AC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lastRenderedPageBreak/>
              <w:t>12311+D?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6816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BE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45+C?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7E16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TRANFERÊNCIAS RECEBIDAS DE BENS MÓVEIS</w:t>
            </w:r>
          </w:p>
        </w:tc>
      </w:tr>
      <w:tr w:rsidR="0081015C" w:rsidRPr="0081015C" w14:paraId="4EDAF806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2FD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247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C44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592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9E6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DE0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EBC9687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D57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D375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FB05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TRANSFERÊNCIA CONCEDIDAS</w:t>
            </w:r>
          </w:p>
        </w:tc>
      </w:tr>
      <w:tr w:rsidR="0081015C" w:rsidRPr="0081015C" w14:paraId="3AA9B7FA" w14:textId="77777777" w:rsidTr="0081015C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73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1724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26D0257D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5C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35+D?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F29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 CONCEDIDAS DE BENS 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0C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5894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</w:tr>
      <w:tr w:rsidR="0081015C" w:rsidRPr="0081015C" w14:paraId="60699099" w14:textId="77777777" w:rsidTr="0081015C">
        <w:trPr>
          <w:trHeight w:val="29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hideMark/>
          </w:tcPr>
          <w:p w14:paraId="1A3AE4D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Para o caso de DOAÇÕES e TRANSFERÊNCIAS do IMOBILIZADO, o usuário deverá selecionar as contas abaixo, conforme o caso:</w:t>
            </w:r>
          </w:p>
        </w:tc>
      </w:tr>
      <w:tr w:rsidR="0081015C" w:rsidRPr="0081015C" w14:paraId="5E02A06A" w14:textId="77777777" w:rsidTr="0081015C">
        <w:trPr>
          <w:trHeight w:val="29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hideMark/>
          </w:tcPr>
          <w:p w14:paraId="4CDD39E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Operações dentro do município:  D: 35112202?? e C: 4512202??</w:t>
            </w:r>
          </w:p>
        </w:tc>
      </w:tr>
      <w:tr w:rsidR="0081015C" w:rsidRPr="0081015C" w14:paraId="5BEF2DFB" w14:textId="77777777" w:rsidTr="0081015C">
        <w:trPr>
          <w:trHeight w:val="29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hideMark/>
          </w:tcPr>
          <w:p w14:paraId="25D0F26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Operações da União:                          D: 3523399 e C: 4523399</w:t>
            </w:r>
          </w:p>
        </w:tc>
      </w:tr>
      <w:tr w:rsidR="0081015C" w:rsidRPr="0081015C" w14:paraId="52662CF3" w14:textId="77777777" w:rsidTr="0081015C">
        <w:trPr>
          <w:trHeight w:val="29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hideMark/>
          </w:tcPr>
          <w:p w14:paraId="01C3DF9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Operações do Estado:                        D: 3523499 e C: 4523499</w:t>
            </w:r>
          </w:p>
        </w:tc>
      </w:tr>
      <w:tr w:rsidR="0081015C" w:rsidRPr="0081015C" w14:paraId="44783CE5" w14:textId="77777777" w:rsidTr="0081015C">
        <w:trPr>
          <w:trHeight w:val="30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14:paraId="34D758D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Operações de outro Município:     D: 3523599 e C: 4523599</w:t>
            </w:r>
          </w:p>
        </w:tc>
      </w:tr>
      <w:tr w:rsidR="0081015C" w:rsidRPr="0081015C" w14:paraId="48034B88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502A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ALIENAÇÃO DE BENS MÓVEIS - APÓS A REALIZAÇÃO DA RECEITA</w:t>
            </w:r>
          </w:p>
        </w:tc>
      </w:tr>
      <w:tr w:rsidR="0081015C" w:rsidRPr="0081015C" w14:paraId="557909E9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73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DE2F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89A6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BENS MÓVEIS - GANHO NA ALIENAÇÃO </w:t>
            </w:r>
          </w:p>
        </w:tc>
      </w:tr>
      <w:tr w:rsidR="0081015C" w:rsidRPr="0081015C" w14:paraId="55A66D02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E000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47C0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AC38628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17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F07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EA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4622101+C?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01C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GANHO LÍQUIDO COM A ALIENAÇÃO DE BENS MÓVEIS</w:t>
            </w:r>
          </w:p>
        </w:tc>
      </w:tr>
      <w:tr w:rsidR="0081015C" w:rsidRPr="0081015C" w14:paraId="16CDAD9D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911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C9B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56D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E07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890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7E9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06B10C6D" w14:textId="77777777" w:rsidTr="0081015C">
        <w:trPr>
          <w:trHeight w:val="31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C3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B4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A913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PERDA NA ALIENAÇÃO</w:t>
            </w:r>
          </w:p>
        </w:tc>
      </w:tr>
      <w:tr w:rsidR="0081015C" w:rsidRPr="0081015C" w14:paraId="35E120B2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C3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D2AD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47DDA00A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50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3622101+D?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32A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PERDAS COM ALIENAÇÃO DE BENS MOVEIS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A4A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C4E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</w:tr>
      <w:tr w:rsidR="0081015C" w:rsidRPr="0081015C" w14:paraId="4AB8F459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713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6D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1E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ACB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7EC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F03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C99308F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2E50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BAIXAS POR PERDAS DE BENS MÓVEIS - INSERVÍVEL, OBSOLETO E OUTROS</w:t>
            </w:r>
          </w:p>
        </w:tc>
      </w:tr>
      <w:tr w:rsidR="0081015C" w:rsidRPr="0081015C" w14:paraId="12137FB1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B0D2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3E1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E84A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 - BAIXA POR PERDAS INVOLUNTÁRIAS</w:t>
            </w:r>
          </w:p>
        </w:tc>
      </w:tr>
      <w:tr w:rsidR="0081015C" w:rsidRPr="0081015C" w14:paraId="58494C9B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6634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C24B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C3DD6E9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C52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4F4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PERDAS INVOLUNTÁRIAS COM IMOBILIZADO 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A1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4153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</w:tr>
      <w:tr w:rsidR="0081015C" w:rsidRPr="0081015C" w14:paraId="63E6D475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7E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977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43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A08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9CB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7A7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EB22CAA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1681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INCORPORAÇÃO DE BENS MOVEIS POR DESCOBRETA</w:t>
            </w:r>
          </w:p>
        </w:tc>
      </w:tr>
      <w:tr w:rsidR="0081015C" w:rsidRPr="0081015C" w14:paraId="6B805752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37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FFD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99E0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 - INCORPORAÇÃO POR DESCOBERTA</w:t>
            </w:r>
          </w:p>
        </w:tc>
      </w:tr>
      <w:tr w:rsidR="0081015C" w:rsidRPr="0081015C" w14:paraId="19A7071F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CA6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B43D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B3A8C8B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EC9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8CC1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45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46311+C?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94E3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GANHOS COM INCORPORAÇÃO DE ATIVOS POR DESCOBERTAS - CONSOLIDAÇÃO</w:t>
            </w:r>
          </w:p>
        </w:tc>
      </w:tr>
      <w:tr w:rsidR="0081015C" w:rsidRPr="0081015C" w14:paraId="740D38D5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6E0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7C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4DB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B2A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E5C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33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ED5D3E0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A48C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REAVALIAÇÃO DE BENS MÓVEIS COM GANHO</w:t>
            </w:r>
          </w:p>
        </w:tc>
      </w:tr>
      <w:tr w:rsidR="0081015C" w:rsidRPr="0081015C" w14:paraId="11CD9381" w14:textId="77777777" w:rsidTr="0081015C">
        <w:trPr>
          <w:trHeight w:val="450"/>
        </w:trPr>
        <w:tc>
          <w:tcPr>
            <w:tcW w:w="921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2E285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  <w:t xml:space="preserve">Conform orientação do STN através da instrução 020335 - Reavaliação e Redução ao Valor Recuperável, item 4.4 – Quando os bens adquiridos, distribuídos e colocados em uso são reavaliados, a depreciação acumulada na data da reavaliação deve ser eliminada contra o valor contábil bruto do ativo, atualizando-se o seu valor líquido pelo valor reavaliado. </w:t>
            </w:r>
          </w:p>
        </w:tc>
      </w:tr>
      <w:tr w:rsidR="0081015C" w:rsidRPr="0081015C" w14:paraId="2596DA5D" w14:textId="77777777" w:rsidTr="0081015C">
        <w:trPr>
          <w:trHeight w:val="450"/>
        </w:trPr>
        <w:tc>
          <w:tcPr>
            <w:tcW w:w="921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A07AE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</w:pPr>
          </w:p>
        </w:tc>
      </w:tr>
      <w:tr w:rsidR="0081015C" w:rsidRPr="0081015C" w14:paraId="734D2C36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65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9F8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CC48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BENS MÓVEIS - BAIXA DA DEPRECIAÇÃO ACUMULADA ANTES DA REAVALIAÇÃO </w:t>
            </w: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6"/>
                <w:szCs w:val="16"/>
                <w:lang w:eastAsia="pt-BR"/>
              </w:rPr>
              <w:t>(Deverá ser utilizada para Reavalição com PERDA, GANHO E REDUÇÃO DO VALOR RECUPERAVEL)</w:t>
            </w:r>
          </w:p>
        </w:tc>
      </w:tr>
      <w:tr w:rsidR="0081015C" w:rsidRPr="0081015C" w14:paraId="704FBF48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0F6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9989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0F0FA47C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29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1238101+D?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8C26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DEPRECIAÇÃO ACUMULADA DO BEM MÓVEL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AE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4F9C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MÓVEIS</w:t>
            </w:r>
          </w:p>
        </w:tc>
      </w:tr>
      <w:tr w:rsidR="0081015C" w:rsidRPr="0081015C" w14:paraId="42BE8165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E45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4E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4B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CF4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C07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AB35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58EA186F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E67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EDFA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7A38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REAVALIAÇÃO DE BENS MÓVEIS COM GANHO</w:t>
            </w:r>
          </w:p>
        </w:tc>
      </w:tr>
      <w:tr w:rsidR="0081015C" w:rsidRPr="0081015C" w14:paraId="25199092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84DB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A34D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F06C1C8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59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ABD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36F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4611101+C?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8350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REAVALIAÇÃO DE BENS MÓVEIS</w:t>
            </w:r>
          </w:p>
        </w:tc>
      </w:tr>
      <w:tr w:rsidR="0081015C" w:rsidRPr="0081015C" w14:paraId="7F41A1BD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DBA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AEF1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2BD9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26D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0C9D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F8A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15DE4989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BAA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A78F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FDB5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REAVALIAÇÃO DE BENS MÓVEIS DECORRENTES DE AJUSTES DE  EXERCÍCIOS ANTERIORES</w:t>
            </w:r>
          </w:p>
        </w:tc>
      </w:tr>
      <w:tr w:rsidR="0081015C" w:rsidRPr="0081015C" w14:paraId="3021791E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7D7B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ABA1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0100D082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44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8EDA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010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2371103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1EEB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AJUSTES DE EXERCÍCIOS ANTERIORES</w:t>
            </w:r>
          </w:p>
        </w:tc>
      </w:tr>
      <w:tr w:rsidR="0081015C" w:rsidRPr="0081015C" w14:paraId="2086BBE2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CAC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9C3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D01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41E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EC5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7C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DE3E2FC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2910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lastRenderedPageBreak/>
              <w:t>REAVALIAÇÃO DE BENS MÓVEIS COM PERDA</w:t>
            </w:r>
          </w:p>
        </w:tc>
      </w:tr>
      <w:tr w:rsidR="0081015C" w:rsidRPr="0081015C" w14:paraId="39D237BC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52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0AE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516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39C5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REAVALIAÇÃO DE BENS MÓVEIS COM PERDA</w:t>
            </w:r>
          </w:p>
        </w:tc>
      </w:tr>
      <w:tr w:rsidR="0081015C" w:rsidRPr="0081015C" w14:paraId="31D3C03E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0F79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85DD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078B28EB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CF8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0796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REAVALIAÇÃO DE BENS 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854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C411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</w:tr>
      <w:tr w:rsidR="0081015C" w:rsidRPr="0081015C" w14:paraId="439CE592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6D0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8A9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AAC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9D8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FE3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4F7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A5A11FB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DB3E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AC51E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909C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REAVALIAÇÃO DE BENS MÓVEIS DECORRENTES DE AJUSTES DE  EXERCÍCIOS ANTERIORES</w:t>
            </w:r>
          </w:p>
        </w:tc>
      </w:tr>
      <w:tr w:rsidR="0081015C" w:rsidRPr="0081015C" w14:paraId="277E3EEE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A47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28B1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D29896F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00E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2371103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DADD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AJUSTES DE EXERCÍCIOS ANTERIORES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7F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26DC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</w:t>
            </w:r>
          </w:p>
        </w:tc>
      </w:tr>
      <w:tr w:rsidR="0081015C" w:rsidRPr="0081015C" w14:paraId="32ADAD4D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5EF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C68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394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4BF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D6D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71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58B235C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E2DA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DEPRECIAÇÃO, AMORTIZAÇÃO E EXAUSTÃO DOS BENS MÓVEIS DO EXERCÍCIO CORRENTE </w:t>
            </w:r>
          </w:p>
        </w:tc>
      </w:tr>
      <w:tr w:rsidR="0081015C" w:rsidRPr="0081015C" w14:paraId="53723677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E4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A2B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1B3F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BENS MÓVEIS - DEPRECIAÇÃO, AMORTIZAÇÃO E EXAUSTÃO </w:t>
            </w:r>
          </w:p>
        </w:tc>
      </w:tr>
      <w:tr w:rsidR="0081015C" w:rsidRPr="0081015C" w14:paraId="43213013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0595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0E80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9303F51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E3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333+C?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F70E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DEPRECIAÇÃO, AMORTIZAÇÃO E EXAUSTÃO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636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1238101+C?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1283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(-) DEPRECIAÇÃO ACUMULADA – BENS MÓVEIS</w:t>
            </w:r>
          </w:p>
        </w:tc>
      </w:tr>
      <w:tr w:rsidR="0081015C" w:rsidRPr="0081015C" w14:paraId="58BA6183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B39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2F7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54F9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AC3D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72E1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F603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6D836A15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BC86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REVERSÃO DE DEPRECIAÇÃO, AMORTIZAÇÃO E EXAUSTÃO DOS BENS MÓVEIS DO EXERCÍCIO CORRENTE </w:t>
            </w:r>
          </w:p>
        </w:tc>
      </w:tr>
      <w:tr w:rsidR="0081015C" w:rsidRPr="0081015C" w14:paraId="394BD93A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ABF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C7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606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8002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REVERSÃO DE REDUÇÃO A VALOR RECUPERÁVEL DE IMOBILIZADO MÓVEIS</w:t>
            </w:r>
          </w:p>
        </w:tc>
      </w:tr>
      <w:tr w:rsidR="0081015C" w:rsidRPr="0081015C" w14:paraId="61DCA48A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4AD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983A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2A92321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A2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1238+D?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5F43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6B0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0CA9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IMOBILIZADO</w:t>
            </w:r>
          </w:p>
        </w:tc>
      </w:tr>
      <w:tr w:rsidR="0081015C" w:rsidRPr="0081015C" w14:paraId="7D150117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570C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40FD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19C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5C8B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13B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9170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56E956A1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7CD3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REDUÇÃO DE VALOR RECUPERÁVEL DE BENS MÓVEIS </w:t>
            </w:r>
          </w:p>
        </w:tc>
      </w:tr>
      <w:tr w:rsidR="0081015C" w:rsidRPr="0081015C" w14:paraId="3464064B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48A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B1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D370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MÓVEIS - REDUÇÃO DE VALOR RECUPERÁVEL DO EXERCÍCIO ATUAL</w:t>
            </w:r>
          </w:p>
        </w:tc>
      </w:tr>
      <w:tr w:rsidR="0081015C" w:rsidRPr="0081015C" w14:paraId="4AA28BAA" w14:textId="77777777" w:rsidTr="0081015C">
        <w:trPr>
          <w:trHeight w:val="30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387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E446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5628642E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2C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3611101+D?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CED5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REAVALIAÇÃO DE BENS 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346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B8C7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MÓVEIS</w:t>
            </w:r>
          </w:p>
        </w:tc>
      </w:tr>
      <w:tr w:rsidR="0081015C" w:rsidRPr="0081015C" w14:paraId="1DFC2AC2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65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5AC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D69B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D75F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3282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8F6A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14DAF705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B22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CC3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8D39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REDUÇÃO DE VALOR RECUPERÁVEL DO EXERCÍCIO ANTERIOR</w:t>
            </w:r>
          </w:p>
        </w:tc>
      </w:tr>
      <w:tr w:rsidR="0081015C" w:rsidRPr="0081015C" w14:paraId="50B5B922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32B4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0CA1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3C919A2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2F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2371103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BA02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AJUSTES DE EXERCÍCIOS ANTERIORES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02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8776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MÓVEIS</w:t>
            </w:r>
          </w:p>
        </w:tc>
      </w:tr>
      <w:tr w:rsidR="0081015C" w:rsidRPr="0081015C" w14:paraId="21B8E957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41A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844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4905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2B09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CD62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C0A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1CA29AAC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C6F3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REVERSÃO DE REDUÇÃO A VALOR RECUPERÁVEL DE IMOBILIZADO MÓVEIS</w:t>
            </w:r>
          </w:p>
        </w:tc>
      </w:tr>
      <w:tr w:rsidR="0081015C" w:rsidRPr="0081015C" w14:paraId="4797EB13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33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617F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A0E6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REVERSÃO DE REDUÇÃO A VALOR RECUPERÁVEL DE IMOBILIZADO MÓVEIS</w:t>
            </w:r>
          </w:p>
        </w:tc>
      </w:tr>
      <w:tr w:rsidR="0081015C" w:rsidRPr="0081015C" w14:paraId="24344241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075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FE9A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AF40E6B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784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90C4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9B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4652101+D?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B6EB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REVERSÃO DE REDUÇÃO A VALOR RECUPERÁVEL DE BENS MÓVEIS</w:t>
            </w:r>
          </w:p>
        </w:tc>
      </w:tr>
      <w:tr w:rsidR="0081015C" w:rsidRPr="0081015C" w14:paraId="33000054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9FCD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548D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7B18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561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07AF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AEC1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4354779D" w14:textId="77777777" w:rsidTr="0081015C">
        <w:trPr>
          <w:trHeight w:val="5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9656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</w:t>
            </w:r>
          </w:p>
        </w:tc>
      </w:tr>
      <w:tr w:rsidR="0081015C" w:rsidRPr="0081015C" w14:paraId="067F272D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8F4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C7C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2D21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3A4E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A5A9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1DB1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667ADE22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570E9BC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DOAÇÕES DE BENS IMÓVEIS</w:t>
            </w:r>
          </w:p>
        </w:tc>
      </w:tr>
      <w:tr w:rsidR="0081015C" w:rsidRPr="0081015C" w14:paraId="65E06FBA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B1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C0E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F74C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DOAÇÃO  RECEBIDAS</w:t>
            </w:r>
          </w:p>
        </w:tc>
      </w:tr>
      <w:tr w:rsidR="0081015C" w:rsidRPr="0081015C" w14:paraId="43202C3B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268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31CA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4E919A17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84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B51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4C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45+C?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45BC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DOAÇÕES RECEBIDAS DE BENS IMÓVEIS</w:t>
            </w:r>
          </w:p>
        </w:tc>
      </w:tr>
      <w:tr w:rsidR="0081015C" w:rsidRPr="0081015C" w14:paraId="7CEF724E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20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2AC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49D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C1C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C99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45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9070729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F5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E99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D9E1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 DOAÇÃO CONCEDIDAS</w:t>
            </w:r>
          </w:p>
        </w:tc>
      </w:tr>
      <w:tr w:rsidR="0081015C" w:rsidRPr="0081015C" w14:paraId="41C70C84" w14:textId="77777777" w:rsidTr="0081015C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A72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C702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E7EF49C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BF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35+D?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053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DOAÇÕES CONCEDIDAS DE BENS IMÓVEIS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E4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A384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</w:tr>
      <w:tr w:rsidR="0081015C" w:rsidRPr="0081015C" w14:paraId="69C98955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CA4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FC2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4A4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556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870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78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49FDF65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679E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lastRenderedPageBreak/>
              <w:t>TRANSFERÊNCIA  DE BENS IMÓVEIS</w:t>
            </w:r>
          </w:p>
        </w:tc>
      </w:tr>
      <w:tr w:rsidR="0081015C" w:rsidRPr="0081015C" w14:paraId="2511A1EC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1A5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E7C7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5AB8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TRANSFERÊNCIA RECEBIDAS</w:t>
            </w:r>
          </w:p>
        </w:tc>
      </w:tr>
      <w:tr w:rsidR="0081015C" w:rsidRPr="0081015C" w14:paraId="0AA48407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DB2B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D604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EF1776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C56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6D77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C7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45+C?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956B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TRANSFERÊNCIAS RECEBIDAS DE BENS IMÓVEIS</w:t>
            </w:r>
          </w:p>
        </w:tc>
      </w:tr>
      <w:tr w:rsidR="0081015C" w:rsidRPr="0081015C" w14:paraId="0D3858D6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EC0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B07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9CD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4D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8C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C3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5AFB36D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11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59CBF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525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B12D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 BENS IMÓVEIS - TRANSFERÊNCIA CONCEDIDAS</w:t>
            </w:r>
          </w:p>
        </w:tc>
      </w:tr>
      <w:tr w:rsidR="0081015C" w:rsidRPr="0081015C" w14:paraId="1910558A" w14:textId="77777777" w:rsidTr="0081015C">
        <w:trPr>
          <w:trHeight w:val="30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24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263E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E2CEE8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BD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35+D?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FBC7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TRANSFERÊNCIAS CONCEDIDAS DE BENS IMÓVEIS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5E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CF19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</w:tr>
      <w:tr w:rsidR="0081015C" w:rsidRPr="0081015C" w14:paraId="2143E651" w14:textId="77777777" w:rsidTr="0081015C">
        <w:trPr>
          <w:trHeight w:val="29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hideMark/>
          </w:tcPr>
          <w:p w14:paraId="1CC734D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Para o caso de DOAÇÕES e TRANSFERÊNCIAS do IMOBILIZADO, o usuário deverá selecionar as contas abaixo, conforme o caso:</w:t>
            </w:r>
          </w:p>
        </w:tc>
      </w:tr>
      <w:tr w:rsidR="0081015C" w:rsidRPr="0081015C" w14:paraId="7EE84320" w14:textId="77777777" w:rsidTr="0081015C">
        <w:trPr>
          <w:trHeight w:val="29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hideMark/>
          </w:tcPr>
          <w:p w14:paraId="44E777B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Operações dentro do município:  D: 3512202?? e C: 4512202??</w:t>
            </w:r>
          </w:p>
        </w:tc>
      </w:tr>
      <w:tr w:rsidR="0081015C" w:rsidRPr="0081015C" w14:paraId="2FBE4F02" w14:textId="77777777" w:rsidTr="0081015C">
        <w:trPr>
          <w:trHeight w:val="29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hideMark/>
          </w:tcPr>
          <w:p w14:paraId="2F6423C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Operações da União:                          D: 3523399 e C: 4523399</w:t>
            </w:r>
          </w:p>
        </w:tc>
      </w:tr>
      <w:tr w:rsidR="0081015C" w:rsidRPr="0081015C" w14:paraId="4DF39C60" w14:textId="77777777" w:rsidTr="0081015C">
        <w:trPr>
          <w:trHeight w:val="29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hideMark/>
          </w:tcPr>
          <w:p w14:paraId="32E9C9E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Operações do Estado:                        D: 3523499 e C: 4523499</w:t>
            </w:r>
          </w:p>
        </w:tc>
      </w:tr>
      <w:tr w:rsidR="0081015C" w:rsidRPr="0081015C" w14:paraId="73ED490D" w14:textId="77777777" w:rsidTr="0081015C">
        <w:trPr>
          <w:trHeight w:val="300"/>
        </w:trPr>
        <w:tc>
          <w:tcPr>
            <w:tcW w:w="92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14:paraId="15C2F99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Operações de outro Município:     D: 3523599 e C: 4523599</w:t>
            </w:r>
          </w:p>
        </w:tc>
      </w:tr>
      <w:tr w:rsidR="0081015C" w:rsidRPr="0081015C" w14:paraId="51B23CF2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870F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ALIENAÇÃO DE BENS IMÓVEIS - APÓS A REALIZAÇÃO DA RECEITA</w:t>
            </w:r>
          </w:p>
        </w:tc>
      </w:tr>
      <w:tr w:rsidR="0081015C" w:rsidRPr="0081015C" w14:paraId="7C92B80E" w14:textId="77777777" w:rsidTr="0081015C">
        <w:trPr>
          <w:trHeight w:val="31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F6F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4C0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F5F2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 BENS IMÓVEIS - GANHO NA ALIENAÇÃO </w:t>
            </w:r>
          </w:p>
        </w:tc>
      </w:tr>
      <w:tr w:rsidR="0081015C" w:rsidRPr="0081015C" w14:paraId="4F7AA726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DD3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2184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C2C873D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59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EB6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AF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4622102+D?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8D1F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GANHO LÍQUIDO COM A ALIENAÇÃO DE BENS IMÓVEIS</w:t>
            </w:r>
          </w:p>
        </w:tc>
      </w:tr>
      <w:tr w:rsidR="0081015C" w:rsidRPr="0081015C" w14:paraId="32801FA6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F1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EC3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F0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C90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CA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554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11DC570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16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AFA6A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527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5AF2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 BENS IMÓVEIS - PERDA NA ALIENAÇÃO</w:t>
            </w:r>
          </w:p>
        </w:tc>
      </w:tr>
      <w:tr w:rsidR="0081015C" w:rsidRPr="0081015C" w14:paraId="6740202E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1B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12E0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4D596C29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9C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3622102+D?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A457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PERDAS COM ALIENAÇÃO DE BENS IMÓVEIS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EE2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63AC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</w:tr>
      <w:tr w:rsidR="0081015C" w:rsidRPr="0081015C" w14:paraId="1D110A7A" w14:textId="77777777" w:rsidTr="0081015C">
        <w:trPr>
          <w:trHeight w:val="35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3D9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4B0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2E5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28F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E3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37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DDB70F9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BADE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BAIXAS POR PERDAS DE BENS IMÓVEIS - INSERVÍVEL, OBSOLETO E OUTROS</w:t>
            </w:r>
          </w:p>
        </w:tc>
      </w:tr>
      <w:tr w:rsidR="0081015C" w:rsidRPr="0081015C" w14:paraId="59490BBF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FC8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0C2E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528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2169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 BENS IMÓVEIS - BAIXA POR PERDAS INVOLUNTÁRIAS</w:t>
            </w:r>
          </w:p>
        </w:tc>
      </w:tr>
      <w:tr w:rsidR="0081015C" w:rsidRPr="0081015C" w14:paraId="122E2042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4926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04D9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756B9D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B8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67D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PERDAS INVOLUNTÁRIAS COM IMOBILIZADO 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10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DDBD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</w:tr>
      <w:tr w:rsidR="0081015C" w:rsidRPr="0081015C" w14:paraId="40F66A19" w14:textId="77777777" w:rsidTr="0081015C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D48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91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BD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48B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3C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44E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A014739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1178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INCORPORAÇÃO DE BENS IMOVEIS POR DESCOBRETA</w:t>
            </w:r>
          </w:p>
        </w:tc>
      </w:tr>
      <w:tr w:rsidR="0081015C" w:rsidRPr="0081015C" w14:paraId="5EA56EB3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F17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091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529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A61C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 BENS IMÓVEIS - INCORPORAÇÃO POR DESCOBERTA</w:t>
            </w:r>
          </w:p>
        </w:tc>
      </w:tr>
      <w:tr w:rsidR="0081015C" w:rsidRPr="0081015C" w14:paraId="7F7B6DF1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A25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4D13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E42A15C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88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B46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D00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46311+C?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678B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GANHOS COM INCORPORAÇÃO DE ATIVOS POR DESCOBERTAS - CONSOLIDAÇÃO</w:t>
            </w:r>
          </w:p>
        </w:tc>
      </w:tr>
      <w:tr w:rsidR="0081015C" w:rsidRPr="0081015C" w14:paraId="3314C779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10D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56A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230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AB3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2C4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B13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6211D5C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52D8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REAVALIAÇÃO DE BENS IMÓVEIS COM GANHO</w:t>
            </w:r>
          </w:p>
        </w:tc>
      </w:tr>
      <w:tr w:rsidR="0081015C" w:rsidRPr="0081015C" w14:paraId="44356941" w14:textId="77777777" w:rsidTr="0081015C">
        <w:trPr>
          <w:trHeight w:val="450"/>
        </w:trPr>
        <w:tc>
          <w:tcPr>
            <w:tcW w:w="921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7059E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  <w:t xml:space="preserve">Conform orientação do STN através da instrução 020335 - Reavaliação e Redução ao Valor Recuperável, item 4.4 – Quando os bens adquiridos, distribuídos e colocados em uso são reavaliados, a depreciação acumulada na data da reavaliação deve ser eliminada contra o valor contábil bruto do ativo, atualizando-se o seu valor líquido pelo valor reavaliado. </w:t>
            </w:r>
          </w:p>
        </w:tc>
      </w:tr>
      <w:tr w:rsidR="0081015C" w:rsidRPr="0081015C" w14:paraId="1DB91C44" w14:textId="77777777" w:rsidTr="0081015C">
        <w:trPr>
          <w:trHeight w:val="450"/>
        </w:trPr>
        <w:tc>
          <w:tcPr>
            <w:tcW w:w="921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13ABF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</w:pPr>
          </w:p>
        </w:tc>
      </w:tr>
      <w:tr w:rsidR="0081015C" w:rsidRPr="0081015C" w14:paraId="50FD1CFA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80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9D42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AC03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BENS IMÓVEIS - BAIXA DA DEPRECIAÇÃO ACUMULADA ANTES DA REAVALIAÇÃO </w:t>
            </w: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6"/>
                <w:szCs w:val="16"/>
                <w:lang w:eastAsia="pt-BR"/>
              </w:rPr>
              <w:t>(Deverá ser utilizada para Reavalição com PERDA, GANHO E REDUÇÃO DO VALOR RECUPERAVEL)</w:t>
            </w:r>
          </w:p>
        </w:tc>
      </w:tr>
      <w:tr w:rsidR="0081015C" w:rsidRPr="0081015C" w14:paraId="11F4ADDC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D8D9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DD3D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E60A0C7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0B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1238102+D?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D351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DEPRECIAÇÃO ACUMULADA DO BEM IMÓVEL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A6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F078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IMÓVEIS</w:t>
            </w:r>
          </w:p>
        </w:tc>
      </w:tr>
      <w:tr w:rsidR="0081015C" w:rsidRPr="0081015C" w14:paraId="66E1B06A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13A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62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86D3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REAVALIAÇÃO DE BENS IMÓVEIS COM GANHO DO EXERCICIO CORRENTE</w:t>
            </w:r>
          </w:p>
        </w:tc>
      </w:tr>
      <w:tr w:rsidR="0081015C" w:rsidRPr="0081015C" w14:paraId="752F2247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B48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F0CE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59A38520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03B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678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8CA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4611102+C?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6A2E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REAVALIAÇÃO DE BENS IMÓVEIS</w:t>
            </w:r>
          </w:p>
        </w:tc>
      </w:tr>
      <w:tr w:rsidR="0081015C" w:rsidRPr="0081015C" w14:paraId="29B091EF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125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4C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CAC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F1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FE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ED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EC0A9A8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54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F61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6E30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REAVALIAÇÃO DE BENS IMÓVEIS DECORRENTES DE AJUSTES DE  EXERCÍCIOS ANTERIORES</w:t>
            </w:r>
          </w:p>
        </w:tc>
      </w:tr>
      <w:tr w:rsidR="0081015C" w:rsidRPr="0081015C" w14:paraId="76208D01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9869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lastRenderedPageBreak/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E4D8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94AE08E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73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D98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3F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2371103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C635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AJUSTES DE EXERCÍCIOS ANTERIORES</w:t>
            </w:r>
          </w:p>
        </w:tc>
      </w:tr>
      <w:tr w:rsidR="0081015C" w:rsidRPr="0081015C" w14:paraId="14A11AD2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5A86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9C10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BBC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93E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81F5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75AC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1152B95C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E9E1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REAVALIAÇÃO DE BENS IMÓVEIS COM PERDA</w:t>
            </w:r>
          </w:p>
        </w:tc>
      </w:tr>
      <w:tr w:rsidR="0081015C" w:rsidRPr="0081015C" w14:paraId="0510FF16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75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B13E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0553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REAVALIAÇÃO DE BENS MÓVEIS COM PERDA</w:t>
            </w:r>
          </w:p>
        </w:tc>
      </w:tr>
      <w:tr w:rsidR="0081015C" w:rsidRPr="0081015C" w14:paraId="52FDC7D0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6B12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70DE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B01E961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F6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3611102+D?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F2C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REAVALIAÇÃO DE BENS IMÓVEIS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83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A12D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IMOVEIS- CONSOLIDAÇÃO</w:t>
            </w:r>
          </w:p>
        </w:tc>
      </w:tr>
      <w:tr w:rsidR="0081015C" w:rsidRPr="0081015C" w14:paraId="20DB8B8D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0E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54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280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18A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0B3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EE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EACB96A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6C9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320C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534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CBF1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REAVALIAÇÃO DE BENS IMÓVEIS DECORRENTES DE AJUSTES DE  EXERCÍCIOS ANTERIORES</w:t>
            </w:r>
          </w:p>
        </w:tc>
      </w:tr>
      <w:tr w:rsidR="0081015C" w:rsidRPr="0081015C" w14:paraId="04C1D802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1F75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AAAA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5B897AA1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A9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2371103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874E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AJUSTES DE EXERCÍCIOS ANTERIORES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A8E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4F64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MOVEIS- CONSOLIDAÇÃO</w:t>
            </w:r>
          </w:p>
        </w:tc>
      </w:tr>
      <w:tr w:rsidR="0081015C" w:rsidRPr="0081015C" w14:paraId="0C985ABD" w14:textId="77777777" w:rsidTr="0081015C">
        <w:trPr>
          <w:trHeight w:val="338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2551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550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6E40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700F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CD97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EEE4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12589AA0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DAD9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DEPRECIAÇÃO, AMORTIZAÇÃO E EXAUSTÃO DOS BENS IMÓVEIS DO EXERCÍCIO CORRENTE </w:t>
            </w:r>
          </w:p>
        </w:tc>
      </w:tr>
      <w:tr w:rsidR="0081015C" w:rsidRPr="0081015C" w14:paraId="17532779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A4C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FFB2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535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195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BENS MÓVEIS - DEPRECIAÇÃO, AMORTIZAÇÃO E EXAUSTÃO </w:t>
            </w:r>
          </w:p>
        </w:tc>
      </w:tr>
      <w:tr w:rsidR="0081015C" w:rsidRPr="0081015C" w14:paraId="7107343D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E07E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2E71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28D2A0A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9C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333+D?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0472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DEPRECIAÇÃO, AMORTIZAÇÃO E EXAUSTÃO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28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1238102+C?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D50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(-) DEPRECIAÇÃO ACUMULADA – BENS IMÓVEIS</w:t>
            </w:r>
          </w:p>
        </w:tc>
      </w:tr>
      <w:tr w:rsidR="0081015C" w:rsidRPr="0081015C" w14:paraId="78C8E41A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A51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321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E5E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E6E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A62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004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211412D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3AA8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REDUÇÃO DE VALOR RECUPERÁVEL DE BENS IMÓVEIS </w:t>
            </w:r>
          </w:p>
        </w:tc>
      </w:tr>
      <w:tr w:rsidR="0081015C" w:rsidRPr="0081015C" w14:paraId="7048C7F3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302A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ACC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308E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REDUÇÃO DE VALOR RECUPERÁVEL DO EXERCÍCIO ATUAL</w:t>
            </w:r>
          </w:p>
        </w:tc>
      </w:tr>
      <w:tr w:rsidR="0081015C" w:rsidRPr="0081015C" w14:paraId="455EEF96" w14:textId="77777777" w:rsidTr="0081015C">
        <w:trPr>
          <w:trHeight w:val="30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BAD2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EEFB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E3B0B07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87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3611102+D?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A932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REAVALIAÇÃO DE BENS IMÓVEIS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494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12321+C?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3601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IMÓVEIS</w:t>
            </w:r>
          </w:p>
        </w:tc>
      </w:tr>
      <w:tr w:rsidR="0081015C" w:rsidRPr="0081015C" w14:paraId="73741CE4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B3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50F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E39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7CE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DB0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447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C57A548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A7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1710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537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8F18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REDUÇÃO DE VALOR RECUPERÁVEL DE EXERCÍCIOS ANTERIORES</w:t>
            </w:r>
          </w:p>
        </w:tc>
      </w:tr>
      <w:tr w:rsidR="0081015C" w:rsidRPr="0081015C" w14:paraId="11A192FF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AD0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782C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56FAEBA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EDA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2371103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A995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AJUSTES DE EXERCÍCIOS ANTERIORES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E0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1239102+C?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CB6B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(-) REDUÇÃO AO VALOR RECUPERÁVEL DE IMOBILIZADO - BENS IMÓVEIS</w:t>
            </w:r>
          </w:p>
        </w:tc>
      </w:tr>
      <w:tr w:rsidR="0081015C" w:rsidRPr="0081015C" w14:paraId="646AF8CC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EC5E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REVERSÃO DE REDUÇÃO A VALOR RECUPERÁVEL DE IMOBILIZADO IMÓVEIS</w:t>
            </w:r>
          </w:p>
        </w:tc>
      </w:tr>
      <w:tr w:rsidR="0081015C" w:rsidRPr="0081015C" w14:paraId="5847B1A1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7D7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4C3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538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0102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BENS IMÓVEIS - REVERSÃO DE REDUÇÃO A VALOR RECUPERÁVEL</w:t>
            </w:r>
          </w:p>
        </w:tc>
      </w:tr>
      <w:tr w:rsidR="0081015C" w:rsidRPr="0081015C" w14:paraId="20CC11BF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6600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FC88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8DBDBEB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A32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1232+D?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CF60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BENS IMÓVEIS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ECE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4652102+C?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7F26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REVERSÃO DE REDUÇÃO A VALOR RECUPERÁVEL DE BENS IMÓVEIS</w:t>
            </w:r>
          </w:p>
        </w:tc>
      </w:tr>
      <w:tr w:rsidR="0081015C" w:rsidRPr="0081015C" w14:paraId="2B21F561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B98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9D9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45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713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FA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053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08E0D1A7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564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3CB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C8B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AA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32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34D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FCD4B6F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AF1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BA6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F25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CE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B3E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C3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36C842B" w14:textId="77777777" w:rsidTr="0081015C">
        <w:trPr>
          <w:trHeight w:val="6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1D3BFA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DÍVIDA FUNDADA</w:t>
            </w:r>
          </w:p>
        </w:tc>
      </w:tr>
      <w:tr w:rsidR="0081015C" w:rsidRPr="0081015C" w14:paraId="1FE5089E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544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7FA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5C0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B2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8D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DC9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217C87E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4DD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765A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5534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DÍVIDA FUNDADA - RECONHECIMENTO </w:t>
            </w:r>
          </w:p>
        </w:tc>
      </w:tr>
      <w:tr w:rsidR="0081015C" w:rsidRPr="0081015C" w14:paraId="70FC8F09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3687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C274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B2DB33A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330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93BA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VARIAÇÃO PATRIMONIAL DIMINUTIVA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9E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DV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C26E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PASSIVO NAO-CIRCULANTE - somente conta corrente do tipo "dívida"</w:t>
            </w:r>
          </w:p>
        </w:tc>
      </w:tr>
      <w:tr w:rsidR="0081015C" w:rsidRPr="0081015C" w14:paraId="6678DE73" w14:textId="77777777" w:rsidTr="0081015C">
        <w:trPr>
          <w:trHeight w:val="30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1983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6"/>
                <w:szCs w:val="16"/>
                <w:lang w:eastAsia="pt-BR"/>
              </w:rPr>
              <w:t>OBS: Verificar o manual de contabilização de Precatório e Demais dívidas fundadas.</w:t>
            </w:r>
          </w:p>
        </w:tc>
      </w:tr>
      <w:tr w:rsidR="0081015C" w:rsidRPr="0081015C" w14:paraId="1CE366DA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0A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6E2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7E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19D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4F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CA2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01DE3C6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8C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0F4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9A93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DIVIDA FUNDADA - RECONHECIMENTO DOS ENCARGOS - REDUTORA</w:t>
            </w:r>
          </w:p>
        </w:tc>
      </w:tr>
      <w:tr w:rsidR="0081015C" w:rsidRPr="0081015C" w14:paraId="1CF1324E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E44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CED8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0782D2DD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12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2228+D?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9D4D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(-) ENCARGOS FINANCEIROS A APROPRIAR - INTERNO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2CF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2225+C?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254F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PASSIVO NAO-CIRCULANTE - somente conta corrente do tipo "juros da dívida"</w:t>
            </w:r>
          </w:p>
        </w:tc>
      </w:tr>
      <w:tr w:rsidR="0081015C" w:rsidRPr="0081015C" w14:paraId="3353901E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2C2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D3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E60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BAD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ABB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190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C9DEB3D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F9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lastRenderedPageBreak/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7C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0970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DIVIDA FUNDADA - REVERSÃO RECONHECIMENTO DOS ENCARGOS - REDUTORA</w:t>
            </w:r>
          </w:p>
        </w:tc>
      </w:tr>
      <w:tr w:rsidR="0081015C" w:rsidRPr="0081015C" w14:paraId="162A2F16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4FE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3914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3B1259B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8F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2225+C?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46C0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PASSIVO NAO-CIRCULANTE - somente conta corrente do tipo "Juros dívida"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A1A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2228+D?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6798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(-) ENCARGOS FINANCEIROS A APROPRIAR - INTERNO</w:t>
            </w:r>
          </w:p>
        </w:tc>
      </w:tr>
      <w:tr w:rsidR="0081015C" w:rsidRPr="0081015C" w14:paraId="592AB41B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4E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4D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E80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4B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69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587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9F3FCFB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C58B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CANCELAMENTO DE DIVIDA FUNDADA</w:t>
            </w:r>
          </w:p>
        </w:tc>
      </w:tr>
      <w:tr w:rsidR="0081015C" w:rsidRPr="0081015C" w14:paraId="553093E1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23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549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7526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CANCELAMENTO DIVIDA FUNDADA</w:t>
            </w:r>
          </w:p>
        </w:tc>
      </w:tr>
      <w:tr w:rsidR="0081015C" w:rsidRPr="0081015C" w14:paraId="67CF932F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F88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B379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5133909F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664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6F42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PASSIVO NAO-CIRCULANTE - somente conta corrente do tipo "dívida"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831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46401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FCE8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GANHOS COM DESINCORPORAÇÃO DE PASSIVOS</w:t>
            </w:r>
          </w:p>
        </w:tc>
      </w:tr>
      <w:tr w:rsidR="0081015C" w:rsidRPr="0081015C" w14:paraId="700B59D9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13B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87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28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EB6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7D4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EDF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A62E30C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C55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00B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191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57A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572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DA9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031AB5A2" w14:textId="77777777" w:rsidTr="0081015C">
        <w:trPr>
          <w:trHeight w:val="6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EAD22B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RECEITA E DÍVIDA ATIVA</w:t>
            </w:r>
          </w:p>
        </w:tc>
      </w:tr>
      <w:tr w:rsidR="0081015C" w:rsidRPr="0081015C" w14:paraId="6B04DCD1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BCD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49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02A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409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DA1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7A2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E5DD7B4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8360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RECEITA E DÍVIDA TRIBUTÁRIA</w:t>
            </w:r>
          </w:p>
        </w:tc>
      </w:tr>
      <w:tr w:rsidR="0081015C" w:rsidRPr="0081015C" w14:paraId="72D85E87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57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CE3D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FC2F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TRIBUTOS - RECONHECIMENTO PREVIAMENTE</w:t>
            </w:r>
          </w:p>
        </w:tc>
      </w:tr>
      <w:tr w:rsidR="0081015C" w:rsidRPr="0081015C" w14:paraId="723BFFD7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F57F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E0FA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81B58E8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A8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11211+D?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0546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CRÉDITOS TRIBUTÁRIOS A RECEBER 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494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E8FB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IMPOSTOS, TAXAS E CONTRIBUIÇÕES DE MELHORIA</w:t>
            </w:r>
          </w:p>
        </w:tc>
      </w:tr>
      <w:tr w:rsidR="0081015C" w:rsidRPr="0081015C" w14:paraId="54F36158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B3C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41C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AC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DC6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D5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A0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6EFC575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4CA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AC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23BE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TRIBUTOS - TRANSFERENCIA PARA DÍVIDA ATIVA - PREVIAMENTE</w:t>
            </w:r>
          </w:p>
        </w:tc>
      </w:tr>
      <w:tr w:rsidR="0081015C" w:rsidRPr="0081015C" w14:paraId="1919AE83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7057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E95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49BC30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8D6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121110401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4F8D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CRÉDITOS NÃO PREVIDENCIÁRIOS INSCRITOS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1CD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11211+C?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DF13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CRÉDITOS TRIBUTÁRIOS A RECEBER - CONSOLIDAÇÃO</w:t>
            </w:r>
          </w:p>
        </w:tc>
      </w:tr>
      <w:tr w:rsidR="0081015C" w:rsidRPr="0081015C" w14:paraId="24B944F7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49D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351220206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EC8B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TRANSFERÊNCIAS CONCEDIDAS DE TÍTULOS DA DÍVIDA ATIVA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DB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451220206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624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TRANSFERÊNCIAS CONCEDIDAS DE TÍTULOS DA DÍVIDA ATIVA</w:t>
            </w:r>
          </w:p>
        </w:tc>
      </w:tr>
      <w:tr w:rsidR="0081015C" w:rsidRPr="0081015C" w14:paraId="2FB774E9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854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4E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CC9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81F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C02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B4E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FCCAC83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EAE2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AA9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BDEB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DÍVIDA ATIVA TRIBUTÁRIA - INSCRIÇÃO DOS ENCARGOS</w:t>
            </w:r>
          </w:p>
        </w:tc>
      </w:tr>
      <w:tr w:rsidR="0081015C" w:rsidRPr="0081015C" w14:paraId="70FE814B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2EBB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A9CC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C427551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11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121110403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A53F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CRÉDITOS NÃO PREVIDENCIÁRIOS ENCARGOS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88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4424116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A59C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MULTAS E JUROS DE DÍVIDA ATIVA TRIBUTÁRIA</w:t>
            </w:r>
          </w:p>
        </w:tc>
      </w:tr>
      <w:tr w:rsidR="0081015C" w:rsidRPr="0081015C" w14:paraId="3B8650AF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85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29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36E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12E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4A1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245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CCC293E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80F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32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B425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DIVIDA ATIVA TRIBUTÁRIA - PROVISÃO AJUSTES PARA PERDAS</w:t>
            </w:r>
          </w:p>
        </w:tc>
      </w:tr>
      <w:tr w:rsidR="0081015C" w:rsidRPr="0081015C" w14:paraId="4437272C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071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8CA5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FA16157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AC5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3617105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E218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AJUSTE PARA PERDAS EM DÍVIDA ATIVA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4E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121119904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FDB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(-) AJUSTE DE PERDAS DE DÍVIDA ATIVA TRIBUTÁRIA</w:t>
            </w:r>
          </w:p>
        </w:tc>
      </w:tr>
      <w:tr w:rsidR="0081015C" w:rsidRPr="0081015C" w14:paraId="718B91CB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31F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28E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DAB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870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403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063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074DD4D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17D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D5E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554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D564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DIVIDA ATIVA TRIBUTÁRIA - REVERSÃO PROVISÃO AJUSTES PARA PERDAS</w:t>
            </w:r>
          </w:p>
        </w:tc>
      </w:tr>
      <w:tr w:rsidR="0081015C" w:rsidRPr="0081015C" w14:paraId="7FFFA5A8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D38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2966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4A913FE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147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121119904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6065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(-) AJUSTE DE PERDAS DE DÍVIDA ATIVA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01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4972101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5624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REVERSÃO DE AJUSTES DE PERDAS DE CRÉDITOS</w:t>
            </w:r>
          </w:p>
        </w:tc>
      </w:tr>
      <w:tr w:rsidR="0081015C" w:rsidRPr="0081015C" w14:paraId="344020B5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BFF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4D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CA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AB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0AE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FF4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1B0F853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86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FF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555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EBEF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DÍVIDA ATIVA TRIBUTÁRIA - TRANSFERENCIA PARA DIVIDA CURTO PRAZO - CIRCULANTE</w:t>
            </w:r>
          </w:p>
        </w:tc>
      </w:tr>
      <w:tr w:rsidR="0081015C" w:rsidRPr="0081015C" w14:paraId="7B5485C4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65E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8983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C3F495B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FD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11252+D?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D142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TRIBUTÁRIA - INTRA OFSS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2C8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121110401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4647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CRÉDITOS NÃO PREVIDENCIÁRIOS INSCRITOS</w:t>
            </w:r>
          </w:p>
        </w:tc>
      </w:tr>
      <w:tr w:rsidR="0081015C" w:rsidRPr="0081015C" w14:paraId="0F7D95C2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1E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3D7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392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E8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AE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05E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3F9EE8C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E11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BA67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9C2F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DÍVIDA ATIVA TRIBUTÁRIA - TRANSFERENCIA PARA DIVIDA LONGO PRAZO -NÃO CIRCULANTE</w:t>
            </w:r>
          </w:p>
        </w:tc>
      </w:tr>
      <w:tr w:rsidR="0081015C" w:rsidRPr="0081015C" w14:paraId="11774A07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1692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A923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2B4C9DF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FBB6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121110401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5DFA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CRÉDITOS NÃO PREVIDENCIÁRIOS INSCRITOS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ACB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11252+C?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826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TRIBUTÁRIA - INTRA OFSS</w:t>
            </w:r>
          </w:p>
        </w:tc>
      </w:tr>
      <w:tr w:rsidR="0081015C" w:rsidRPr="0081015C" w14:paraId="0C8A8C24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391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1ED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D38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CF8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CE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4AA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8064ECC" w14:textId="77777777" w:rsidTr="0081015C">
        <w:trPr>
          <w:trHeight w:val="31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AE2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56B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557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8A9C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DIVIDA ATIVA TRIBUTÁRIA - BAIXAS POR CANCELAMENTOS/ANISTIA/REMISSÃO/ADJUDICAÇÃO/PRESCRIÇÃO/EXTINÇÃO</w:t>
            </w:r>
          </w:p>
        </w:tc>
      </w:tr>
      <w:tr w:rsidR="0081015C" w:rsidRPr="0081015C" w14:paraId="7D09F823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C9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A869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7D41720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5A2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lastRenderedPageBreak/>
              <w:t>3650101D?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1A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DESINCORPORAÇÃO DE DÍVIDA ATIVA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36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1211104+C?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AE9B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TRIBUTÁRIA</w:t>
            </w:r>
          </w:p>
        </w:tc>
      </w:tr>
      <w:tr w:rsidR="0081015C" w:rsidRPr="0081015C" w14:paraId="55BACF97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8B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7B5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722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2EE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FE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A54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D3F086F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A72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29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5B3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E4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3C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0E3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7B12951" w14:textId="77777777" w:rsidTr="0081015C">
        <w:trPr>
          <w:trHeight w:val="6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633437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RECEITA E DÍVIDA NÃO TRIBUTÁRIA</w:t>
            </w:r>
          </w:p>
        </w:tc>
      </w:tr>
      <w:tr w:rsidR="0081015C" w:rsidRPr="0081015C" w14:paraId="18E094AF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DB8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80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72E1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DÍVIDA ATIVA NÃO TRIBUTÁRIA - INSCRIÇÃO</w:t>
            </w:r>
          </w:p>
        </w:tc>
      </w:tr>
      <w:tr w:rsidR="0081015C" w:rsidRPr="0081015C" w14:paraId="2B42D2FD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4AD0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DD86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CD3638E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DE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7B5C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NÃO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44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49991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2C52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VARIAÇÕES PATRIMONIAIS AUMENTATIVAS DECORRENTES DE FATOS GERADORES DIVERSOS - CONSOLIDAÇÃO</w:t>
            </w:r>
          </w:p>
        </w:tc>
      </w:tr>
      <w:tr w:rsidR="0081015C" w:rsidRPr="0081015C" w14:paraId="6A11D458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35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C7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75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053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3EC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DA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0F055FE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04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D46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47D1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REALIZÁVEL - TRANSFERENCIA PARA DÍVIDA ATIVA NÃO TRIBUTÁRIA</w:t>
            </w:r>
          </w:p>
        </w:tc>
      </w:tr>
      <w:tr w:rsidR="0081015C" w:rsidRPr="0081015C" w14:paraId="665928B6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FBB4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1647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CD122F5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C06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0498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NÃO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259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11381+C?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C0D9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OUTROS CRÉDITOS A RECEBER E VALORES A CURTO PRAZO - CONSOLIDAÇÃO</w:t>
            </w:r>
          </w:p>
        </w:tc>
      </w:tr>
      <w:tr w:rsidR="0081015C" w:rsidRPr="0081015C" w14:paraId="70E13559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6DC1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351220206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5EB9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TRANSFERÊNCIAS CONCEDIDAS DE TÍTULOS DA DÍVIDA ATIVA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EC0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451220206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6D9E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TRANSFERÊNCIAS CONCEDIDAS DE TÍTULOS DA DÍVIDA ATIVA</w:t>
            </w:r>
          </w:p>
        </w:tc>
      </w:tr>
      <w:tr w:rsidR="0081015C" w:rsidRPr="0081015C" w14:paraId="4E40BBF9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826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8F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72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49F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36B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FE9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0E643DC6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67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338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A524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DÍVIDA ATIVA NÃO TRIBUTÁRIA  - INSCRIÇÃO DOS ENCARGOS</w:t>
            </w:r>
          </w:p>
        </w:tc>
      </w:tr>
      <w:tr w:rsidR="0081015C" w:rsidRPr="0081015C" w14:paraId="22DB5BDB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9AB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52FE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45406FD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71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4C9A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NÃO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627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44291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003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OUTROS JUROS E ENCARGOS DE MORA - CONSOLIDAÇÃO</w:t>
            </w:r>
          </w:p>
        </w:tc>
      </w:tr>
      <w:tr w:rsidR="0081015C" w:rsidRPr="0081015C" w14:paraId="2F8F122E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82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9DC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C9E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A0F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77C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8C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8109673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45A1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FFF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77AD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DÍVIDA ATIVA NÃO TRIBUTÁRIA - PROVISÃO AJUSTES PARA PERDAS</w:t>
            </w:r>
          </w:p>
        </w:tc>
      </w:tr>
      <w:tr w:rsidR="0081015C" w:rsidRPr="0081015C" w14:paraId="03F567FF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8756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D7A3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003355E1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C1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3617106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C1AB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AJUSTE PARA PERDAS EM DÍVIDA ATIVA NÃO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26E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121119905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3B49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(-) AJUSTE DE PERDAS DE DÍVIDA ATIVA NÃO TRIBUTÁRIA</w:t>
            </w:r>
          </w:p>
        </w:tc>
      </w:tr>
      <w:tr w:rsidR="0081015C" w:rsidRPr="0081015C" w14:paraId="4DBC7958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507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844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A13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736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07A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48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18D1480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58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ACE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025F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DÍVIDA ATIVA NÃO TRIBUTÁRIA - REVERSÃO PROVISÃO AJUSTES PARA PERDAS</w:t>
            </w:r>
          </w:p>
        </w:tc>
      </w:tr>
      <w:tr w:rsidR="0081015C" w:rsidRPr="0081015C" w14:paraId="71A1074E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84CF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C763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2FC070AC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2E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121119905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85DA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(-) AJUSTE DE PERDAS DE DÍVIDA ATIVA NÃO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CC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4972101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22E2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REVERSÃO DE AJUSTES DE PERDAS DE CRÉDITOS</w:t>
            </w:r>
          </w:p>
        </w:tc>
      </w:tr>
      <w:tr w:rsidR="0081015C" w:rsidRPr="0081015C" w14:paraId="745CF037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3CC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38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248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087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8FC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65A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6669E06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66F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9BE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565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1632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DÍVIDA ATIVA NÃO TRIBUTÁRIA - TRANSFERENCIA PARA DIVIDA CURTO PRAZO - CIRCULANTE</w:t>
            </w:r>
          </w:p>
        </w:tc>
      </w:tr>
      <w:tr w:rsidR="0081015C" w:rsidRPr="0081015C" w14:paraId="37A18FC3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91C8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74FE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454B507D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F7D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1126101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3EDC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DÍVIDA ATIVA NÃO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2B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A527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NÃO TRIBUTÁRIA</w:t>
            </w:r>
          </w:p>
        </w:tc>
      </w:tr>
      <w:tr w:rsidR="0081015C" w:rsidRPr="0081015C" w14:paraId="68768BAC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A56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19A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FE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164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A6B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772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1E2C714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3F6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CD7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4753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DÍVIDA ATIVA NÃO TRIBUTÁRIA - TRANSFERENCIA PARA DIVIDA LONGO PRAZO  - NÃO CIRCULANTE</w:t>
            </w:r>
          </w:p>
        </w:tc>
      </w:tr>
      <w:tr w:rsidR="0081015C" w:rsidRPr="0081015C" w14:paraId="02E0636D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385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A0EA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4F980056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8C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41B9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NÃO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B53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1126101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DC3A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DÍVIDA ATIVA NÃO TRIBUTÁRIA</w:t>
            </w:r>
          </w:p>
        </w:tc>
      </w:tr>
      <w:tr w:rsidR="0081015C" w:rsidRPr="0081015C" w14:paraId="43E8FAAF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CA4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898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01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8C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10A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D6D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779A574" w14:textId="77777777" w:rsidTr="0081015C">
        <w:trPr>
          <w:trHeight w:val="31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4F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A5F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567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473C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DÍVIDA ATIVA NÃO TRIBUTÁRIA - BAIXAS DIVERSAS </w:t>
            </w:r>
          </w:p>
        </w:tc>
      </w:tr>
      <w:tr w:rsidR="0081015C" w:rsidRPr="0081015C" w14:paraId="35420EAC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40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19EB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288A92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7A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3650102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92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DESINCORPORAÇÃO DE DÍVIDA ATIVA NÃO TRIBUTÁRIA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87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1211105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A3B7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DÍVIDA ATIVA NÃO TRIBUTÁRIA</w:t>
            </w:r>
          </w:p>
        </w:tc>
      </w:tr>
      <w:tr w:rsidR="0081015C" w:rsidRPr="0081015C" w14:paraId="7D07E429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7A2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281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5A4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864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160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B6A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E20C84A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68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25E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E17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8B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67C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3B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25E9435" w14:textId="77777777" w:rsidTr="0081015C">
        <w:trPr>
          <w:trHeight w:val="6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AB08EA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RECEITA E DÍVIDA PREVIDENCIÁRIA</w:t>
            </w:r>
          </w:p>
        </w:tc>
      </w:tr>
      <w:tr w:rsidR="0081015C" w:rsidRPr="0081015C" w14:paraId="64382ECF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DC7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40A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2B14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RECEITA PREVIDENCIÁRIA - RECONHECIMENTO DAS CONTRIBUIÇÕES - PATRONAL E SEGURADO</w:t>
            </w:r>
          </w:p>
        </w:tc>
      </w:tr>
      <w:tr w:rsidR="0081015C" w:rsidRPr="0081015C" w14:paraId="36A79FDD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AD9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947E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5C38E35F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B76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1136+D?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D2C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 xml:space="preserve">Créditos Previdenciários a Receber a Curto Prazo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A7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42111+C?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391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Contribuições Sociais – RPPS – Intra OFS</w:t>
            </w:r>
          </w:p>
        </w:tc>
      </w:tr>
      <w:tr w:rsidR="0081015C" w:rsidRPr="0081015C" w14:paraId="6A9CDD1C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A05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6A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A0E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1A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C38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08A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F07A94E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715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lastRenderedPageBreak/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B4E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2DDE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RECEITA PREVIDENCIÁRIA -  TRANSFERENCIA PARA DÍVIDA ATIVA </w:t>
            </w:r>
          </w:p>
        </w:tc>
      </w:tr>
      <w:tr w:rsidR="0081015C" w:rsidRPr="0081015C" w14:paraId="2F837FED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ECA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0A76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B0C8F1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8A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121110171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EF2C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CRÉDITOS PREVIDENCIÁRIOS PARCELADOS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4B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1136+C?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0BE9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 xml:space="preserve">Créditos Previdenciários a Receber a Curto Prazo </w:t>
            </w:r>
          </w:p>
        </w:tc>
      </w:tr>
      <w:tr w:rsidR="0081015C" w:rsidRPr="0081015C" w14:paraId="74B8A03C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9E58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351220206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66DC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TRANSFERÊNCIAS CONCEDIDAS DE TÍTULOS DA DÍVIDA ATIVA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5B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451220206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F58A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TRANSFERÊNCIAS CONCEDIDAS DE TÍTULOS DA DÍVIDA ATIVA</w:t>
            </w:r>
          </w:p>
        </w:tc>
      </w:tr>
      <w:tr w:rsidR="0081015C" w:rsidRPr="0081015C" w14:paraId="205407CE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060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E12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9DB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FA9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E6D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F05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B9EFAB8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1C0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79F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E988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 xml:space="preserve">DIVIDA  PREVIDENCIÁRIA - INSCRIÇÃO DOS ENCARGOS </w:t>
            </w:r>
          </w:p>
        </w:tc>
      </w:tr>
      <w:tr w:rsidR="0081015C" w:rsidRPr="0081015C" w14:paraId="6632226E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51FB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F66A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FEF3977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94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121110171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9712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CRÉDITOS PREVIDENCIÁRIOS PARCELADOS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90A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44291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5579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  <w:t>OUTROS JUROS E ENCARGOS DE MORA - CONSOLIDAÇÃO</w:t>
            </w:r>
          </w:p>
        </w:tc>
      </w:tr>
      <w:tr w:rsidR="0081015C" w:rsidRPr="0081015C" w14:paraId="1AE09F77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67B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B1D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ADA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9E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88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FF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936DB1E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5A5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73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47A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5A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FD6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EE5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1A38DB9" w14:textId="77777777" w:rsidTr="0081015C">
        <w:trPr>
          <w:trHeight w:val="930"/>
        </w:trPr>
        <w:tc>
          <w:tcPr>
            <w:tcW w:w="921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D62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  <w:t>LANÇAMENTOS FINANCEIROS</w:t>
            </w:r>
          </w:p>
        </w:tc>
      </w:tr>
      <w:tr w:rsidR="0081015C" w:rsidRPr="0081015C" w14:paraId="511207DF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4F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CAA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D74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DFF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D56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5F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0AD68231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4E01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PERDAS DE APLICAÇÃO FINANCEIRA</w:t>
            </w:r>
          </w:p>
        </w:tc>
      </w:tr>
      <w:tr w:rsidR="0081015C" w:rsidRPr="0081015C" w14:paraId="32B0B75F" w14:textId="77777777" w:rsidTr="0081015C">
        <w:trPr>
          <w:trHeight w:val="3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A7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01DD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82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56BA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PERDAS DE APLICAÇÃO FINANCEIRA</w:t>
            </w:r>
          </w:p>
        </w:tc>
      </w:tr>
      <w:tr w:rsidR="0081015C" w:rsidRPr="0081015C" w14:paraId="2F7BE7E4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41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3324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3AC35066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E7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3621103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46D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PERDAS COM ALIENAÇÃO DE INVESTIMENTOS DO RPPS DE LONGO PRAZO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AE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*C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27EB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BANCOS</w:t>
            </w:r>
          </w:p>
        </w:tc>
      </w:tr>
      <w:tr w:rsidR="0081015C" w:rsidRPr="0081015C" w14:paraId="14128576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3BC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D7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CB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C4A1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DISPONIBILIDADE POR DESTINAÇÃO DE RECURSOS UTILIZADA</w:t>
            </w:r>
          </w:p>
        </w:tc>
      </w:tr>
      <w:tr w:rsidR="0081015C" w:rsidRPr="0081015C" w14:paraId="1FE41A3B" w14:textId="77777777" w:rsidTr="0081015C">
        <w:trPr>
          <w:trHeight w:val="30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6A92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6"/>
                <w:szCs w:val="16"/>
                <w:lang w:eastAsia="pt-BR"/>
              </w:rPr>
              <w:t xml:space="preserve">OBS: Conforme orientação do MPS a perda de aplicação poderá ser efetuada com a devolução da receita de rendimentos, até o limite dos rendimentos realizados no exerrcício. </w:t>
            </w:r>
          </w:p>
        </w:tc>
      </w:tr>
      <w:tr w:rsidR="0081015C" w:rsidRPr="0081015C" w14:paraId="4CAE0A77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3D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E0B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75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124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6B4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7F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D0E5C01" w14:textId="77777777" w:rsidTr="0081015C">
        <w:trPr>
          <w:trHeight w:val="42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45D5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DE REPASSES - INTERFERENCIA FINANCEIRA ATIVA</w:t>
            </w:r>
          </w:p>
        </w:tc>
      </w:tr>
      <w:tr w:rsidR="0081015C" w:rsidRPr="0081015C" w14:paraId="0A331767" w14:textId="77777777" w:rsidTr="0081015C">
        <w:trPr>
          <w:trHeight w:val="3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541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23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8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2B4E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REPASSES - INTERFERENCIA FINANCEIRA ATIVA</w:t>
            </w:r>
          </w:p>
        </w:tc>
      </w:tr>
      <w:tr w:rsidR="0081015C" w:rsidRPr="0081015C" w14:paraId="3F0A77CB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C3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0932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6BF3080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FC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92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BANCÁRIA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992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4511202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AC11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REPASSE RECEBIDO (CADASTRO EXTRA)</w:t>
            </w:r>
          </w:p>
        </w:tc>
      </w:tr>
      <w:tr w:rsidR="0081015C" w:rsidRPr="0081015C" w14:paraId="496F4380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CD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544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4E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9200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12D6EC0A" w14:textId="77777777" w:rsidTr="0081015C">
        <w:trPr>
          <w:trHeight w:val="300"/>
        </w:trPr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D68E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  <w:t>Deverá existir o cadastro extra cadastrado para recebimento.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4DB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52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A4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4D281D7" w14:textId="77777777" w:rsidTr="0081015C">
        <w:trPr>
          <w:trHeight w:val="300"/>
        </w:trPr>
        <w:tc>
          <w:tcPr>
            <w:tcW w:w="921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E8B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color w:val="FF0000"/>
                <w:sz w:val="16"/>
                <w:szCs w:val="16"/>
                <w:lang w:eastAsia="pt-BR"/>
              </w:rPr>
              <w:t> </w:t>
            </w:r>
          </w:p>
        </w:tc>
      </w:tr>
      <w:tr w:rsidR="0081015C" w:rsidRPr="0081015C" w14:paraId="278A25EA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BCD2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DEVOLUÇÃO RECEBIMENTO DE REPASSES - INTERFERENCIA FINANCEIRA PASSIVA</w:t>
            </w:r>
          </w:p>
        </w:tc>
      </w:tr>
      <w:tr w:rsidR="0081015C" w:rsidRPr="0081015C" w14:paraId="5148142F" w14:textId="77777777" w:rsidTr="0081015C">
        <w:trPr>
          <w:trHeight w:val="3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464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8AC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82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0BEE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REPASSES - INTERFERENCIA FINANCEIRA ATIVA</w:t>
            </w:r>
          </w:p>
        </w:tc>
      </w:tr>
      <w:tr w:rsidR="0081015C" w:rsidRPr="0081015C" w14:paraId="26B7D2B1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235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8B44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44292C2F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92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3511209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9A6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DEVOLUÇÃO DE TRANSFERÊNCIAS RECEBIDAS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6A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*C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D7B8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BANCÁRIA</w:t>
            </w:r>
          </w:p>
        </w:tc>
      </w:tr>
      <w:tr w:rsidR="0081015C" w:rsidRPr="0081015C" w14:paraId="0B7D5948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9C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36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5B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3681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</w:tr>
      <w:tr w:rsidR="0081015C" w:rsidRPr="0081015C" w14:paraId="55E3259A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DC9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15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8B8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93B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570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AF8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AC0F8A9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65C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EA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993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ABB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A7E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136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34B3FD3" w14:textId="77777777" w:rsidTr="0081015C">
        <w:trPr>
          <w:trHeight w:val="42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0459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DEVOLUÇÃO DE DE REPASSES - INTERFERENCIA FINANCEIRA ATIVA</w:t>
            </w:r>
          </w:p>
        </w:tc>
      </w:tr>
      <w:tr w:rsidR="0081015C" w:rsidRPr="0081015C" w14:paraId="3C0B6C16" w14:textId="77777777" w:rsidTr="0081015C">
        <w:trPr>
          <w:trHeight w:val="3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466F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6C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8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C2D8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REPASSES - INTERFERENCIA FINANCEIRA ATIVA</w:t>
            </w:r>
          </w:p>
        </w:tc>
      </w:tr>
      <w:tr w:rsidR="0081015C" w:rsidRPr="0081015C" w14:paraId="4A5D6C26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BE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1BFF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B5AD856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15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617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BANCÁRIA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05FC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4511209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6788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DEVOLUÇÃO DE TRANSFERÊNCIAS CONCEDIDAS</w:t>
            </w:r>
          </w:p>
        </w:tc>
      </w:tr>
      <w:tr w:rsidR="0081015C" w:rsidRPr="0081015C" w14:paraId="19283060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60C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D0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15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F270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78CD403C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92A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672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19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8C9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CB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4B0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0668796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2A1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A2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13E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56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DEA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FD7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F923D10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C58A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DEVOLUÇÃO DE CONVÊNIOS FUNDOS  - DEVOLUÇÃO DE RECEITA</w:t>
            </w:r>
          </w:p>
        </w:tc>
      </w:tr>
      <w:tr w:rsidR="0081015C" w:rsidRPr="0081015C" w14:paraId="74EB6005" w14:textId="77777777" w:rsidTr="0081015C">
        <w:trPr>
          <w:trHeight w:val="3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5757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E3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584</w:t>
            </w:r>
          </w:p>
        </w:tc>
        <w:tc>
          <w:tcPr>
            <w:tcW w:w="82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E764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REPASSES - INTERFERENCIA FINANCEIRA ATIVA</w:t>
            </w:r>
          </w:p>
        </w:tc>
      </w:tr>
      <w:tr w:rsidR="0081015C" w:rsidRPr="0081015C" w14:paraId="21E38CE0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99C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C1C3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4AC7A812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2D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lastRenderedPageBreak/>
              <w:t>4511202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2222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REPASSE RECEBIDO (CADASTRO EXTRA)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46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*C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6BF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BANCÁRIA</w:t>
            </w:r>
          </w:p>
        </w:tc>
      </w:tr>
      <w:tr w:rsidR="0081015C" w:rsidRPr="0081015C" w14:paraId="268F2F1D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883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73D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A7B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728A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</w:tr>
      <w:tr w:rsidR="0081015C" w:rsidRPr="0081015C" w14:paraId="2D55BCBC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37F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CB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DAD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822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FB1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C69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3786DF90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64F2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APORTE FINANCEIRO DO ENTE AO RPPS</w:t>
            </w:r>
          </w:p>
        </w:tc>
      </w:tr>
      <w:tr w:rsidR="0081015C" w:rsidRPr="0081015C" w14:paraId="23C73F27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55BA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A62D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7CB8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APORTE FINANCEIRO DO ENTE AO RPPS</w:t>
            </w:r>
          </w:p>
        </w:tc>
      </w:tr>
      <w:tr w:rsidR="0081015C" w:rsidRPr="0081015C" w14:paraId="4F290C86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777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AB25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7044AC3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244B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351320101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BF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APORTE PARA COBERTURA DE DÉFICIT FINANCEIRO A PAGAR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6C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*C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E587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BANCÁRIA</w:t>
            </w:r>
          </w:p>
        </w:tc>
      </w:tr>
      <w:tr w:rsidR="0081015C" w:rsidRPr="0081015C" w14:paraId="4B75DBEF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CE8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46AB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52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8211301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C7BC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COMPROMETIDA POR LIQUIDAÇÃO</w:t>
            </w:r>
          </w:p>
        </w:tc>
      </w:tr>
      <w:tr w:rsidR="0081015C" w:rsidRPr="0081015C" w14:paraId="2EF73E64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3AD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8211301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E5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COMPROMETIDA POR LIQUIDAÇÃO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F39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D2F2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DISPONIBILIDADE POR DESTINAÇÃO DE RECURSOS UTILIZADA</w:t>
            </w:r>
          </w:p>
        </w:tc>
      </w:tr>
      <w:tr w:rsidR="0081015C" w:rsidRPr="0081015C" w14:paraId="2D2C3C00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5DE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CC5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2D1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D51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344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DFA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40FB341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8B2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8D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3C9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E89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B4D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565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2B5E89D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CA86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DO APORTE FINANCEIRO NO RPPS</w:t>
            </w:r>
          </w:p>
        </w:tc>
      </w:tr>
      <w:tr w:rsidR="0081015C" w:rsidRPr="0081015C" w14:paraId="207098F4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9D68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9ED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23B7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DO APORTE FINANCEIRO NO RPPS</w:t>
            </w:r>
          </w:p>
        </w:tc>
      </w:tr>
      <w:tr w:rsidR="0081015C" w:rsidRPr="0081015C" w14:paraId="3FDA1861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963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6AF9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E5EAF1B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EC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6799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BANCÁRIA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83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451320101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ABCE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PLANO FINANCEIRO</w:t>
            </w:r>
          </w:p>
        </w:tc>
      </w:tr>
      <w:tr w:rsidR="0081015C" w:rsidRPr="0081015C" w14:paraId="07C7E0F1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84F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8B4D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E8B2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11F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72B98640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2B6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CB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D49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989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18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A7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4FD0A6B0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2FB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AA6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A48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5F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59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7DE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A57ADEE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7886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RECEITA FUNDOS MUNICIPAIS - INTERFERENCIA FINANCEIRA PASSIVA - LANÇAMENTO PREFEITURA</w:t>
            </w:r>
          </w:p>
        </w:tc>
      </w:tr>
      <w:tr w:rsidR="0081015C" w:rsidRPr="0081015C" w14:paraId="6ECEE38F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23E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C1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1F41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REALIZAÇÃO DE RECEITA FUNDOS MUNICIPAIS</w:t>
            </w:r>
          </w:p>
        </w:tc>
      </w:tr>
      <w:tr w:rsidR="0081015C" w:rsidRPr="0081015C" w14:paraId="7B92D8EC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DBD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B6AF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53AF507F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E1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30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CAIXA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0CF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BC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7B2B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VINCULO</w:t>
            </w:r>
          </w:p>
        </w:tc>
      </w:tr>
      <w:tr w:rsidR="0081015C" w:rsidRPr="0081015C" w14:paraId="796A317A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FF5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7E7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A REALIZAR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BCB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6099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REALIZADA</w:t>
            </w:r>
          </w:p>
        </w:tc>
      </w:tr>
      <w:tr w:rsidR="0081015C" w:rsidRPr="0081015C" w14:paraId="4F0C8269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916C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3511202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52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REPASSES CONCEDIDOS (CADASTRO EXTRA)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1694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18A8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CAIXA</w:t>
            </w:r>
          </w:p>
        </w:tc>
      </w:tr>
      <w:tr w:rsidR="0081015C" w:rsidRPr="0081015C" w14:paraId="463C2DEC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B6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01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A6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20F2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5F1CC9B9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00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4E6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CC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6703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DISPONIBILIDADE POR DESTINAÇÃO DE RECURSOS UTILIZADA</w:t>
            </w:r>
          </w:p>
        </w:tc>
      </w:tr>
      <w:tr w:rsidR="0081015C" w:rsidRPr="0081015C" w14:paraId="04453854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97D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66B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8CB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319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284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0F9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F3192BB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E968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DEVOLUÇÃO DE RECEITA FUNDOS MUNICIPAIS - CONVÊNIOS - LANÇAMENTO PREFEITURA</w:t>
            </w:r>
          </w:p>
        </w:tc>
      </w:tr>
      <w:tr w:rsidR="0081015C" w:rsidRPr="0081015C" w14:paraId="3B773290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FA1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C67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C535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DEVOLUÇÃO DE RECEITA FUNDOS MUNICIPAIS</w:t>
            </w:r>
          </w:p>
        </w:tc>
      </w:tr>
      <w:tr w:rsidR="0081015C" w:rsidRPr="0081015C" w14:paraId="15B0A12A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9F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99A4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5D50723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760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BC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436C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VINCULO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0FC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B6D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CAIXA</w:t>
            </w:r>
          </w:p>
        </w:tc>
      </w:tr>
      <w:tr w:rsidR="0081015C" w:rsidRPr="0081015C" w14:paraId="10554BC0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52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5D20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REALIZADA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C16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6D0C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A REALIZAR</w:t>
            </w:r>
          </w:p>
        </w:tc>
      </w:tr>
      <w:tr w:rsidR="0081015C" w:rsidRPr="0081015C" w14:paraId="08A60055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C13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C4B3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CAIXA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A74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3511202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4BD1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REPASSES CONCEDIDOS (CADASTRO EXTRA)</w:t>
            </w:r>
          </w:p>
        </w:tc>
      </w:tr>
      <w:tr w:rsidR="0081015C" w:rsidRPr="0081015C" w14:paraId="232C696B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78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2185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A8D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898D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</w:tr>
      <w:tr w:rsidR="0081015C" w:rsidRPr="0081015C" w14:paraId="5E353082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44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5FFF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DISPONIBILIDADE POR DESTINAÇÃO DE RECURSOS UTILIZADA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29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1423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5208C788" w14:textId="77777777" w:rsidTr="0081015C">
        <w:trPr>
          <w:trHeight w:val="9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2DBD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RESERVA MATEMÁTICA</w:t>
            </w:r>
          </w:p>
        </w:tc>
      </w:tr>
      <w:tr w:rsidR="0081015C" w:rsidRPr="0081015C" w14:paraId="2EF2554D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2F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9A93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0C8C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RESERVA MATEMÁTICA - PROVISÃO</w:t>
            </w:r>
          </w:p>
        </w:tc>
      </w:tr>
      <w:tr w:rsidR="0081015C" w:rsidRPr="0081015C" w14:paraId="79D8EEA7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45D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7EF6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E51234C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68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39721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6F3D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VPD DE PROVISÕES MATEMÁTICAS PREVIDÊNCIÁRIAS A LONGO PRAZO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D20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2272+C?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68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PROVISÕES MATEMÁTICAS PREVIDÊNCIÁRIAS A LONGO PRAZO</w:t>
            </w:r>
          </w:p>
        </w:tc>
      </w:tr>
      <w:tr w:rsidR="0081015C" w:rsidRPr="0081015C" w14:paraId="6B25C14E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075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10E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E7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36D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6C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B4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79A2B52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B0C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2A8B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BDA1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RESERVA MATEMÁTICA - REVERSÃO PROVISÃO</w:t>
            </w:r>
          </w:p>
        </w:tc>
      </w:tr>
      <w:tr w:rsidR="0081015C" w:rsidRPr="0081015C" w14:paraId="1892AC36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4F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7F0E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E6AE9A2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4DB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2272+D?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A0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PROVISÕES MATEMÁTICAS PREVIDÊNCIÁRIAS A LONGO PRAZO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D1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4971102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5F0F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REVERSÃO DE PROVISÕES MATEMÁTICAS PREVIDENCIÁRIAS A LONGO PRAZO</w:t>
            </w:r>
          </w:p>
        </w:tc>
      </w:tr>
      <w:tr w:rsidR="0081015C" w:rsidRPr="0081015C" w14:paraId="43A91ED9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CFE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D77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92D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65AD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55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2C4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D527503" w14:textId="77777777" w:rsidTr="0081015C">
        <w:trPr>
          <w:trHeight w:val="2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505C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B7F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FAD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D29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D0A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DB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248C6D43" w14:textId="77777777" w:rsidTr="0081015C">
        <w:trPr>
          <w:trHeight w:val="93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AD6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OUTROS LANÇAMENTOS</w:t>
            </w:r>
          </w:p>
        </w:tc>
      </w:tr>
      <w:tr w:rsidR="0081015C" w:rsidRPr="0081015C" w14:paraId="07B83940" w14:textId="77777777" w:rsidTr="0081015C">
        <w:trPr>
          <w:trHeight w:val="48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86E3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DAÇÃO EM PAGAMENTO - REALIZAÇÃO DA RECEITA</w:t>
            </w:r>
          </w:p>
        </w:tc>
      </w:tr>
      <w:tr w:rsidR="0081015C" w:rsidRPr="0081015C" w14:paraId="41C55B4D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11D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4F2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C17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 xml:space="preserve">ALMOXARIFADO/MATERIAIS - DAÇÃO EM PAGAMENTO </w:t>
            </w:r>
          </w:p>
        </w:tc>
      </w:tr>
      <w:tr w:rsidR="0081015C" w:rsidRPr="0081015C" w14:paraId="4DAAC6CA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2D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48B8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15BE5604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50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11561+D?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C37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ALMOXARIFADO 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ED8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BC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BDF9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VINCULO</w:t>
            </w:r>
          </w:p>
        </w:tc>
      </w:tr>
      <w:tr w:rsidR="0081015C" w:rsidRPr="0081015C" w14:paraId="4D92406D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921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1B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A REALIZAR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D3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FF5B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REALIZADA</w:t>
            </w:r>
          </w:p>
        </w:tc>
      </w:tr>
      <w:tr w:rsidR="0081015C" w:rsidRPr="0081015C" w14:paraId="4F6D7249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25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85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DDA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800A4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2DB5D1FC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4B2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57C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3DE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75F0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DISPONIBILIDADE POR DESTINAÇÃO DE RECURSOS UTILIZADA</w:t>
            </w:r>
          </w:p>
        </w:tc>
      </w:tr>
      <w:tr w:rsidR="0081015C" w:rsidRPr="0081015C" w14:paraId="49D20919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1B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143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359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34D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620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CA7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754FA36B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8D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134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4E69B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BENS MÓVEIS - DAÇÃO  EM PAGAMENTO</w:t>
            </w:r>
          </w:p>
        </w:tc>
      </w:tr>
      <w:tr w:rsidR="0081015C" w:rsidRPr="0081015C" w14:paraId="7CCF49A8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B4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7F2E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7BB2213D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B0E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12311+D?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BBE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BENS 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7D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BC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95D0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VINCULO</w:t>
            </w:r>
          </w:p>
        </w:tc>
      </w:tr>
      <w:tr w:rsidR="0081015C" w:rsidRPr="0081015C" w14:paraId="25001B2E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99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04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A REALIZAR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C7D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34A8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REALIZADA</w:t>
            </w:r>
          </w:p>
        </w:tc>
      </w:tr>
      <w:tr w:rsidR="0081015C" w:rsidRPr="0081015C" w14:paraId="489A0642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754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D5C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50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2A5A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0B32777F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DED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8F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71E3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EB9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DISPONIBILIDADE POR DESTINAÇÃO DE RECURSOS UTILIZADA</w:t>
            </w:r>
          </w:p>
        </w:tc>
      </w:tr>
      <w:tr w:rsidR="0081015C" w:rsidRPr="0081015C" w14:paraId="3F9A837F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02F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015F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571A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6621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B6C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283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0DA045D1" w14:textId="77777777" w:rsidTr="0081015C">
        <w:trPr>
          <w:trHeight w:val="32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7DD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B815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5FE0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BENS IMÓVEIS - DAÇÃO  EM PAGAMENTO</w:t>
            </w:r>
          </w:p>
        </w:tc>
      </w:tr>
      <w:tr w:rsidR="0081015C" w:rsidRPr="0081015C" w14:paraId="0564631C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78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A5D2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6832C27B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6A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12321+D?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A85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BENS IMOVEIS- CONSOLIDAÇÃO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21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BC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3EA5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VINCULO</w:t>
            </w:r>
          </w:p>
        </w:tc>
      </w:tr>
      <w:tr w:rsidR="0081015C" w:rsidRPr="0081015C" w14:paraId="16367F70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DA9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6D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A REALIZAR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D1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6212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6292D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RECEITA REALIZADA</w:t>
            </w:r>
          </w:p>
        </w:tc>
      </w:tr>
      <w:tr w:rsidR="0081015C" w:rsidRPr="0081015C" w14:paraId="3458F1A3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83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04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39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80FF5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6E55A1B5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C69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860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D8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FEB6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DISPONIBILIDADE POR DESTINAÇÃO DE RECURSOS UTILIZADA</w:t>
            </w:r>
          </w:p>
        </w:tc>
      </w:tr>
      <w:tr w:rsidR="0081015C" w:rsidRPr="0081015C" w14:paraId="0235FC15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82C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1F5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0E23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16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0A58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83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664C44E9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46AA6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DE CAUÇAO</w:t>
            </w:r>
          </w:p>
        </w:tc>
      </w:tr>
      <w:tr w:rsidR="0081015C" w:rsidRPr="0081015C" w14:paraId="5F37389A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110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D44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E5E5E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DE CAUÇÃO - GARANTIA</w:t>
            </w:r>
          </w:p>
        </w:tc>
      </w:tr>
      <w:tr w:rsidR="0081015C" w:rsidRPr="0081015C" w14:paraId="2AAE0F39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0D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6B30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09D8C723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B9B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DB0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BANCÁRIA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854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2188104+C?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820A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DEPOSITOS E CAUÇÕES</w:t>
            </w:r>
          </w:p>
        </w:tc>
      </w:tr>
      <w:tr w:rsidR="0081015C" w:rsidRPr="0081015C" w14:paraId="6430CED2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CD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177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387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92FF0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40CD1CD5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36D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2B24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E5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8211302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F340F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COMPROMETIDA POR CONSIGNAÇÕES/RETENÇÕES</w:t>
            </w:r>
          </w:p>
        </w:tc>
      </w:tr>
      <w:tr w:rsidR="0081015C" w:rsidRPr="0081015C" w14:paraId="5CB22B1A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FB1C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31F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368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0C7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D21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E581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54BF35F5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C68D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CANCELAMENTO DE DIVIDA FLUTUANTE - CONSIGNAÇÕES</w:t>
            </w:r>
          </w:p>
        </w:tc>
      </w:tr>
      <w:tr w:rsidR="0081015C" w:rsidRPr="0081015C" w14:paraId="4C9DB465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BC6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79E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3465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CANCELAMENTO DIVIDA FLUTUANTE - CONSIGNAÇÕES</w:t>
            </w:r>
          </w:p>
        </w:tc>
      </w:tr>
      <w:tr w:rsidR="0081015C" w:rsidRPr="0081015C" w14:paraId="7D0B39D3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327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EAE8C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5BA90512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555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21881+D?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7B9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VALORES RESTITUÍVEIS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D388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46401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DA4D3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GANHOS COM DESINCORPORAÇÃO DE PASSIVOS</w:t>
            </w:r>
          </w:p>
        </w:tc>
      </w:tr>
      <w:tr w:rsidR="0081015C" w:rsidRPr="0081015C" w14:paraId="36AE01B3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C3F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8211302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EA1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COMPROMETIDA POR CONSIGNAÇÕES/RETENÇÕES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624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A9C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1EC2F756" w14:textId="77777777" w:rsidTr="0081015C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1A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E51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977E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B97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B292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6866" w14:textId="77777777" w:rsidR="0081015C" w:rsidRPr="0081015C" w:rsidRDefault="0081015C" w:rsidP="008F3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pt-BR"/>
              </w:rPr>
            </w:pPr>
          </w:p>
        </w:tc>
      </w:tr>
      <w:tr w:rsidR="0081015C" w:rsidRPr="0081015C" w14:paraId="1FCDB587" w14:textId="77777777" w:rsidTr="0081015C">
        <w:trPr>
          <w:trHeight w:val="43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74F65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EXTRA</w:t>
            </w:r>
          </w:p>
        </w:tc>
      </w:tr>
      <w:tr w:rsidR="0081015C" w:rsidRPr="0081015C" w14:paraId="6023A23F" w14:textId="77777777" w:rsidTr="0081015C">
        <w:trPr>
          <w:trHeight w:val="32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BBBC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DDE9" w14:textId="77777777" w:rsidR="0081015C" w:rsidRPr="0081015C" w:rsidRDefault="0081015C" w:rsidP="008F3E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8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4F97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pt-BR"/>
              </w:rPr>
              <w:t>RECEBIMENTO EXTRA</w:t>
            </w:r>
          </w:p>
        </w:tc>
      </w:tr>
      <w:tr w:rsidR="0081015C" w:rsidRPr="0081015C" w14:paraId="6FE09568" w14:textId="77777777" w:rsidTr="0081015C">
        <w:trPr>
          <w:trHeight w:val="29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3E6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DÉBITO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BB8E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CRÉDITO</w:t>
            </w:r>
          </w:p>
        </w:tc>
      </w:tr>
      <w:tr w:rsidR="0081015C" w:rsidRPr="0081015C" w14:paraId="0939AE7F" w14:textId="77777777" w:rsidTr="0081015C">
        <w:trPr>
          <w:trHeight w:val="2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B8C9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*D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B03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CONTA BANCÁRIA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11FB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21881+C?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79D48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DEPOSITOS</w:t>
            </w:r>
          </w:p>
        </w:tc>
      </w:tr>
      <w:tr w:rsidR="0081015C" w:rsidRPr="0081015C" w14:paraId="3F1B9B35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1BA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72111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E9E7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ORDINÁRIOS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8A2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5F74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</w:tr>
      <w:tr w:rsidR="0081015C" w:rsidRPr="0081015C" w14:paraId="74EC408C" w14:textId="77777777" w:rsidTr="0081015C"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03D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8211101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91CA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RECURSOS DISPONÍVEIS PARA O EXERCÍCIO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CC0" w14:textId="77777777" w:rsidR="0081015C" w:rsidRPr="0081015C" w:rsidRDefault="0081015C" w:rsidP="008F3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8211302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02EB2" w14:textId="77777777" w:rsidR="0081015C" w:rsidRPr="0081015C" w:rsidRDefault="0081015C" w:rsidP="008F3EF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</w:pPr>
            <w:r w:rsidRPr="0081015C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pt-BR"/>
              </w:rPr>
              <w:t>COMPROMETIDA POR CONSIGNAÇÕES/RETENÇÕES</w:t>
            </w:r>
          </w:p>
        </w:tc>
      </w:tr>
    </w:tbl>
    <w:p w14:paraId="110F9B19" w14:textId="1EBDC5C2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71585560" w14:textId="64D04307" w:rsidR="0081015C" w:rsidRDefault="0081015C" w:rsidP="008160DC">
      <w:pPr>
        <w:spacing w:after="0"/>
        <w:ind w:right="441"/>
        <w:jc w:val="center"/>
        <w:rPr>
          <w:noProof w:val="0"/>
        </w:rPr>
      </w:pPr>
    </w:p>
    <w:p w14:paraId="24A846D3" w14:textId="77777777" w:rsidR="0081015C" w:rsidRPr="00D05641" w:rsidRDefault="0081015C" w:rsidP="008160DC">
      <w:pPr>
        <w:spacing w:after="0"/>
        <w:ind w:right="441"/>
        <w:jc w:val="center"/>
        <w:rPr>
          <w:noProof w:val="0"/>
        </w:rPr>
      </w:pPr>
    </w:p>
    <w:sectPr w:rsidR="0081015C" w:rsidRPr="00D05641" w:rsidSect="00BC4220">
      <w:pgSz w:w="11900" w:h="16820"/>
      <w:pgMar w:top="1263" w:right="460" w:bottom="280" w:left="136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5EE3" w14:textId="77777777" w:rsidR="00A63891" w:rsidRDefault="00A63891" w:rsidP="00E84D32">
      <w:pPr>
        <w:spacing w:after="0" w:line="240" w:lineRule="auto"/>
      </w:pPr>
      <w:r>
        <w:separator/>
      </w:r>
    </w:p>
  </w:endnote>
  <w:endnote w:type="continuationSeparator" w:id="0">
    <w:p w14:paraId="697B1E5B" w14:textId="77777777" w:rsidR="00A63891" w:rsidRDefault="00A63891" w:rsidP="00E8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F68C" w14:textId="77777777" w:rsidR="00A63891" w:rsidRDefault="00A63891" w:rsidP="00E84D32">
      <w:pPr>
        <w:spacing w:after="0" w:line="240" w:lineRule="auto"/>
      </w:pPr>
      <w:r>
        <w:separator/>
      </w:r>
    </w:p>
  </w:footnote>
  <w:footnote w:type="continuationSeparator" w:id="0">
    <w:p w14:paraId="217A45E8" w14:textId="77777777" w:rsidR="00A63891" w:rsidRDefault="00A63891" w:rsidP="00E8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C98"/>
    <w:multiLevelType w:val="hybridMultilevel"/>
    <w:tmpl w:val="C128B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1778"/>
    <w:multiLevelType w:val="hybridMultilevel"/>
    <w:tmpl w:val="A746B268"/>
    <w:lvl w:ilvl="0" w:tplc="138EA6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7EE"/>
    <w:multiLevelType w:val="hybridMultilevel"/>
    <w:tmpl w:val="44468B3C"/>
    <w:lvl w:ilvl="0" w:tplc="2F18FC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49D"/>
    <w:multiLevelType w:val="multilevel"/>
    <w:tmpl w:val="10527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4D34EF"/>
    <w:multiLevelType w:val="hybridMultilevel"/>
    <w:tmpl w:val="18DAB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690D"/>
    <w:multiLevelType w:val="hybridMultilevel"/>
    <w:tmpl w:val="E1AE842A"/>
    <w:lvl w:ilvl="0" w:tplc="2FC60CC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86A6A"/>
    <w:multiLevelType w:val="hybridMultilevel"/>
    <w:tmpl w:val="5F2A24A2"/>
    <w:lvl w:ilvl="0" w:tplc="3D3EF1B6">
      <w:start w:val="1"/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0D135CA"/>
    <w:multiLevelType w:val="hybridMultilevel"/>
    <w:tmpl w:val="DC9AB3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C3A83"/>
    <w:multiLevelType w:val="hybridMultilevel"/>
    <w:tmpl w:val="4E80E5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09"/>
    <w:rsid w:val="000207AC"/>
    <w:rsid w:val="00072C45"/>
    <w:rsid w:val="00091D9A"/>
    <w:rsid w:val="000C342F"/>
    <w:rsid w:val="000D7D51"/>
    <w:rsid w:val="000F4A6F"/>
    <w:rsid w:val="001257ED"/>
    <w:rsid w:val="001301F9"/>
    <w:rsid w:val="00150F98"/>
    <w:rsid w:val="00157B2D"/>
    <w:rsid w:val="001664D9"/>
    <w:rsid w:val="00177A7F"/>
    <w:rsid w:val="001E5277"/>
    <w:rsid w:val="00201496"/>
    <w:rsid w:val="00206DCD"/>
    <w:rsid w:val="00264CB2"/>
    <w:rsid w:val="0029141C"/>
    <w:rsid w:val="002A3CCD"/>
    <w:rsid w:val="002D5ED6"/>
    <w:rsid w:val="002F1941"/>
    <w:rsid w:val="002F7CB6"/>
    <w:rsid w:val="0031328F"/>
    <w:rsid w:val="003304BC"/>
    <w:rsid w:val="003A5C0B"/>
    <w:rsid w:val="003B4893"/>
    <w:rsid w:val="003D63EF"/>
    <w:rsid w:val="003D6858"/>
    <w:rsid w:val="004149F2"/>
    <w:rsid w:val="00416B99"/>
    <w:rsid w:val="004272BB"/>
    <w:rsid w:val="00467DDE"/>
    <w:rsid w:val="0047768E"/>
    <w:rsid w:val="00483E8A"/>
    <w:rsid w:val="004962F0"/>
    <w:rsid w:val="004A1B48"/>
    <w:rsid w:val="004C4011"/>
    <w:rsid w:val="004E243E"/>
    <w:rsid w:val="00533683"/>
    <w:rsid w:val="00541DE9"/>
    <w:rsid w:val="00543955"/>
    <w:rsid w:val="0055647E"/>
    <w:rsid w:val="005945B3"/>
    <w:rsid w:val="005B2D09"/>
    <w:rsid w:val="005D01D9"/>
    <w:rsid w:val="005D633E"/>
    <w:rsid w:val="005E5802"/>
    <w:rsid w:val="006368DF"/>
    <w:rsid w:val="00661AAF"/>
    <w:rsid w:val="00670D14"/>
    <w:rsid w:val="00682E09"/>
    <w:rsid w:val="006831EF"/>
    <w:rsid w:val="006B350B"/>
    <w:rsid w:val="006D6FA1"/>
    <w:rsid w:val="006E576C"/>
    <w:rsid w:val="006F1A4F"/>
    <w:rsid w:val="007145C4"/>
    <w:rsid w:val="00722D58"/>
    <w:rsid w:val="00732F03"/>
    <w:rsid w:val="00743056"/>
    <w:rsid w:val="007C3178"/>
    <w:rsid w:val="0081015C"/>
    <w:rsid w:val="008160DC"/>
    <w:rsid w:val="008228B6"/>
    <w:rsid w:val="00876ECC"/>
    <w:rsid w:val="00885020"/>
    <w:rsid w:val="0089562D"/>
    <w:rsid w:val="008B0A31"/>
    <w:rsid w:val="008B4EE2"/>
    <w:rsid w:val="008F652A"/>
    <w:rsid w:val="00940C35"/>
    <w:rsid w:val="00962C89"/>
    <w:rsid w:val="00997C71"/>
    <w:rsid w:val="009A012E"/>
    <w:rsid w:val="009C2594"/>
    <w:rsid w:val="009C2842"/>
    <w:rsid w:val="009D1798"/>
    <w:rsid w:val="009E0EFF"/>
    <w:rsid w:val="00A63891"/>
    <w:rsid w:val="00AA1062"/>
    <w:rsid w:val="00AA48AC"/>
    <w:rsid w:val="00AB47FB"/>
    <w:rsid w:val="00AC6B45"/>
    <w:rsid w:val="00AF7BD6"/>
    <w:rsid w:val="00B31284"/>
    <w:rsid w:val="00B8117D"/>
    <w:rsid w:val="00BB1198"/>
    <w:rsid w:val="00BC4220"/>
    <w:rsid w:val="00BE2F2F"/>
    <w:rsid w:val="00BE724D"/>
    <w:rsid w:val="00BF5A52"/>
    <w:rsid w:val="00C31597"/>
    <w:rsid w:val="00C32C9D"/>
    <w:rsid w:val="00C501E5"/>
    <w:rsid w:val="00C72E3D"/>
    <w:rsid w:val="00CA3AC5"/>
    <w:rsid w:val="00CD39E4"/>
    <w:rsid w:val="00CF1468"/>
    <w:rsid w:val="00D03703"/>
    <w:rsid w:val="00D05641"/>
    <w:rsid w:val="00D34D47"/>
    <w:rsid w:val="00D4304C"/>
    <w:rsid w:val="00D52FE5"/>
    <w:rsid w:val="00D70CE1"/>
    <w:rsid w:val="00DB4EC6"/>
    <w:rsid w:val="00E1549F"/>
    <w:rsid w:val="00E45B6C"/>
    <w:rsid w:val="00E61E23"/>
    <w:rsid w:val="00E67781"/>
    <w:rsid w:val="00E84D32"/>
    <w:rsid w:val="00E943C1"/>
    <w:rsid w:val="00E95DA6"/>
    <w:rsid w:val="00EB59F7"/>
    <w:rsid w:val="00EC0381"/>
    <w:rsid w:val="00EF29C7"/>
    <w:rsid w:val="00F52BEB"/>
    <w:rsid w:val="00F63918"/>
    <w:rsid w:val="00F80E14"/>
    <w:rsid w:val="00FA735A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313EF"/>
  <w15:chartTrackingRefBased/>
  <w15:docId w15:val="{5A5583FF-5677-4581-92E3-9809E212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D32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84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D32"/>
    <w:rPr>
      <w:noProof/>
    </w:rPr>
  </w:style>
  <w:style w:type="paragraph" w:styleId="Corpodetexto">
    <w:name w:val="Body Text"/>
    <w:basedOn w:val="Normal"/>
    <w:link w:val="CorpodetextoChar"/>
    <w:uiPriority w:val="1"/>
    <w:qFormat/>
    <w:rsid w:val="00BC4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18"/>
      <w:szCs w:val="18"/>
      <w:u w:val="single" w:color="00000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4220"/>
    <w:rPr>
      <w:rFonts w:ascii="Times New Roman" w:eastAsia="Times New Roman" w:hAnsi="Times New Roman" w:cs="Times New Roman"/>
      <w:sz w:val="18"/>
      <w:szCs w:val="18"/>
      <w:u w:val="single" w:color="000000"/>
      <w:lang w:val="pt-PT" w:eastAsia="pt-PT" w:bidi="pt-PT"/>
    </w:rPr>
  </w:style>
  <w:style w:type="table" w:styleId="Tabelacomgrade">
    <w:name w:val="Table Grid"/>
    <w:basedOn w:val="Tabelanormal"/>
    <w:uiPriority w:val="59"/>
    <w:rsid w:val="006F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39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243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1015C"/>
    <w:rPr>
      <w:color w:val="954F72"/>
      <w:u w:val="single"/>
    </w:rPr>
  </w:style>
  <w:style w:type="paragraph" w:customStyle="1" w:styleId="msonormal0">
    <w:name w:val="msonormal"/>
    <w:basedOn w:val="Normal"/>
    <w:rsid w:val="0081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font5">
    <w:name w:val="font5"/>
    <w:basedOn w:val="Normal"/>
    <w:rsid w:val="0081015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noProof w:val="0"/>
      <w:color w:val="FF0000"/>
      <w:sz w:val="24"/>
      <w:szCs w:val="24"/>
      <w:lang w:eastAsia="pt-BR"/>
    </w:rPr>
  </w:style>
  <w:style w:type="paragraph" w:customStyle="1" w:styleId="xl63">
    <w:name w:val="xl63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64">
    <w:name w:val="xl64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65">
    <w:name w:val="xl65"/>
    <w:basedOn w:val="Normal"/>
    <w:rsid w:val="0081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66">
    <w:name w:val="xl66"/>
    <w:basedOn w:val="Normal"/>
    <w:rsid w:val="0081015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67">
    <w:name w:val="xl67"/>
    <w:basedOn w:val="Normal"/>
    <w:rsid w:val="0081015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68">
    <w:name w:val="xl68"/>
    <w:basedOn w:val="Normal"/>
    <w:rsid w:val="008101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69">
    <w:name w:val="xl69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70">
    <w:name w:val="xl70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71">
    <w:name w:val="xl71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72">
    <w:name w:val="xl72"/>
    <w:basedOn w:val="Normal"/>
    <w:rsid w:val="0081015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73">
    <w:name w:val="xl73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74">
    <w:name w:val="xl74"/>
    <w:basedOn w:val="Normal"/>
    <w:rsid w:val="008101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75">
    <w:name w:val="xl75"/>
    <w:basedOn w:val="Normal"/>
    <w:rsid w:val="008101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76">
    <w:name w:val="xl76"/>
    <w:basedOn w:val="Normal"/>
    <w:rsid w:val="0081015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77">
    <w:name w:val="xl77"/>
    <w:basedOn w:val="Normal"/>
    <w:rsid w:val="0081015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78">
    <w:name w:val="xl78"/>
    <w:basedOn w:val="Normal"/>
    <w:rsid w:val="0081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FF0000"/>
      <w:sz w:val="24"/>
      <w:szCs w:val="24"/>
      <w:lang w:eastAsia="pt-BR"/>
    </w:rPr>
  </w:style>
  <w:style w:type="paragraph" w:customStyle="1" w:styleId="xl79">
    <w:name w:val="xl79"/>
    <w:basedOn w:val="Normal"/>
    <w:rsid w:val="0081015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80">
    <w:name w:val="xl80"/>
    <w:basedOn w:val="Normal"/>
    <w:rsid w:val="0081015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81">
    <w:name w:val="xl81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82">
    <w:name w:val="xl82"/>
    <w:basedOn w:val="Normal"/>
    <w:rsid w:val="0081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83">
    <w:name w:val="xl83"/>
    <w:basedOn w:val="Normal"/>
    <w:rsid w:val="008101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84">
    <w:name w:val="xl84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85">
    <w:name w:val="xl85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86">
    <w:name w:val="xl86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87">
    <w:name w:val="xl87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88">
    <w:name w:val="xl88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89">
    <w:name w:val="xl89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90">
    <w:name w:val="xl90"/>
    <w:basedOn w:val="Normal"/>
    <w:rsid w:val="008101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91">
    <w:name w:val="xl91"/>
    <w:basedOn w:val="Normal"/>
    <w:rsid w:val="008101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92">
    <w:name w:val="xl92"/>
    <w:basedOn w:val="Normal"/>
    <w:rsid w:val="00810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93">
    <w:name w:val="xl93"/>
    <w:basedOn w:val="Normal"/>
    <w:rsid w:val="0081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72"/>
      <w:szCs w:val="72"/>
      <w:lang w:eastAsia="pt-BR"/>
    </w:rPr>
  </w:style>
  <w:style w:type="paragraph" w:customStyle="1" w:styleId="xl94">
    <w:name w:val="xl94"/>
    <w:basedOn w:val="Normal"/>
    <w:rsid w:val="0081015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95">
    <w:name w:val="xl95"/>
    <w:basedOn w:val="Normal"/>
    <w:rsid w:val="0081015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96">
    <w:name w:val="xl96"/>
    <w:basedOn w:val="Normal"/>
    <w:rsid w:val="0081015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97">
    <w:name w:val="xl97"/>
    <w:basedOn w:val="Normal"/>
    <w:rsid w:val="0081015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98">
    <w:name w:val="xl98"/>
    <w:basedOn w:val="Normal"/>
    <w:rsid w:val="0081015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99">
    <w:name w:val="xl99"/>
    <w:basedOn w:val="Normal"/>
    <w:rsid w:val="008101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00">
    <w:name w:val="xl100"/>
    <w:basedOn w:val="Normal"/>
    <w:rsid w:val="008101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01">
    <w:name w:val="xl101"/>
    <w:basedOn w:val="Normal"/>
    <w:rsid w:val="0081015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02">
    <w:name w:val="xl102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03">
    <w:name w:val="xl103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04">
    <w:name w:val="xl104"/>
    <w:basedOn w:val="Normal"/>
    <w:rsid w:val="008101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05">
    <w:name w:val="xl105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06">
    <w:name w:val="xl106"/>
    <w:basedOn w:val="Normal"/>
    <w:rsid w:val="008101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07">
    <w:name w:val="xl107"/>
    <w:basedOn w:val="Normal"/>
    <w:rsid w:val="0081015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08">
    <w:name w:val="xl108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09">
    <w:name w:val="xl109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10">
    <w:name w:val="xl110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11">
    <w:name w:val="xl111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12">
    <w:name w:val="xl112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13">
    <w:name w:val="xl113"/>
    <w:basedOn w:val="Normal"/>
    <w:rsid w:val="008101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14">
    <w:name w:val="xl114"/>
    <w:basedOn w:val="Normal"/>
    <w:rsid w:val="008101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15">
    <w:name w:val="xl115"/>
    <w:basedOn w:val="Normal"/>
    <w:rsid w:val="008101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16">
    <w:name w:val="xl116"/>
    <w:basedOn w:val="Normal"/>
    <w:rsid w:val="008101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17">
    <w:name w:val="xl117"/>
    <w:basedOn w:val="Normal"/>
    <w:rsid w:val="008101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18">
    <w:name w:val="xl118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19">
    <w:name w:val="xl119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20">
    <w:name w:val="xl120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21">
    <w:name w:val="xl121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22">
    <w:name w:val="xl122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23">
    <w:name w:val="xl123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24">
    <w:name w:val="xl124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25">
    <w:name w:val="xl125"/>
    <w:basedOn w:val="Normal"/>
    <w:rsid w:val="0081015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26">
    <w:name w:val="xl126"/>
    <w:basedOn w:val="Normal"/>
    <w:rsid w:val="008101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27">
    <w:name w:val="xl127"/>
    <w:basedOn w:val="Normal"/>
    <w:rsid w:val="0081015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28">
    <w:name w:val="xl128"/>
    <w:basedOn w:val="Normal"/>
    <w:rsid w:val="008101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29">
    <w:name w:val="xl129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30">
    <w:name w:val="xl130"/>
    <w:basedOn w:val="Normal"/>
    <w:rsid w:val="008101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31">
    <w:name w:val="xl131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32">
    <w:name w:val="xl132"/>
    <w:basedOn w:val="Normal"/>
    <w:rsid w:val="008101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33">
    <w:name w:val="xl133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34">
    <w:name w:val="xl134"/>
    <w:basedOn w:val="Normal"/>
    <w:rsid w:val="0081015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35">
    <w:name w:val="xl135"/>
    <w:basedOn w:val="Normal"/>
    <w:rsid w:val="0081015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36">
    <w:name w:val="xl136"/>
    <w:basedOn w:val="Normal"/>
    <w:rsid w:val="0081015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37">
    <w:name w:val="xl137"/>
    <w:basedOn w:val="Normal"/>
    <w:rsid w:val="008101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38">
    <w:name w:val="xl138"/>
    <w:basedOn w:val="Normal"/>
    <w:rsid w:val="00810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39">
    <w:name w:val="xl139"/>
    <w:basedOn w:val="Normal"/>
    <w:rsid w:val="008101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40">
    <w:name w:val="xl140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41">
    <w:name w:val="xl141"/>
    <w:basedOn w:val="Normal"/>
    <w:rsid w:val="0081015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42">
    <w:name w:val="xl142"/>
    <w:basedOn w:val="Normal"/>
    <w:rsid w:val="0081015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72"/>
      <w:szCs w:val="72"/>
      <w:lang w:eastAsia="pt-BR"/>
    </w:rPr>
  </w:style>
  <w:style w:type="paragraph" w:customStyle="1" w:styleId="xl143">
    <w:name w:val="xl143"/>
    <w:basedOn w:val="Normal"/>
    <w:rsid w:val="0081015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72"/>
      <w:szCs w:val="72"/>
      <w:lang w:eastAsia="pt-BR"/>
    </w:rPr>
  </w:style>
  <w:style w:type="paragraph" w:customStyle="1" w:styleId="xl144">
    <w:name w:val="xl144"/>
    <w:basedOn w:val="Normal"/>
    <w:rsid w:val="00810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45">
    <w:name w:val="xl145"/>
    <w:basedOn w:val="Normal"/>
    <w:rsid w:val="008101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46">
    <w:name w:val="xl146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47">
    <w:name w:val="xl147"/>
    <w:basedOn w:val="Normal"/>
    <w:rsid w:val="008101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48">
    <w:name w:val="xl148"/>
    <w:basedOn w:val="Normal"/>
    <w:rsid w:val="008101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49">
    <w:name w:val="xl149"/>
    <w:basedOn w:val="Normal"/>
    <w:rsid w:val="008101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150">
    <w:name w:val="xl150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51">
    <w:name w:val="xl151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52">
    <w:name w:val="xl152"/>
    <w:basedOn w:val="Normal"/>
    <w:rsid w:val="008101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53">
    <w:name w:val="xl153"/>
    <w:basedOn w:val="Normal"/>
    <w:rsid w:val="008101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54">
    <w:name w:val="xl154"/>
    <w:basedOn w:val="Normal"/>
    <w:rsid w:val="0081015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55">
    <w:name w:val="xl155"/>
    <w:basedOn w:val="Normal"/>
    <w:rsid w:val="008101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56">
    <w:name w:val="xl156"/>
    <w:basedOn w:val="Normal"/>
    <w:rsid w:val="0081015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57">
    <w:name w:val="xl157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t-BR"/>
    </w:rPr>
  </w:style>
  <w:style w:type="paragraph" w:customStyle="1" w:styleId="xl158">
    <w:name w:val="xl158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t-BR"/>
    </w:rPr>
  </w:style>
  <w:style w:type="paragraph" w:customStyle="1" w:styleId="xl159">
    <w:name w:val="xl159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t-BR"/>
    </w:rPr>
  </w:style>
  <w:style w:type="paragraph" w:customStyle="1" w:styleId="xl160">
    <w:name w:val="xl160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72"/>
      <w:szCs w:val="72"/>
      <w:lang w:eastAsia="pt-BR"/>
    </w:rPr>
  </w:style>
  <w:style w:type="paragraph" w:customStyle="1" w:styleId="xl161">
    <w:name w:val="xl161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72"/>
      <w:szCs w:val="72"/>
      <w:lang w:eastAsia="pt-BR"/>
    </w:rPr>
  </w:style>
  <w:style w:type="paragraph" w:customStyle="1" w:styleId="xl162">
    <w:name w:val="xl162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72"/>
      <w:szCs w:val="72"/>
      <w:lang w:eastAsia="pt-BR"/>
    </w:rPr>
  </w:style>
  <w:style w:type="paragraph" w:customStyle="1" w:styleId="xl163">
    <w:name w:val="xl163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64">
    <w:name w:val="xl164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65">
    <w:name w:val="xl165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66">
    <w:name w:val="xl166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8"/>
      <w:szCs w:val="48"/>
      <w:lang w:eastAsia="pt-BR"/>
    </w:rPr>
  </w:style>
  <w:style w:type="paragraph" w:customStyle="1" w:styleId="xl167">
    <w:name w:val="xl167"/>
    <w:basedOn w:val="Normal"/>
    <w:rsid w:val="0081015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8"/>
      <w:szCs w:val="48"/>
      <w:lang w:eastAsia="pt-BR"/>
    </w:rPr>
  </w:style>
  <w:style w:type="paragraph" w:customStyle="1" w:styleId="xl168">
    <w:name w:val="xl168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8"/>
      <w:szCs w:val="48"/>
      <w:lang w:eastAsia="pt-BR"/>
    </w:rPr>
  </w:style>
  <w:style w:type="paragraph" w:customStyle="1" w:styleId="xl169">
    <w:name w:val="xl169"/>
    <w:basedOn w:val="Normal"/>
    <w:rsid w:val="008101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70">
    <w:name w:val="xl170"/>
    <w:basedOn w:val="Normal"/>
    <w:rsid w:val="008101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71">
    <w:name w:val="xl171"/>
    <w:basedOn w:val="Normal"/>
    <w:rsid w:val="008101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72">
    <w:name w:val="xl172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73">
    <w:name w:val="xl173"/>
    <w:basedOn w:val="Normal"/>
    <w:rsid w:val="00810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74">
    <w:name w:val="xl174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8"/>
      <w:szCs w:val="48"/>
      <w:lang w:eastAsia="pt-BR"/>
    </w:rPr>
  </w:style>
  <w:style w:type="paragraph" w:customStyle="1" w:styleId="xl175">
    <w:name w:val="xl175"/>
    <w:basedOn w:val="Normal"/>
    <w:rsid w:val="0081015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8"/>
      <w:szCs w:val="48"/>
      <w:lang w:eastAsia="pt-BR"/>
    </w:rPr>
  </w:style>
  <w:style w:type="paragraph" w:customStyle="1" w:styleId="xl176">
    <w:name w:val="xl176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8"/>
      <w:szCs w:val="48"/>
      <w:lang w:eastAsia="pt-BR"/>
    </w:rPr>
  </w:style>
  <w:style w:type="paragraph" w:customStyle="1" w:styleId="xl177">
    <w:name w:val="xl177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78">
    <w:name w:val="xl178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79">
    <w:name w:val="xl179"/>
    <w:basedOn w:val="Normal"/>
    <w:rsid w:val="0081015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80">
    <w:name w:val="xl180"/>
    <w:basedOn w:val="Normal"/>
    <w:rsid w:val="008101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81">
    <w:name w:val="xl181"/>
    <w:basedOn w:val="Normal"/>
    <w:rsid w:val="00810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82">
    <w:name w:val="xl182"/>
    <w:basedOn w:val="Normal"/>
    <w:rsid w:val="008101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83">
    <w:name w:val="xl183"/>
    <w:basedOn w:val="Normal"/>
    <w:rsid w:val="008101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84">
    <w:name w:val="xl184"/>
    <w:basedOn w:val="Normal"/>
    <w:rsid w:val="0081015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85">
    <w:name w:val="xl185"/>
    <w:basedOn w:val="Normal"/>
    <w:rsid w:val="0081015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86">
    <w:name w:val="xl186"/>
    <w:basedOn w:val="Normal"/>
    <w:rsid w:val="0081015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187">
    <w:name w:val="xl187"/>
    <w:basedOn w:val="Normal"/>
    <w:rsid w:val="0081015C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88">
    <w:name w:val="xl188"/>
    <w:basedOn w:val="Normal"/>
    <w:rsid w:val="0081015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89">
    <w:name w:val="xl189"/>
    <w:basedOn w:val="Normal"/>
    <w:rsid w:val="0081015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90">
    <w:name w:val="xl190"/>
    <w:basedOn w:val="Normal"/>
    <w:rsid w:val="0081015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91">
    <w:name w:val="xl191"/>
    <w:basedOn w:val="Normal"/>
    <w:rsid w:val="008101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92">
    <w:name w:val="xl192"/>
    <w:basedOn w:val="Normal"/>
    <w:rsid w:val="008101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193">
    <w:name w:val="xl193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  <w:lang w:eastAsia="pt-BR"/>
    </w:rPr>
  </w:style>
  <w:style w:type="paragraph" w:customStyle="1" w:styleId="xl194">
    <w:name w:val="xl194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  <w:lang w:eastAsia="pt-BR"/>
    </w:rPr>
  </w:style>
  <w:style w:type="paragraph" w:customStyle="1" w:styleId="xl195">
    <w:name w:val="xl195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color w:val="FF0000"/>
      <w:sz w:val="24"/>
      <w:szCs w:val="24"/>
      <w:lang w:eastAsia="pt-BR"/>
    </w:rPr>
  </w:style>
  <w:style w:type="paragraph" w:customStyle="1" w:styleId="xl196">
    <w:name w:val="xl196"/>
    <w:basedOn w:val="Normal"/>
    <w:rsid w:val="008101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color w:val="FF0000"/>
      <w:sz w:val="24"/>
      <w:szCs w:val="24"/>
      <w:lang w:eastAsia="pt-BR"/>
    </w:rPr>
  </w:style>
  <w:style w:type="paragraph" w:customStyle="1" w:styleId="xl197">
    <w:name w:val="xl197"/>
    <w:basedOn w:val="Normal"/>
    <w:rsid w:val="0081015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color w:val="FF0000"/>
      <w:sz w:val="32"/>
      <w:szCs w:val="32"/>
      <w:lang w:eastAsia="pt-BR"/>
    </w:rPr>
  </w:style>
  <w:style w:type="paragraph" w:customStyle="1" w:styleId="xl198">
    <w:name w:val="xl198"/>
    <w:basedOn w:val="Normal"/>
    <w:rsid w:val="008101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color w:val="FF0000"/>
      <w:sz w:val="32"/>
      <w:szCs w:val="32"/>
      <w:lang w:eastAsia="pt-BR"/>
    </w:rPr>
  </w:style>
  <w:style w:type="paragraph" w:customStyle="1" w:styleId="xl199">
    <w:name w:val="xl199"/>
    <w:basedOn w:val="Normal"/>
    <w:rsid w:val="0081015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color w:val="FF0000"/>
      <w:sz w:val="32"/>
      <w:szCs w:val="32"/>
      <w:lang w:eastAsia="pt-BR"/>
    </w:rPr>
  </w:style>
  <w:style w:type="paragraph" w:customStyle="1" w:styleId="xl200">
    <w:name w:val="xl200"/>
    <w:basedOn w:val="Normal"/>
    <w:rsid w:val="008101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color w:val="FF0000"/>
      <w:sz w:val="32"/>
      <w:szCs w:val="32"/>
      <w:lang w:eastAsia="pt-BR"/>
    </w:rPr>
  </w:style>
  <w:style w:type="paragraph" w:customStyle="1" w:styleId="xl201">
    <w:name w:val="xl201"/>
    <w:basedOn w:val="Normal"/>
    <w:rsid w:val="0081015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color w:val="FF0000"/>
      <w:sz w:val="32"/>
      <w:szCs w:val="32"/>
      <w:lang w:eastAsia="pt-BR"/>
    </w:rPr>
  </w:style>
  <w:style w:type="paragraph" w:customStyle="1" w:styleId="xl202">
    <w:name w:val="xl202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03">
    <w:name w:val="xl203"/>
    <w:basedOn w:val="Normal"/>
    <w:rsid w:val="0081015C"/>
    <w:pPr>
      <w:pBdr>
        <w:top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04">
    <w:name w:val="xl204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05">
    <w:name w:val="xl205"/>
    <w:basedOn w:val="Normal"/>
    <w:rsid w:val="008101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06">
    <w:name w:val="xl206"/>
    <w:basedOn w:val="Normal"/>
    <w:rsid w:val="0081015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07">
    <w:name w:val="xl207"/>
    <w:basedOn w:val="Normal"/>
    <w:rsid w:val="008101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08">
    <w:name w:val="xl208"/>
    <w:basedOn w:val="Normal"/>
    <w:rsid w:val="0081015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209">
    <w:name w:val="xl209"/>
    <w:basedOn w:val="Normal"/>
    <w:rsid w:val="008101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210">
    <w:name w:val="xl210"/>
    <w:basedOn w:val="Normal"/>
    <w:rsid w:val="008101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211">
    <w:name w:val="xl211"/>
    <w:basedOn w:val="Normal"/>
    <w:rsid w:val="008101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12">
    <w:name w:val="xl212"/>
    <w:basedOn w:val="Normal"/>
    <w:rsid w:val="0081015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13">
    <w:name w:val="xl213"/>
    <w:basedOn w:val="Normal"/>
    <w:rsid w:val="008101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14">
    <w:name w:val="xl214"/>
    <w:basedOn w:val="Normal"/>
    <w:rsid w:val="0081015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15">
    <w:name w:val="xl215"/>
    <w:basedOn w:val="Normal"/>
    <w:rsid w:val="0081015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16">
    <w:name w:val="xl216"/>
    <w:basedOn w:val="Normal"/>
    <w:rsid w:val="0081015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32"/>
      <w:szCs w:val="32"/>
      <w:lang w:eastAsia="pt-BR"/>
    </w:rPr>
  </w:style>
  <w:style w:type="paragraph" w:customStyle="1" w:styleId="xl217">
    <w:name w:val="xl217"/>
    <w:basedOn w:val="Normal"/>
    <w:rsid w:val="008101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218">
    <w:name w:val="xl218"/>
    <w:basedOn w:val="Normal"/>
    <w:rsid w:val="008101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219">
    <w:name w:val="xl219"/>
    <w:basedOn w:val="Normal"/>
    <w:rsid w:val="0081015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t-BR"/>
    </w:rPr>
  </w:style>
  <w:style w:type="paragraph" w:customStyle="1" w:styleId="xl220">
    <w:name w:val="xl220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221">
    <w:name w:val="xl221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222">
    <w:name w:val="xl222"/>
    <w:basedOn w:val="Normal"/>
    <w:rsid w:val="0081015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223">
    <w:name w:val="xl223"/>
    <w:basedOn w:val="Normal"/>
    <w:rsid w:val="008101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0"/>
      <w:szCs w:val="40"/>
      <w:lang w:eastAsia="pt-BR"/>
    </w:rPr>
  </w:style>
  <w:style w:type="paragraph" w:customStyle="1" w:styleId="xl224">
    <w:name w:val="xl224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0"/>
      <w:szCs w:val="40"/>
      <w:lang w:eastAsia="pt-BR"/>
    </w:rPr>
  </w:style>
  <w:style w:type="paragraph" w:customStyle="1" w:styleId="xl225">
    <w:name w:val="xl225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40"/>
      <w:szCs w:val="40"/>
      <w:lang w:eastAsia="pt-BR"/>
    </w:rPr>
  </w:style>
  <w:style w:type="paragraph" w:customStyle="1" w:styleId="xl226">
    <w:name w:val="xl226"/>
    <w:basedOn w:val="Normal"/>
    <w:rsid w:val="008101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72"/>
      <w:szCs w:val="72"/>
      <w:lang w:eastAsia="pt-BR"/>
    </w:rPr>
  </w:style>
  <w:style w:type="paragraph" w:customStyle="1" w:styleId="xl227">
    <w:name w:val="xl227"/>
    <w:basedOn w:val="Normal"/>
    <w:rsid w:val="008101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FF0000"/>
      <w:sz w:val="24"/>
      <w:szCs w:val="24"/>
      <w:lang w:eastAsia="pt-BR"/>
    </w:rPr>
  </w:style>
  <w:style w:type="paragraph" w:customStyle="1" w:styleId="xl228">
    <w:name w:val="xl228"/>
    <w:basedOn w:val="Normal"/>
    <w:rsid w:val="008101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FF0000"/>
      <w:sz w:val="24"/>
      <w:szCs w:val="24"/>
      <w:lang w:eastAsia="pt-BR"/>
    </w:rPr>
  </w:style>
  <w:style w:type="paragraph" w:customStyle="1" w:styleId="xl229">
    <w:name w:val="xl229"/>
    <w:basedOn w:val="Normal"/>
    <w:rsid w:val="008101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FF0000"/>
      <w:sz w:val="24"/>
      <w:szCs w:val="24"/>
      <w:lang w:eastAsia="pt-BR"/>
    </w:rPr>
  </w:style>
  <w:style w:type="paragraph" w:customStyle="1" w:styleId="xl230">
    <w:name w:val="xl230"/>
    <w:basedOn w:val="Normal"/>
    <w:rsid w:val="008101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customStyle="1" w:styleId="xl231">
    <w:name w:val="xl231"/>
    <w:basedOn w:val="Normal"/>
    <w:rsid w:val="008101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0FB4-A13B-430F-9B1E-6C66E405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15</Pages>
  <Words>4428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PAULO</dc:creator>
  <cp:keywords/>
  <dc:description/>
  <cp:lastModifiedBy>Ana Cacia Paula Carvalho</cp:lastModifiedBy>
  <cp:revision>6</cp:revision>
  <dcterms:created xsi:type="dcterms:W3CDTF">2019-11-04T11:29:00Z</dcterms:created>
  <dcterms:modified xsi:type="dcterms:W3CDTF">2021-07-20T14:53:00Z</dcterms:modified>
</cp:coreProperties>
</file>