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198F" w14:textId="77777777" w:rsidR="00670081" w:rsidRDefault="00670081" w:rsidP="006700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Poder Executivo</w:t>
      </w:r>
    </w:p>
    <w:p w14:paraId="125540FE" w14:textId="77777777" w:rsidR="00670081" w:rsidRDefault="00670081" w:rsidP="006700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PREFEITURA MUNICIPAL DE RONDÔNIA</w:t>
      </w:r>
    </w:p>
    <w:p w14:paraId="6BAB1308" w14:textId="77777777" w:rsidR="00670081" w:rsidRDefault="00670081" w:rsidP="006700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Estado de Rondônia</w:t>
      </w:r>
    </w:p>
    <w:p w14:paraId="1D06140B" w14:textId="77777777" w:rsidR="00670081" w:rsidRDefault="00670081" w:rsidP="0067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3BA079" w14:textId="6712B8F2" w:rsidR="00670081" w:rsidRDefault="00F40610" w:rsidP="006700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Instrução Normativa</w:t>
      </w:r>
      <w:r w:rsidR="00670081">
        <w:rPr>
          <w:rFonts w:ascii="Arial" w:hAnsi="Arial" w:cs="Arial"/>
          <w:b/>
          <w:bCs/>
          <w:sz w:val="24"/>
          <w:szCs w:val="24"/>
        </w:rPr>
        <w:t xml:space="preserve"> N</w:t>
      </w:r>
      <w:r w:rsidR="003458E8">
        <w:rPr>
          <w:rFonts w:ascii="Arial" w:hAnsi="Arial" w:cs="Arial"/>
          <w:b/>
          <w:bCs/>
          <w:sz w:val="24"/>
          <w:szCs w:val="24"/>
        </w:rPr>
        <w:t>º 0001, de 02 de j</w:t>
      </w:r>
      <w:r w:rsidR="006C6026">
        <w:rPr>
          <w:rFonts w:ascii="Arial" w:hAnsi="Arial" w:cs="Arial"/>
          <w:b/>
          <w:bCs/>
          <w:sz w:val="24"/>
          <w:szCs w:val="24"/>
        </w:rPr>
        <w:t>aneiro</w:t>
      </w:r>
      <w:r w:rsidR="003458E8">
        <w:rPr>
          <w:rFonts w:ascii="Arial" w:hAnsi="Arial" w:cs="Arial"/>
          <w:b/>
          <w:bCs/>
          <w:sz w:val="24"/>
          <w:szCs w:val="24"/>
        </w:rPr>
        <w:t xml:space="preserve"> de 20</w:t>
      </w:r>
      <w:r w:rsidR="006C6026">
        <w:rPr>
          <w:rFonts w:ascii="Arial" w:hAnsi="Arial" w:cs="Arial"/>
          <w:b/>
          <w:bCs/>
          <w:sz w:val="24"/>
          <w:szCs w:val="24"/>
        </w:rPr>
        <w:t>22</w:t>
      </w:r>
      <w:r w:rsidR="00450EAE">
        <w:rPr>
          <w:rFonts w:ascii="Arial" w:hAnsi="Arial" w:cs="Arial"/>
          <w:b/>
          <w:bCs/>
          <w:sz w:val="24"/>
          <w:szCs w:val="24"/>
        </w:rPr>
        <w:t>.</w:t>
      </w:r>
    </w:p>
    <w:p w14:paraId="4387F775" w14:textId="77777777" w:rsidR="00670081" w:rsidRDefault="00670081" w:rsidP="0067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22D1181" w14:textId="77777777" w:rsidR="00670081" w:rsidRDefault="00670081" w:rsidP="003458E8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EMENTA: </w:t>
      </w:r>
      <w:r>
        <w:rPr>
          <w:rFonts w:ascii="Arial Narrow" w:hAnsi="Arial Narrow" w:cs="Arial Narrow"/>
          <w:sz w:val="24"/>
          <w:szCs w:val="24"/>
        </w:rPr>
        <w:t>Dispõe sobre a tramitação de processos de</w:t>
      </w:r>
      <w:r w:rsidR="003458E8">
        <w:rPr>
          <w:rFonts w:ascii="Arial Narrow" w:hAnsi="Arial Narrow" w:cs="Arial Narrow"/>
          <w:sz w:val="24"/>
          <w:szCs w:val="24"/>
        </w:rPr>
        <w:t xml:space="preserve"> despesas</w:t>
      </w:r>
      <w:r w:rsidR="00450EAE">
        <w:rPr>
          <w:rFonts w:ascii="Arial Narrow" w:hAnsi="Arial Narrow" w:cs="Arial Narrow"/>
          <w:sz w:val="24"/>
          <w:szCs w:val="24"/>
        </w:rPr>
        <w:t xml:space="preserve"> e licitação</w:t>
      </w:r>
      <w:r>
        <w:rPr>
          <w:rFonts w:ascii="Arial Narrow" w:hAnsi="Arial Narrow" w:cs="Arial Narrow"/>
          <w:sz w:val="24"/>
          <w:szCs w:val="24"/>
        </w:rPr>
        <w:t>, orientando o seu</w:t>
      </w:r>
      <w:r w:rsidR="003458E8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percurso</w:t>
      </w:r>
      <w:r w:rsidR="00450EAE">
        <w:rPr>
          <w:rFonts w:ascii="Arial Narrow" w:hAnsi="Arial Narrow" w:cs="Arial Narrow"/>
          <w:sz w:val="24"/>
          <w:szCs w:val="24"/>
        </w:rPr>
        <w:t>,</w:t>
      </w:r>
      <w:r>
        <w:rPr>
          <w:rFonts w:ascii="Arial Narrow" w:hAnsi="Arial Narrow" w:cs="Arial Narrow"/>
          <w:sz w:val="24"/>
          <w:szCs w:val="24"/>
        </w:rPr>
        <w:t xml:space="preserve"> desde a concepção até a fase final do</w:t>
      </w:r>
      <w:r w:rsidR="003458E8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pagamento e dá outras providências.</w:t>
      </w:r>
    </w:p>
    <w:p w14:paraId="26055F13" w14:textId="77777777" w:rsidR="00670081" w:rsidRDefault="00670081" w:rsidP="0067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1D343E" w14:textId="77777777" w:rsidR="00670081" w:rsidRPr="00F40610" w:rsidRDefault="00F40610" w:rsidP="00670081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color w:val="FF0000"/>
          <w:sz w:val="24"/>
          <w:szCs w:val="24"/>
        </w:rPr>
      </w:pPr>
      <w:r w:rsidRPr="00F40610">
        <w:rPr>
          <w:rFonts w:ascii="Arial" w:hAnsi="Arial" w:cs="Arial"/>
          <w:b/>
          <w:bCs/>
          <w:color w:val="FF0000"/>
          <w:sz w:val="24"/>
          <w:szCs w:val="24"/>
        </w:rPr>
        <w:t>A Controladoria Geral</w:t>
      </w:r>
      <w:r w:rsidR="00670081" w:rsidRPr="00F40610">
        <w:rPr>
          <w:rFonts w:ascii="Arial Narrow" w:hAnsi="Arial Narrow" w:cs="Arial Narrow"/>
          <w:color w:val="FF0000"/>
          <w:sz w:val="24"/>
          <w:szCs w:val="24"/>
        </w:rPr>
        <w:t xml:space="preserve">, </w:t>
      </w:r>
      <w:r w:rsidRPr="00F40610">
        <w:rPr>
          <w:rFonts w:ascii="Arial Narrow" w:hAnsi="Arial Narrow" w:cs="Arial Narrow"/>
          <w:color w:val="FF0000"/>
          <w:sz w:val="24"/>
          <w:szCs w:val="24"/>
        </w:rPr>
        <w:t xml:space="preserve">justamente com os Gestores </w:t>
      </w:r>
      <w:r w:rsidRPr="00F40610">
        <w:rPr>
          <w:rFonts w:ascii="Arial" w:hAnsi="Arial" w:cs="Arial"/>
          <w:b/>
          <w:bCs/>
          <w:color w:val="FF0000"/>
          <w:sz w:val="24"/>
          <w:szCs w:val="24"/>
        </w:rPr>
        <w:t>da Prefeitura do Município de RONDÔNIA</w:t>
      </w:r>
      <w:r w:rsidRPr="00F40610">
        <w:rPr>
          <w:rFonts w:ascii="Arial Narrow" w:hAnsi="Arial Narrow" w:cs="Arial Narrow"/>
          <w:color w:val="FF0000"/>
          <w:sz w:val="24"/>
          <w:szCs w:val="24"/>
        </w:rPr>
        <w:t xml:space="preserve"> </w:t>
      </w:r>
      <w:r w:rsidR="00670081" w:rsidRPr="00F40610">
        <w:rPr>
          <w:rFonts w:ascii="Arial Narrow" w:hAnsi="Arial Narrow" w:cs="Arial Narrow"/>
          <w:color w:val="FF0000"/>
          <w:sz w:val="24"/>
          <w:szCs w:val="24"/>
        </w:rPr>
        <w:t xml:space="preserve">no uso das atribuições que lhe são conferidas pelo </w:t>
      </w:r>
      <w:r w:rsidR="00ED0D46" w:rsidRPr="00F40610">
        <w:rPr>
          <w:rFonts w:ascii="Arial Narrow" w:hAnsi="Arial Narrow" w:cs="Arial Narrow"/>
          <w:color w:val="FF0000"/>
          <w:sz w:val="24"/>
          <w:szCs w:val="24"/>
        </w:rPr>
        <w:t>art. ?????</w:t>
      </w:r>
      <w:r w:rsidR="00670081" w:rsidRPr="00F40610">
        <w:rPr>
          <w:rFonts w:ascii="Arial Narrow" w:hAnsi="Arial Narrow" w:cs="Arial Narrow"/>
          <w:color w:val="FF0000"/>
          <w:sz w:val="24"/>
          <w:szCs w:val="24"/>
        </w:rPr>
        <w:t xml:space="preserve"> , da Lei Orgânica do Município de Rondônia,</w:t>
      </w:r>
    </w:p>
    <w:p w14:paraId="766A0E47" w14:textId="77777777" w:rsidR="00E6332E" w:rsidRPr="00F40610" w:rsidRDefault="00E6332E" w:rsidP="00670081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color w:val="FF0000"/>
          <w:sz w:val="24"/>
          <w:szCs w:val="24"/>
        </w:rPr>
      </w:pPr>
    </w:p>
    <w:p w14:paraId="5DB2BF3D" w14:textId="77777777" w:rsidR="00670081" w:rsidRDefault="00670081" w:rsidP="006700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 w:rsidR="00F40610">
        <w:rPr>
          <w:rFonts w:ascii="Arial" w:hAnsi="Arial" w:cs="Arial"/>
          <w:b/>
          <w:bCs/>
          <w:sz w:val="24"/>
          <w:szCs w:val="24"/>
        </w:rPr>
        <w:t>TERMINA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D5F7455" w14:textId="77777777" w:rsidR="00E6332E" w:rsidRDefault="00E6332E" w:rsidP="006700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FEAD4E" w14:textId="77777777"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1º - </w:t>
      </w:r>
      <w:r>
        <w:rPr>
          <w:rFonts w:ascii="Arial Narrow" w:hAnsi="Arial Narrow" w:cs="Arial Narrow"/>
          <w:sz w:val="24"/>
          <w:szCs w:val="24"/>
        </w:rPr>
        <w:t xml:space="preserve">A tramitação de </w:t>
      </w:r>
      <w:r w:rsidRPr="00670081">
        <w:rPr>
          <w:rFonts w:ascii="Arial Narrow" w:hAnsi="Arial Narrow" w:cs="Arial Narrow"/>
          <w:b/>
          <w:sz w:val="24"/>
          <w:szCs w:val="24"/>
        </w:rPr>
        <w:t>processos administrativos</w:t>
      </w:r>
      <w:r>
        <w:rPr>
          <w:rFonts w:ascii="Arial Narrow" w:hAnsi="Arial Narrow" w:cs="Arial Narrow"/>
          <w:sz w:val="24"/>
          <w:szCs w:val="24"/>
        </w:rPr>
        <w:t xml:space="preserve"> realizados pela Administração Municipal</w:t>
      </w:r>
      <w:r w:rsidR="00ED0D46">
        <w:rPr>
          <w:rFonts w:ascii="Arial Narrow" w:hAnsi="Arial Narrow" w:cs="Arial Narrow"/>
          <w:sz w:val="24"/>
          <w:szCs w:val="24"/>
        </w:rPr>
        <w:t xml:space="preserve"> será efetivada</w:t>
      </w:r>
      <w:r>
        <w:rPr>
          <w:rFonts w:ascii="Arial Narrow" w:hAnsi="Arial Narrow" w:cs="Arial Narrow"/>
          <w:sz w:val="24"/>
          <w:szCs w:val="24"/>
        </w:rPr>
        <w:t xml:space="preserve"> nos termos </w:t>
      </w:r>
      <w:r w:rsidR="00F40610">
        <w:rPr>
          <w:rFonts w:ascii="Arial Narrow" w:hAnsi="Arial Narrow" w:cs="Arial Narrow"/>
          <w:sz w:val="24"/>
          <w:szCs w:val="24"/>
        </w:rPr>
        <w:t>desta normativa.</w:t>
      </w:r>
    </w:p>
    <w:p w14:paraId="624B6DAA" w14:textId="77777777" w:rsidR="00670081" w:rsidRDefault="00670081" w:rsidP="00670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BAF4EB" w14:textId="77777777"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2º - </w:t>
      </w:r>
      <w:r>
        <w:rPr>
          <w:rFonts w:ascii="Arial Narrow" w:hAnsi="Arial Narrow" w:cs="Arial Narrow"/>
          <w:sz w:val="24"/>
          <w:szCs w:val="24"/>
        </w:rPr>
        <w:t>Para fins dest</w:t>
      </w:r>
      <w:r w:rsidR="00F40610">
        <w:rPr>
          <w:rFonts w:ascii="Arial Narrow" w:hAnsi="Arial Narrow" w:cs="Arial Narrow"/>
          <w:sz w:val="24"/>
          <w:szCs w:val="24"/>
        </w:rPr>
        <w:t>a n</w:t>
      </w:r>
      <w:r>
        <w:rPr>
          <w:rFonts w:ascii="Arial Narrow" w:hAnsi="Arial Narrow" w:cs="Arial Narrow"/>
          <w:sz w:val="24"/>
          <w:szCs w:val="24"/>
        </w:rPr>
        <w:t>o</w:t>
      </w:r>
      <w:r w:rsidR="00F40610">
        <w:rPr>
          <w:rFonts w:ascii="Arial Narrow" w:hAnsi="Arial Narrow" w:cs="Arial Narrow"/>
          <w:sz w:val="24"/>
          <w:szCs w:val="24"/>
        </w:rPr>
        <w:t>rmativa</w:t>
      </w:r>
      <w:r>
        <w:rPr>
          <w:rFonts w:ascii="Arial Narrow" w:hAnsi="Arial Narrow" w:cs="Arial Narrow"/>
          <w:sz w:val="24"/>
          <w:szCs w:val="24"/>
        </w:rPr>
        <w:t>, considera-se:</w:t>
      </w:r>
    </w:p>
    <w:p w14:paraId="59528CE6" w14:textId="77777777"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14:paraId="4EF42FDE" w14:textId="77777777" w:rsidR="00A50493" w:rsidRDefault="00670081" w:rsidP="00A50493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 - </w:t>
      </w:r>
      <w:r>
        <w:rPr>
          <w:rFonts w:ascii="Arial" w:hAnsi="Arial" w:cs="Arial"/>
          <w:b/>
          <w:bCs/>
          <w:sz w:val="24"/>
          <w:szCs w:val="24"/>
        </w:rPr>
        <w:t xml:space="preserve">Processo administrativo </w:t>
      </w:r>
      <w:r>
        <w:rPr>
          <w:rFonts w:ascii="Arial Narrow" w:hAnsi="Arial Narrow" w:cs="Arial Narrow"/>
          <w:sz w:val="24"/>
          <w:szCs w:val="24"/>
        </w:rPr>
        <w:t>– conjunto de atos pelos quais se realiza uma operação, seguindo determinadas normas, para aquisição de materiais, contratação de serviços, realização de obras e demais desp</w:t>
      </w:r>
      <w:r w:rsidR="00A50493">
        <w:rPr>
          <w:rFonts w:ascii="Arial Narrow" w:hAnsi="Arial Narrow" w:cs="Arial Narrow"/>
          <w:sz w:val="24"/>
          <w:szCs w:val="24"/>
        </w:rPr>
        <w:t>esas da administração municipal, divididos em quatro categorias:</w:t>
      </w:r>
    </w:p>
    <w:p w14:paraId="08DD401A" w14:textId="77777777" w:rsidR="00A50493" w:rsidRDefault="00A50493" w:rsidP="00A50493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Dispensa – Processos administrativos de despesas que se enquadram no artigo 24º da Lei 8666/93.</w:t>
      </w:r>
    </w:p>
    <w:p w14:paraId="2AF0E0DD" w14:textId="77777777" w:rsidR="00A50493" w:rsidRDefault="00A50493" w:rsidP="00A50493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Processos Licitatórios – Processos administrativos de despesas que dependem de processo licitatório previstos na Lei 8666/93 e lei 10520/02.</w:t>
      </w:r>
    </w:p>
    <w:p w14:paraId="75EF59B2" w14:textId="77777777" w:rsidR="00A779A0" w:rsidRPr="00A779A0" w:rsidRDefault="00A779A0" w:rsidP="00A779A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Inexigibilidade – Processos administrativos de despesas que se enquadram no artigo 25º da Lei 8666/93.</w:t>
      </w:r>
    </w:p>
    <w:p w14:paraId="7A50F294" w14:textId="77777777" w:rsidR="00A50493" w:rsidRPr="00A50493" w:rsidRDefault="00A50493" w:rsidP="00A50493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Dispensáveis – Processos administrativos de despesas que não necessitam de processo licitatório, nem de dispensa ou inexigibilidade, mencionados nos itens acima, como Folha de Pagamento, Diárias, Suprimento de Fundos, entre outros.</w:t>
      </w:r>
    </w:p>
    <w:p w14:paraId="0E770DC8" w14:textId="77777777" w:rsidR="00670081" w:rsidRDefault="00670081" w:rsidP="00670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0858686F" w14:textId="77777777" w:rsidR="00907BD4" w:rsidRDefault="002F04D7" w:rsidP="00907B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</w:t>
      </w:r>
      <w:r w:rsidR="00670081">
        <w:rPr>
          <w:rFonts w:ascii="Arial" w:hAnsi="Arial" w:cs="Arial"/>
          <w:b/>
          <w:bCs/>
          <w:sz w:val="24"/>
          <w:szCs w:val="24"/>
        </w:rPr>
        <w:t xml:space="preserve">º - </w:t>
      </w:r>
      <w:r w:rsidR="00A779A0">
        <w:rPr>
          <w:rFonts w:ascii="Arial" w:hAnsi="Arial" w:cs="Arial"/>
          <w:b/>
          <w:bCs/>
          <w:sz w:val="24"/>
          <w:szCs w:val="24"/>
        </w:rPr>
        <w:t xml:space="preserve">Dispensa de Licitação - </w:t>
      </w:r>
      <w:r w:rsidR="00670081">
        <w:rPr>
          <w:rFonts w:ascii="Arial Narrow" w:hAnsi="Arial Narrow" w:cs="Arial Narrow"/>
          <w:sz w:val="24"/>
          <w:szCs w:val="24"/>
        </w:rPr>
        <w:t xml:space="preserve">Para solicitação de </w:t>
      </w:r>
      <w:r w:rsidR="00450EAE">
        <w:rPr>
          <w:rFonts w:ascii="Arial Narrow" w:hAnsi="Arial Narrow" w:cs="Arial Narrow"/>
          <w:sz w:val="24"/>
          <w:szCs w:val="24"/>
        </w:rPr>
        <w:t xml:space="preserve">despesas de </w:t>
      </w:r>
      <w:r w:rsidR="004A661C">
        <w:rPr>
          <w:rFonts w:ascii="Arial" w:hAnsi="Arial" w:cs="Arial"/>
          <w:b/>
          <w:bCs/>
          <w:sz w:val="24"/>
          <w:szCs w:val="24"/>
        </w:rPr>
        <w:t xml:space="preserve">materiais, </w:t>
      </w:r>
      <w:r w:rsidR="005C6974">
        <w:rPr>
          <w:rFonts w:ascii="Arial" w:hAnsi="Arial" w:cs="Arial"/>
          <w:b/>
          <w:bCs/>
          <w:sz w:val="24"/>
          <w:szCs w:val="24"/>
        </w:rPr>
        <w:t>serviços</w:t>
      </w:r>
      <w:r w:rsidR="004A661C">
        <w:rPr>
          <w:rFonts w:ascii="Arial" w:hAnsi="Arial" w:cs="Arial"/>
          <w:b/>
          <w:bCs/>
          <w:sz w:val="24"/>
          <w:szCs w:val="24"/>
        </w:rPr>
        <w:t xml:space="preserve"> e obras</w:t>
      </w:r>
      <w:r w:rsidR="005C6974">
        <w:rPr>
          <w:rFonts w:ascii="Arial" w:hAnsi="Arial" w:cs="Arial"/>
          <w:b/>
          <w:bCs/>
          <w:sz w:val="24"/>
          <w:szCs w:val="24"/>
        </w:rPr>
        <w:t xml:space="preserve"> </w:t>
      </w:r>
      <w:r w:rsidR="00670081">
        <w:rPr>
          <w:rFonts w:ascii="Arial" w:hAnsi="Arial" w:cs="Arial"/>
          <w:b/>
          <w:bCs/>
          <w:sz w:val="24"/>
          <w:szCs w:val="24"/>
        </w:rPr>
        <w:t>não licitáveis</w:t>
      </w:r>
      <w:r w:rsidR="00732162">
        <w:rPr>
          <w:rFonts w:ascii="Arial" w:hAnsi="Arial" w:cs="Arial"/>
          <w:b/>
          <w:bCs/>
          <w:sz w:val="24"/>
          <w:szCs w:val="24"/>
        </w:rPr>
        <w:t xml:space="preserve"> (Dispensa)</w:t>
      </w:r>
      <w:r w:rsidR="00670081">
        <w:rPr>
          <w:rFonts w:ascii="Arial Narrow" w:hAnsi="Arial Narrow" w:cs="Arial Narrow"/>
          <w:sz w:val="24"/>
          <w:szCs w:val="24"/>
        </w:rPr>
        <w:t xml:space="preserve">, </w:t>
      </w:r>
      <w:r w:rsidR="004A661C">
        <w:rPr>
          <w:rFonts w:ascii="Arial Narrow" w:hAnsi="Arial Narrow" w:cs="Arial Narrow"/>
          <w:sz w:val="24"/>
          <w:szCs w:val="24"/>
        </w:rPr>
        <w:t xml:space="preserve">ANEXO I, </w:t>
      </w:r>
      <w:r w:rsidR="00670081">
        <w:rPr>
          <w:rFonts w:ascii="Arial Narrow" w:hAnsi="Arial Narrow" w:cs="Arial Narrow"/>
          <w:sz w:val="24"/>
          <w:szCs w:val="24"/>
        </w:rPr>
        <w:t>deverão ser obedecidos os procedimentos</w:t>
      </w:r>
      <w:r w:rsidR="00907BD4">
        <w:rPr>
          <w:rFonts w:ascii="Arial Narrow" w:hAnsi="Arial Narrow" w:cs="Arial Narrow"/>
          <w:sz w:val="24"/>
          <w:szCs w:val="24"/>
        </w:rPr>
        <w:t xml:space="preserve"> </w:t>
      </w:r>
      <w:r w:rsidR="00670081">
        <w:rPr>
          <w:rFonts w:ascii="Arial Narrow" w:hAnsi="Arial Narrow" w:cs="Arial Narrow"/>
          <w:sz w:val="24"/>
          <w:szCs w:val="24"/>
        </w:rPr>
        <w:t>descritos abaixo:</w:t>
      </w:r>
    </w:p>
    <w:p w14:paraId="42AB1555" w14:textId="77777777" w:rsidR="00670081" w:rsidRDefault="00670081" w:rsidP="00907B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- </w:t>
      </w:r>
      <w:r w:rsidR="00122C8A">
        <w:rPr>
          <w:rFonts w:ascii="Arial Narrow" w:hAnsi="Arial Narrow" w:cs="Arial Narrow"/>
          <w:sz w:val="24"/>
          <w:szCs w:val="24"/>
        </w:rPr>
        <w:t>SECRETARIA DE ORIGEM efetuará a abertura do Processo/Protocolo,</w:t>
      </w:r>
      <w:r w:rsidR="008E1E54">
        <w:rPr>
          <w:rFonts w:ascii="Arial Narrow" w:hAnsi="Arial Narrow" w:cs="Arial Narrow"/>
          <w:sz w:val="24"/>
          <w:szCs w:val="24"/>
        </w:rPr>
        <w:t xml:space="preserve"> formaliza a Solicitação de Despesa/Reserva de Dotação</w:t>
      </w:r>
      <w:r w:rsidR="00F06118">
        <w:rPr>
          <w:rFonts w:ascii="Arial Narrow" w:hAnsi="Arial Narrow" w:cs="Arial Narrow"/>
          <w:sz w:val="24"/>
          <w:szCs w:val="24"/>
        </w:rPr>
        <w:t xml:space="preserve"> e encaminhará ao GABINETE DO PREFEITO, devendo a</w:t>
      </w:r>
      <w:r>
        <w:rPr>
          <w:rFonts w:ascii="Arial Narrow" w:hAnsi="Arial Narrow" w:cs="Arial Narrow"/>
          <w:sz w:val="24"/>
          <w:szCs w:val="24"/>
        </w:rPr>
        <w:t xml:space="preserve"> mesmo </w:t>
      </w:r>
      <w:r w:rsidR="00907BD4">
        <w:rPr>
          <w:rFonts w:ascii="Arial Narrow" w:hAnsi="Arial Narrow" w:cs="Arial Narrow"/>
          <w:sz w:val="24"/>
          <w:szCs w:val="24"/>
        </w:rPr>
        <w:t>apresentar</w:t>
      </w:r>
      <w:r>
        <w:rPr>
          <w:rFonts w:ascii="Arial Narrow" w:hAnsi="Arial Narrow" w:cs="Arial Narrow"/>
          <w:sz w:val="24"/>
          <w:szCs w:val="24"/>
        </w:rPr>
        <w:t>:</w:t>
      </w:r>
    </w:p>
    <w:p w14:paraId="385E41C2" w14:textId="77777777" w:rsidR="008E1E54" w:rsidRDefault="00B55ED0" w:rsidP="00907BD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Abertura</w:t>
      </w:r>
      <w:r w:rsidR="008E1E54">
        <w:rPr>
          <w:rFonts w:ascii="Arial Narrow" w:hAnsi="Arial Narrow" w:cs="Arial Narrow"/>
          <w:sz w:val="24"/>
          <w:szCs w:val="24"/>
        </w:rPr>
        <w:t xml:space="preserve"> do Processo/Protocolo;</w:t>
      </w:r>
    </w:p>
    <w:p w14:paraId="130D8E30" w14:textId="77777777" w:rsidR="008E1E54" w:rsidRDefault="008E1E54" w:rsidP="00907BD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Não poderá constar nome do beneficiário;</w:t>
      </w:r>
    </w:p>
    <w:p w14:paraId="0A1491B2" w14:textId="77777777" w:rsidR="008E1E54" w:rsidRPr="008E1E54" w:rsidRDefault="008E1E54" w:rsidP="00F0611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Dotação orçamentária com seu respectivo desdobramento e subdesdobramento, conforme </w:t>
      </w:r>
      <w:r w:rsidRPr="008E1E54">
        <w:rPr>
          <w:rFonts w:ascii="Arial Narrow" w:hAnsi="Arial Narrow" w:cs="Times New Roman"/>
          <w:bCs/>
          <w:sz w:val="24"/>
          <w:szCs w:val="24"/>
        </w:rPr>
        <w:t>P</w:t>
      </w:r>
      <w:r>
        <w:rPr>
          <w:rFonts w:ascii="Arial Narrow" w:hAnsi="Arial Narrow" w:cs="Times New Roman"/>
          <w:bCs/>
          <w:sz w:val="24"/>
          <w:szCs w:val="24"/>
        </w:rPr>
        <w:t>ortaria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Nº</w:t>
      </w:r>
      <w:r>
        <w:rPr>
          <w:rFonts w:ascii="Arial Narrow" w:hAnsi="Arial Narrow" w:cs="Times New Roman"/>
          <w:bCs/>
          <w:sz w:val="24"/>
          <w:szCs w:val="24"/>
        </w:rPr>
        <w:t xml:space="preserve"> 448, 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13 </w:t>
      </w:r>
      <w:r>
        <w:rPr>
          <w:rFonts w:ascii="Arial Narrow" w:hAnsi="Arial Narrow" w:cs="Times New Roman"/>
          <w:bCs/>
          <w:sz w:val="24"/>
          <w:szCs w:val="24"/>
        </w:rPr>
        <w:t>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S</w:t>
      </w:r>
      <w:r>
        <w:rPr>
          <w:rFonts w:ascii="Arial Narrow" w:hAnsi="Arial Narrow" w:cs="Times New Roman"/>
          <w:bCs/>
          <w:sz w:val="24"/>
          <w:szCs w:val="24"/>
        </w:rPr>
        <w:t>etembro 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2002</w:t>
      </w:r>
      <w:r>
        <w:rPr>
          <w:rFonts w:ascii="Arial Narrow" w:hAnsi="Arial Narrow" w:cs="Times New Roman"/>
          <w:bCs/>
          <w:sz w:val="24"/>
          <w:szCs w:val="24"/>
        </w:rPr>
        <w:t xml:space="preserve">. (É muito importante a escolha do desdobramento correto para que o bem ou serviço a ser adquirido </w:t>
      </w:r>
      <w:r w:rsidR="00F06118">
        <w:rPr>
          <w:rFonts w:ascii="Arial Narrow" w:hAnsi="Arial Narrow" w:cs="Times New Roman"/>
          <w:bCs/>
          <w:sz w:val="24"/>
          <w:szCs w:val="24"/>
        </w:rPr>
        <w:t>seja enquadrado para o posterior controle patrimonial e de almoxarifado)</w:t>
      </w:r>
      <w:r>
        <w:rPr>
          <w:rFonts w:ascii="Arial Narrow" w:hAnsi="Arial Narrow" w:cs="Times New Roman"/>
          <w:bCs/>
          <w:sz w:val="24"/>
          <w:szCs w:val="24"/>
        </w:rPr>
        <w:t xml:space="preserve"> </w:t>
      </w:r>
    </w:p>
    <w:p w14:paraId="52260D5D" w14:textId="77777777" w:rsidR="00AE58DC" w:rsidRDefault="008E1E54" w:rsidP="00BE6C8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AE58DC">
        <w:rPr>
          <w:rFonts w:ascii="Arial Narrow" w:hAnsi="Arial Narrow" w:cs="Arial Narrow"/>
          <w:sz w:val="24"/>
          <w:szCs w:val="24"/>
        </w:rPr>
        <w:t>Justificativa</w:t>
      </w:r>
      <w:r w:rsidR="00907BD4" w:rsidRPr="00AE58DC">
        <w:rPr>
          <w:rFonts w:ascii="Arial Narrow" w:hAnsi="Arial Narrow" w:cs="Arial Narrow"/>
          <w:sz w:val="24"/>
          <w:szCs w:val="24"/>
        </w:rPr>
        <w:t xml:space="preserve"> </w:t>
      </w:r>
      <w:r w:rsidR="00A50493" w:rsidRPr="00AE58DC">
        <w:rPr>
          <w:rFonts w:ascii="Arial Narrow" w:hAnsi="Arial Narrow" w:cs="Arial Narrow"/>
          <w:sz w:val="24"/>
          <w:szCs w:val="24"/>
        </w:rPr>
        <w:t xml:space="preserve">com no mínimo 20 caracteres. (Onde </w:t>
      </w:r>
      <w:r w:rsidR="00907BD4" w:rsidRPr="00AE58DC">
        <w:rPr>
          <w:rFonts w:ascii="Arial Narrow" w:hAnsi="Arial Narrow" w:cs="Arial Narrow"/>
          <w:sz w:val="24"/>
          <w:szCs w:val="24"/>
        </w:rPr>
        <w:t>deverá ser especificado a motivação da compra e seu objetivo);</w:t>
      </w:r>
    </w:p>
    <w:p w14:paraId="18DB8F5D" w14:textId="77777777" w:rsidR="00AE58DC" w:rsidRDefault="00F06118" w:rsidP="00B661E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AE58DC">
        <w:rPr>
          <w:rFonts w:ascii="Arial Narrow" w:hAnsi="Arial Narrow" w:cs="Arial Narrow"/>
          <w:sz w:val="24"/>
          <w:szCs w:val="24"/>
        </w:rPr>
        <w:t xml:space="preserve">Código e </w:t>
      </w:r>
      <w:r w:rsidR="00907BD4" w:rsidRPr="00AE58DC">
        <w:rPr>
          <w:rFonts w:ascii="Arial Narrow" w:hAnsi="Arial Narrow" w:cs="Arial Narrow"/>
          <w:sz w:val="24"/>
          <w:szCs w:val="24"/>
        </w:rPr>
        <w:t>Descrição dos itens, Unidade de Medida e Quantidade desejada</w:t>
      </w:r>
      <w:r w:rsidRPr="00AE58DC">
        <w:rPr>
          <w:rFonts w:ascii="Arial Narrow" w:hAnsi="Arial Narrow" w:cs="Arial Narrow"/>
          <w:sz w:val="24"/>
          <w:szCs w:val="24"/>
        </w:rPr>
        <w:t xml:space="preserve"> e valores unitário e total</w:t>
      </w:r>
      <w:r w:rsidR="00670081" w:rsidRPr="00AE58DC">
        <w:rPr>
          <w:rFonts w:ascii="Arial Narrow" w:hAnsi="Arial Narrow" w:cs="Arial Narrow"/>
          <w:sz w:val="24"/>
          <w:szCs w:val="24"/>
        </w:rPr>
        <w:t>;</w:t>
      </w:r>
    </w:p>
    <w:p w14:paraId="3A17AFD0" w14:textId="77777777" w:rsidR="00AE58DC" w:rsidRDefault="00AE58DC" w:rsidP="00AE58D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C</w:t>
      </w:r>
      <w:r w:rsidR="00265B02" w:rsidRPr="00AE58DC">
        <w:rPr>
          <w:rFonts w:ascii="Arial Narrow" w:hAnsi="Arial Narrow" w:cs="Arial Narrow"/>
          <w:sz w:val="24"/>
          <w:szCs w:val="24"/>
        </w:rPr>
        <w:t>onstar</w:t>
      </w:r>
      <w:r w:rsidR="00F06118" w:rsidRPr="00AE58DC">
        <w:rPr>
          <w:rFonts w:ascii="Arial Narrow" w:hAnsi="Arial Narrow" w:cs="Arial Narrow"/>
          <w:sz w:val="24"/>
          <w:szCs w:val="24"/>
        </w:rPr>
        <w:t xml:space="preserve"> ass</w:t>
      </w:r>
      <w:r>
        <w:rPr>
          <w:rFonts w:ascii="Arial Narrow" w:hAnsi="Arial Narrow" w:cs="Arial Narrow"/>
          <w:sz w:val="24"/>
          <w:szCs w:val="24"/>
        </w:rPr>
        <w:t>inatura da Secretaria de Origem;</w:t>
      </w:r>
    </w:p>
    <w:p w14:paraId="39C08DEA" w14:textId="77777777" w:rsidR="00AE58DC" w:rsidRDefault="004F3404" w:rsidP="00763F5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AE58DC">
        <w:rPr>
          <w:rFonts w:ascii="Arial Narrow" w:hAnsi="Arial Narrow" w:cs="Arial Narrow"/>
          <w:sz w:val="24"/>
          <w:szCs w:val="24"/>
        </w:rPr>
        <w:t>Emitirá Declaração no</w:t>
      </w:r>
      <w:r w:rsidR="00265B02" w:rsidRPr="00AE58DC">
        <w:rPr>
          <w:rFonts w:ascii="Arial Narrow" w:hAnsi="Arial Narrow" w:cs="Arial Narrow"/>
          <w:sz w:val="24"/>
          <w:szCs w:val="24"/>
        </w:rPr>
        <w:t>s</w:t>
      </w:r>
      <w:r w:rsidRPr="00AE58DC">
        <w:rPr>
          <w:rFonts w:ascii="Arial Narrow" w:hAnsi="Arial Narrow" w:cs="Arial Narrow"/>
          <w:sz w:val="24"/>
          <w:szCs w:val="24"/>
        </w:rPr>
        <w:t xml:space="preserve"> termos do artigo 16, inciso II, da Lei Complementar nº</w:t>
      </w:r>
      <w:r w:rsidR="00B56736" w:rsidRPr="00AE58DC">
        <w:rPr>
          <w:rFonts w:ascii="Arial Narrow" w:hAnsi="Arial Narrow" w:cs="Arial Narrow"/>
          <w:sz w:val="24"/>
          <w:szCs w:val="24"/>
        </w:rPr>
        <w:t xml:space="preserve"> 101, de 04 de maio de 2000.</w:t>
      </w:r>
      <w:r w:rsidR="00AE58DC">
        <w:rPr>
          <w:rFonts w:ascii="Arial Narrow" w:hAnsi="Arial Narrow" w:cs="Arial Narrow"/>
          <w:sz w:val="24"/>
          <w:szCs w:val="24"/>
        </w:rPr>
        <w:t>B</w:t>
      </w:r>
    </w:p>
    <w:p w14:paraId="2B110B32" w14:textId="77777777" w:rsidR="00AE58DC" w:rsidRDefault="00AE58DC" w:rsidP="00EC07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AE58DC">
        <w:rPr>
          <w:rFonts w:ascii="Arial Narrow" w:hAnsi="Arial Narrow" w:cs="Arial Narrow"/>
          <w:sz w:val="24"/>
          <w:szCs w:val="24"/>
        </w:rPr>
        <w:t>B</w:t>
      </w:r>
      <w:r w:rsidR="00265B02" w:rsidRPr="00AE58DC">
        <w:rPr>
          <w:rFonts w:ascii="Arial Narrow" w:hAnsi="Arial Narrow" w:cs="Arial Narrow"/>
          <w:sz w:val="24"/>
          <w:szCs w:val="24"/>
        </w:rPr>
        <w:t>alizamento (pesquisa de preço) através de cotação, catálogos, ou comprovação de outro tipo de pesquisa para comprovar o valor da reserva de dotação.</w:t>
      </w:r>
    </w:p>
    <w:p w14:paraId="47E7580D" w14:textId="77777777" w:rsidR="00AE58DC" w:rsidRPr="00AE58DC" w:rsidRDefault="00AE58DC" w:rsidP="00EC07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AE58DC">
        <w:rPr>
          <w:rFonts w:ascii="Arial Narrow" w:hAnsi="Arial Narrow" w:cs="Arial Narrow"/>
          <w:sz w:val="24"/>
          <w:szCs w:val="24"/>
        </w:rPr>
        <w:t>Elaborará Projeto Básico/Termo de Referência conforme artigo 6º, inciso IX e X da Lei Federal 8.666/93, que diz:</w:t>
      </w:r>
    </w:p>
    <w:p w14:paraId="1129D13A" w14:textId="77777777" w:rsidR="00AE58DC" w:rsidRDefault="00AE58DC" w:rsidP="00AE58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0C4C6422" w14:textId="77777777" w:rsidR="00AE58DC" w:rsidRPr="002117DB" w:rsidRDefault="00AE58DC" w:rsidP="00AE58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2117DB">
        <w:rPr>
          <w:rFonts w:ascii="Arial Narrow" w:hAnsi="Arial Narrow" w:cs="Arial"/>
          <w:i/>
          <w:sz w:val="20"/>
          <w:szCs w:val="20"/>
        </w:rPr>
        <w:t>Art. 6</w:t>
      </w:r>
      <w:r w:rsidRPr="002117DB">
        <w:rPr>
          <w:rFonts w:ascii="Arial Narrow" w:hAnsi="Arial Narrow" w:cs="Arial"/>
          <w:i/>
          <w:sz w:val="20"/>
          <w:szCs w:val="20"/>
          <w:u w:val="single"/>
          <w:vertAlign w:val="superscript"/>
        </w:rPr>
        <w:t>o</w:t>
      </w:r>
      <w:r w:rsidRPr="002117DB">
        <w:rPr>
          <w:rFonts w:ascii="Arial Narrow" w:hAnsi="Arial Narrow" w:cs="Arial"/>
          <w:i/>
          <w:sz w:val="20"/>
          <w:szCs w:val="20"/>
        </w:rPr>
        <w:t xml:space="preserve"> Para os fins desta Lei, considera-se:</w:t>
      </w:r>
    </w:p>
    <w:p w14:paraId="69AA1975" w14:textId="77777777" w:rsidR="00AE58DC" w:rsidRDefault="00AE58DC" w:rsidP="00AE58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3D9F84AE" w14:textId="77777777" w:rsidR="00AE58DC" w:rsidRPr="002117DB" w:rsidRDefault="00AE58DC" w:rsidP="00AE58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IX - Projeto Básico - conjunto de elementos necessários e suficientes, com nível de precisão adequado, para caracterizar a obra ou serviço, ou complexo de obras ou serviços objeto da licitação, elaborado com base nas indicações dos estudos técnicos preliminares, que assegurem a viabilidade técnica e o adequado tratamento do impacto ambiental do empreendimento, e que possibilite a avaliação do custo da obra e a definição dos métodos e do prazo de execução, devendo conter os seguintes elementos:</w:t>
      </w:r>
    </w:p>
    <w:p w14:paraId="2BB1E59F" w14:textId="77777777" w:rsidR="00AE58DC" w:rsidRPr="002117DB" w:rsidRDefault="00AE58DC" w:rsidP="00AE58DC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a) desenvolvimento da solução escolhida de forma a fornecer visão global da obra e identificar todos os seus elementos constitutivos com clareza;</w:t>
      </w:r>
    </w:p>
    <w:p w14:paraId="62C2D981" w14:textId="77777777" w:rsidR="00AE58DC" w:rsidRPr="002117DB" w:rsidRDefault="00AE58DC" w:rsidP="00AE58DC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b) soluções técnicas globais e localizadas, suficientemente detalhadas, de forma a minimizar a necessidade de reformulação ou de variantes durante as fases de elaboração do projeto executivo e de realização das obras e montagem;</w:t>
      </w:r>
    </w:p>
    <w:p w14:paraId="681F1469" w14:textId="77777777" w:rsidR="00AE58DC" w:rsidRPr="002117DB" w:rsidRDefault="00AE58DC" w:rsidP="00AE58DC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c) identificação dos tipos de serviços a executar e de materiais e equipamentos a incorporar à obra, bem como suas especificações que assegurem os melhores resultados para o empreendimento, sem frustrar o caráter competitivo para a sua execução;</w:t>
      </w:r>
    </w:p>
    <w:p w14:paraId="0B5EE53A" w14:textId="77777777" w:rsidR="00AE58DC" w:rsidRPr="002117DB" w:rsidRDefault="00AE58DC" w:rsidP="00AE58DC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d) informações que possibilitem o estudo e a dedução de métodos construtivos, instalações provisórias e condições organizacionais para a obra, sem frustrar o caráter competitivo para a sua execução;</w:t>
      </w:r>
    </w:p>
    <w:p w14:paraId="528C96D2" w14:textId="77777777" w:rsidR="00AE58DC" w:rsidRPr="002117DB" w:rsidRDefault="00AE58DC" w:rsidP="00AE58DC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e) subsídios para montagem do plano de licitação e gestão da obra, compreendendo a sua programação, a estratégia de suprimentos, as normas de fiscalização e outros dados necessários em cada caso;</w:t>
      </w:r>
    </w:p>
    <w:p w14:paraId="7682CB54" w14:textId="77777777" w:rsidR="00AE58DC" w:rsidRPr="002117DB" w:rsidRDefault="00AE58DC" w:rsidP="00AE58DC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f) orçamento detalhado do custo global da obra, fundamentado em quantitativos de serviços e fornecimentos propriamente avaliados;</w:t>
      </w:r>
    </w:p>
    <w:p w14:paraId="12BF5BF1" w14:textId="77777777" w:rsidR="00AE58DC" w:rsidRDefault="00AE58DC" w:rsidP="00AE58DC">
      <w:pPr>
        <w:pStyle w:val="NormalWeb"/>
        <w:rPr>
          <w:rFonts w:ascii="Arial Narrow" w:hAnsi="Arial Narrow" w:cs="Arial"/>
          <w:i/>
          <w:sz w:val="20"/>
          <w:szCs w:val="20"/>
        </w:rPr>
      </w:pPr>
      <w:r w:rsidRPr="002117DB">
        <w:rPr>
          <w:rFonts w:ascii="Arial Narrow" w:hAnsi="Arial Narrow" w:cs="Arial"/>
          <w:i/>
          <w:sz w:val="20"/>
          <w:szCs w:val="20"/>
        </w:rPr>
        <w:t>X - Projeto Executivo - o conjunto dos elementos necessários e suficientes à execução completa da obra, de acordo com as normas pertinentes da Associação Brasileira de Normas Técnicas - ABNT;</w:t>
      </w:r>
    </w:p>
    <w:p w14:paraId="5236DAEE" w14:textId="77777777" w:rsidR="00AE58DC" w:rsidRPr="00B56736" w:rsidRDefault="00AE58DC" w:rsidP="00907B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14:paraId="1D79C703" w14:textId="77777777" w:rsidR="00F06118" w:rsidRDefault="00F06118" w:rsidP="00F06118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OBS:</w:t>
      </w:r>
      <w:r w:rsidR="008E1E54">
        <w:rPr>
          <w:rFonts w:ascii="Arial Narrow" w:hAnsi="Arial Narrow" w:cs="Arial Narrow"/>
          <w:sz w:val="24"/>
          <w:szCs w:val="24"/>
        </w:rPr>
        <w:t xml:space="preserve"> Caso os itens a serem adquiridos não constarem da base de dados do sistema, deverá ser efetuado pedido de cadastramento a SECRETARIA DE ADMINISTRAÇÃO/SETO</w:t>
      </w:r>
      <w:r w:rsidR="00265B02">
        <w:rPr>
          <w:rFonts w:ascii="Arial Narrow" w:hAnsi="Arial Narrow" w:cs="Arial Narrow"/>
          <w:sz w:val="24"/>
          <w:szCs w:val="24"/>
        </w:rPr>
        <w:t>R DE COMPRAS</w:t>
      </w:r>
      <w:r w:rsidR="008E1E54">
        <w:rPr>
          <w:rFonts w:ascii="Arial Narrow" w:hAnsi="Arial Narrow" w:cs="Arial Narrow"/>
          <w:sz w:val="24"/>
          <w:szCs w:val="24"/>
        </w:rPr>
        <w:t>, para possibilitar a conf</w:t>
      </w:r>
      <w:r>
        <w:rPr>
          <w:rFonts w:ascii="Arial Narrow" w:hAnsi="Arial Narrow" w:cs="Arial Narrow"/>
          <w:sz w:val="24"/>
          <w:szCs w:val="24"/>
        </w:rPr>
        <w:t>ecção da Solicitação de Despesa;</w:t>
      </w:r>
    </w:p>
    <w:p w14:paraId="63D47CCE" w14:textId="77777777" w:rsidR="00907BD4" w:rsidRDefault="00907BD4" w:rsidP="00907B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14:paraId="69C4C5F2" w14:textId="77777777" w:rsidR="00F06118" w:rsidRDefault="00F06118" w:rsidP="00907B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 – </w:t>
      </w:r>
      <w:r>
        <w:rPr>
          <w:rFonts w:ascii="Arial Narrow" w:hAnsi="Arial Narrow" w:cs="Arial Narrow"/>
          <w:sz w:val="24"/>
          <w:szCs w:val="24"/>
        </w:rPr>
        <w:t>GABINETE DO PREFEITO analisará a Solicitação de Despesa, e no caso de consentimento:</w:t>
      </w:r>
    </w:p>
    <w:p w14:paraId="3CEAD052" w14:textId="77777777" w:rsidR="00F06118" w:rsidRPr="00F06118" w:rsidRDefault="00F06118" w:rsidP="002D484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Assinará </w:t>
      </w:r>
      <w:r w:rsidR="002D484E">
        <w:rPr>
          <w:rFonts w:ascii="Arial Narrow" w:hAnsi="Arial Narrow" w:cs="Arial Narrow"/>
          <w:sz w:val="24"/>
          <w:szCs w:val="24"/>
        </w:rPr>
        <w:t xml:space="preserve">a Solicitação de Despesa e encaminhará a SECRETARIA DE ADMINISTRAÇÃO/SETOR DE COMPRAS. </w:t>
      </w:r>
    </w:p>
    <w:p w14:paraId="1746B9DA" w14:textId="77777777" w:rsidR="002D484E" w:rsidRDefault="002D484E" w:rsidP="00907B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14:paraId="0F548E6E" w14:textId="77777777" w:rsidR="00732162" w:rsidRDefault="002D484E" w:rsidP="00907B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70081">
        <w:rPr>
          <w:rFonts w:ascii="Arial" w:hAnsi="Arial" w:cs="Arial"/>
          <w:b/>
          <w:bCs/>
          <w:sz w:val="24"/>
          <w:szCs w:val="24"/>
        </w:rPr>
        <w:t xml:space="preserve">II – </w:t>
      </w:r>
      <w:r w:rsidR="00670081">
        <w:rPr>
          <w:rFonts w:ascii="Arial Narrow" w:hAnsi="Arial Narrow" w:cs="Arial Narrow"/>
          <w:sz w:val="24"/>
          <w:szCs w:val="24"/>
        </w:rPr>
        <w:t xml:space="preserve">SECRETARIA DE ADMINISTRAÇÃO/SETOR DE COMPRAS </w:t>
      </w:r>
      <w:r w:rsidR="00732162">
        <w:rPr>
          <w:rFonts w:ascii="Arial Narrow" w:hAnsi="Arial Narrow" w:cs="Arial Narrow"/>
          <w:sz w:val="24"/>
          <w:szCs w:val="24"/>
        </w:rPr>
        <w:t>serão adotados os seguintes procedimentos:</w:t>
      </w:r>
    </w:p>
    <w:p w14:paraId="39E8C836" w14:textId="77777777" w:rsidR="00F06118" w:rsidRDefault="00F06118" w:rsidP="007321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Cadastrará a Dispensa no Sistema de Compras, importando a Solicitação de Despesa;</w:t>
      </w:r>
    </w:p>
    <w:p w14:paraId="32558693" w14:textId="77777777" w:rsidR="00F06118" w:rsidRDefault="00F06118" w:rsidP="00F0611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Emitirá </w:t>
      </w:r>
      <w:r w:rsidR="002D484E">
        <w:rPr>
          <w:rFonts w:ascii="Arial Narrow" w:hAnsi="Arial Narrow" w:cs="Arial Narrow"/>
          <w:sz w:val="24"/>
          <w:szCs w:val="24"/>
        </w:rPr>
        <w:t>Parecer T</w:t>
      </w:r>
      <w:r>
        <w:rPr>
          <w:rFonts w:ascii="Arial Narrow" w:hAnsi="Arial Narrow" w:cs="Arial Narrow"/>
          <w:sz w:val="24"/>
          <w:szCs w:val="24"/>
        </w:rPr>
        <w:t>écnico</w:t>
      </w:r>
      <w:r w:rsidR="002D484E">
        <w:rPr>
          <w:rFonts w:ascii="Arial Narrow" w:hAnsi="Arial Narrow" w:cs="Arial Narrow"/>
          <w:sz w:val="24"/>
          <w:szCs w:val="24"/>
        </w:rPr>
        <w:t xml:space="preserve"> Termo de Dispensa</w:t>
      </w:r>
      <w:r>
        <w:rPr>
          <w:rFonts w:ascii="Arial Narrow" w:hAnsi="Arial Narrow" w:cs="Arial Narrow"/>
          <w:sz w:val="24"/>
          <w:szCs w:val="24"/>
        </w:rPr>
        <w:t>, assinado pelo presidente da CPL, baseado no Art. 24, da Lei 8.666/93;</w:t>
      </w:r>
    </w:p>
    <w:p w14:paraId="16188FC5" w14:textId="77777777" w:rsidR="002D484E" w:rsidRDefault="00F06118" w:rsidP="002D484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2D484E">
        <w:rPr>
          <w:rFonts w:ascii="Arial Narrow" w:hAnsi="Arial Narrow" w:cs="Arial Narrow"/>
          <w:sz w:val="24"/>
          <w:szCs w:val="24"/>
        </w:rPr>
        <w:lastRenderedPageBreak/>
        <w:t>Cadastrará</w:t>
      </w:r>
      <w:r w:rsidR="00670081" w:rsidRPr="002D484E">
        <w:rPr>
          <w:rFonts w:ascii="Arial Narrow" w:hAnsi="Arial Narrow" w:cs="Arial Narrow"/>
          <w:sz w:val="24"/>
          <w:szCs w:val="24"/>
        </w:rPr>
        <w:t xml:space="preserve"> </w:t>
      </w:r>
      <w:r w:rsidR="00732162" w:rsidRPr="002D484E">
        <w:rPr>
          <w:rFonts w:ascii="Arial Narrow" w:hAnsi="Arial Narrow" w:cs="Arial Narrow"/>
          <w:sz w:val="24"/>
          <w:szCs w:val="24"/>
        </w:rPr>
        <w:t xml:space="preserve">no mínimo </w:t>
      </w:r>
      <w:r w:rsidR="002D484E" w:rsidRPr="002D484E">
        <w:rPr>
          <w:rFonts w:ascii="Arial Narrow" w:hAnsi="Arial Narrow" w:cs="Arial Narrow"/>
          <w:sz w:val="24"/>
          <w:szCs w:val="24"/>
        </w:rPr>
        <w:t>três cotações</w:t>
      </w:r>
      <w:r w:rsidR="00670081" w:rsidRPr="002D484E">
        <w:rPr>
          <w:rFonts w:ascii="Arial Narrow" w:hAnsi="Arial Narrow" w:cs="Arial Narrow"/>
          <w:sz w:val="24"/>
          <w:szCs w:val="24"/>
        </w:rPr>
        <w:t xml:space="preserve"> de preços em planilhas e quantitativos, contendo o</w:t>
      </w:r>
      <w:r w:rsidR="00907BD4" w:rsidRPr="002D484E">
        <w:rPr>
          <w:rFonts w:ascii="Arial Narrow" w:hAnsi="Arial Narrow" w:cs="Arial Narrow"/>
          <w:sz w:val="24"/>
          <w:szCs w:val="24"/>
        </w:rPr>
        <w:t xml:space="preserve"> </w:t>
      </w:r>
      <w:r w:rsidR="00670081" w:rsidRPr="002D484E">
        <w:rPr>
          <w:rFonts w:ascii="Arial Narrow" w:hAnsi="Arial Narrow" w:cs="Arial Narrow"/>
          <w:sz w:val="24"/>
          <w:szCs w:val="24"/>
        </w:rPr>
        <w:t>nome e o Cadastro Nacional de Pessoa Jurídica – CNPJ das empresas, devidamente carimbados, inclusive,</w:t>
      </w:r>
      <w:r w:rsidR="00907BD4" w:rsidRPr="002D484E">
        <w:rPr>
          <w:rFonts w:ascii="Arial Narrow" w:hAnsi="Arial Narrow" w:cs="Arial Narrow"/>
          <w:sz w:val="24"/>
          <w:szCs w:val="24"/>
        </w:rPr>
        <w:t xml:space="preserve"> </w:t>
      </w:r>
      <w:r w:rsidR="00670081" w:rsidRPr="002D484E">
        <w:rPr>
          <w:rFonts w:ascii="Arial Narrow" w:hAnsi="Arial Narrow" w:cs="Arial Narrow"/>
          <w:sz w:val="24"/>
          <w:szCs w:val="24"/>
        </w:rPr>
        <w:t>acompanhadas das respectivas regularidades fiscais</w:t>
      </w:r>
      <w:r w:rsidR="00732162" w:rsidRPr="002D484E">
        <w:rPr>
          <w:rFonts w:ascii="Arial Narrow" w:hAnsi="Arial Narrow" w:cs="Arial Narrow"/>
          <w:sz w:val="24"/>
          <w:szCs w:val="24"/>
        </w:rPr>
        <w:t xml:space="preserve"> </w:t>
      </w:r>
      <w:r w:rsidR="00397E06">
        <w:rPr>
          <w:rFonts w:ascii="Arial Narrow" w:hAnsi="Arial Narrow" w:cs="Arial Narrow"/>
          <w:sz w:val="24"/>
          <w:szCs w:val="24"/>
        </w:rPr>
        <w:t>e regularidade da Fazenda Municipal</w:t>
      </w:r>
      <w:r w:rsidR="00732162" w:rsidRPr="002D484E">
        <w:rPr>
          <w:rFonts w:ascii="Arial Narrow" w:hAnsi="Arial Narrow" w:cs="Arial Narrow"/>
          <w:sz w:val="24"/>
          <w:szCs w:val="24"/>
        </w:rPr>
        <w:t>;</w:t>
      </w:r>
    </w:p>
    <w:p w14:paraId="47502E4A" w14:textId="77777777" w:rsidR="00732162" w:rsidRDefault="00732162" w:rsidP="007321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Analisará o vencedor da cotação mais vantaj</w:t>
      </w:r>
      <w:r w:rsidR="00F06118">
        <w:rPr>
          <w:rFonts w:ascii="Arial Narrow" w:hAnsi="Arial Narrow" w:cs="Arial Narrow"/>
          <w:sz w:val="24"/>
          <w:szCs w:val="24"/>
        </w:rPr>
        <w:t>osa, emitido Quadro Comparativo.</w:t>
      </w:r>
    </w:p>
    <w:p w14:paraId="6A0CAFC9" w14:textId="77777777" w:rsidR="002D484E" w:rsidRDefault="002D484E" w:rsidP="007321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Emitira as NAD/</w:t>
      </w:r>
      <w:r w:rsidR="00A0308C">
        <w:rPr>
          <w:rFonts w:ascii="Arial Narrow" w:hAnsi="Arial Narrow" w:cs="Arial Narrow"/>
          <w:sz w:val="24"/>
          <w:szCs w:val="24"/>
        </w:rPr>
        <w:t>Pré-empenho</w:t>
      </w:r>
      <w:r>
        <w:rPr>
          <w:rFonts w:ascii="Arial Narrow" w:hAnsi="Arial Narrow" w:cs="Arial Narrow"/>
          <w:sz w:val="24"/>
          <w:szCs w:val="24"/>
        </w:rPr>
        <w:t xml:space="preserve"> dos vencedores </w:t>
      </w:r>
      <w:r w:rsidR="00A0308C">
        <w:rPr>
          <w:rFonts w:ascii="Arial Narrow" w:hAnsi="Arial Narrow" w:cs="Arial Narrow"/>
          <w:sz w:val="24"/>
          <w:szCs w:val="24"/>
        </w:rPr>
        <w:t>constantes do Quadro Comparativo;</w:t>
      </w:r>
    </w:p>
    <w:p w14:paraId="03C0A93C" w14:textId="77777777" w:rsidR="00A0308C" w:rsidRDefault="00A0308C" w:rsidP="007321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Emitirá Solicitação de Parecer Jurídico do encerramento da Dispensa de Licitação;</w:t>
      </w:r>
    </w:p>
    <w:p w14:paraId="112915E7" w14:textId="77777777" w:rsidR="00A0308C" w:rsidRDefault="00A0308C" w:rsidP="00670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39EDBF" w14:textId="77777777" w:rsidR="00A0308C" w:rsidRDefault="00A0308C" w:rsidP="00A0308C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</w:t>
      </w:r>
      <w:r w:rsidR="00670081">
        <w:rPr>
          <w:rFonts w:ascii="Arial" w:hAnsi="Arial" w:cs="Arial"/>
          <w:b/>
          <w:bCs/>
          <w:sz w:val="24"/>
          <w:szCs w:val="24"/>
        </w:rPr>
        <w:t xml:space="preserve"> </w:t>
      </w:r>
      <w:r w:rsidR="00265B02">
        <w:rPr>
          <w:rFonts w:ascii="Arial Narrow" w:hAnsi="Arial Narrow" w:cs="Arial Narrow"/>
          <w:sz w:val="24"/>
          <w:szCs w:val="24"/>
        </w:rPr>
        <w:t xml:space="preserve">– </w:t>
      </w:r>
      <w:r w:rsidR="00631028">
        <w:rPr>
          <w:rFonts w:ascii="Arial Narrow" w:hAnsi="Arial Narrow" w:cs="Arial Narrow"/>
          <w:sz w:val="24"/>
          <w:szCs w:val="24"/>
        </w:rPr>
        <w:t>ASSESSORIA</w:t>
      </w:r>
      <w:r>
        <w:rPr>
          <w:rFonts w:ascii="Arial Narrow" w:hAnsi="Arial Narrow" w:cs="Arial Narrow"/>
          <w:sz w:val="24"/>
          <w:szCs w:val="24"/>
        </w:rPr>
        <w:t xml:space="preserve"> JURÍDICA analisará</w:t>
      </w:r>
      <w:r w:rsidR="0067008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a DISPENSA</w:t>
      </w:r>
      <w:r w:rsidR="00670081">
        <w:rPr>
          <w:rFonts w:ascii="Arial Narrow" w:hAnsi="Arial Narrow" w:cs="Arial Narrow"/>
          <w:sz w:val="24"/>
          <w:szCs w:val="24"/>
        </w:rPr>
        <w:t xml:space="preserve">, </w:t>
      </w:r>
      <w:r>
        <w:rPr>
          <w:rFonts w:ascii="Arial Narrow" w:hAnsi="Arial Narrow" w:cs="Arial Narrow"/>
          <w:sz w:val="24"/>
          <w:szCs w:val="24"/>
        </w:rPr>
        <w:t>e dotará os seguintes procedimentos:</w:t>
      </w:r>
    </w:p>
    <w:p w14:paraId="7962A661" w14:textId="77777777" w:rsidR="00670081" w:rsidRPr="00A0308C" w:rsidRDefault="00A0308C" w:rsidP="00A0308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Emitirá Parecer Jurídico baseado no </w:t>
      </w:r>
      <w:r w:rsidRPr="00A0308C">
        <w:rPr>
          <w:rFonts w:ascii="Arial Narrow" w:eastAsia="Calibri" w:hAnsi="Arial Narrow" w:cs="Times New Roman"/>
          <w:sz w:val="24"/>
          <w:szCs w:val="24"/>
        </w:rPr>
        <w:t>artigo 38, VI, da Lei Federal 8.666/93</w:t>
      </w:r>
      <w:r>
        <w:rPr>
          <w:rFonts w:ascii="Arial Narrow" w:hAnsi="Arial Narrow"/>
          <w:sz w:val="24"/>
          <w:szCs w:val="24"/>
        </w:rPr>
        <w:t>;</w:t>
      </w:r>
    </w:p>
    <w:p w14:paraId="5895C9F4" w14:textId="77777777" w:rsidR="00B56736" w:rsidRDefault="00B56736" w:rsidP="00B5673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Encaminhará ao GABINETE DO PREFEITO.</w:t>
      </w:r>
    </w:p>
    <w:p w14:paraId="05717315" w14:textId="77777777" w:rsidR="00B56736" w:rsidRDefault="00B56736" w:rsidP="00B56736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Narrow" w:hAnsi="Arial Narrow" w:cs="Arial Narrow"/>
          <w:sz w:val="24"/>
          <w:szCs w:val="24"/>
        </w:rPr>
      </w:pPr>
    </w:p>
    <w:p w14:paraId="6C588D25" w14:textId="77777777" w:rsidR="00B56736" w:rsidRDefault="00B56736" w:rsidP="00B56736">
      <w:pPr>
        <w:pStyle w:val="PargrafodaLista"/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 </w:t>
      </w:r>
      <w:r w:rsidR="00265B02">
        <w:rPr>
          <w:rFonts w:ascii="Arial Narrow" w:hAnsi="Arial Narrow" w:cs="Arial Narrow"/>
          <w:sz w:val="24"/>
          <w:szCs w:val="24"/>
        </w:rPr>
        <w:t xml:space="preserve">– </w:t>
      </w:r>
      <w:r>
        <w:rPr>
          <w:rFonts w:ascii="Arial Narrow" w:hAnsi="Arial Narrow" w:cs="Arial Narrow"/>
          <w:sz w:val="24"/>
          <w:szCs w:val="24"/>
        </w:rPr>
        <w:t>GABINETE DO PREFEITO</w:t>
      </w:r>
      <w:r w:rsidR="00E6332E">
        <w:rPr>
          <w:rFonts w:ascii="Arial Narrow" w:hAnsi="Arial Narrow" w:cs="Arial Narrow"/>
          <w:sz w:val="24"/>
          <w:szCs w:val="24"/>
        </w:rPr>
        <w:t xml:space="preserve"> analisará</w:t>
      </w:r>
      <w:r>
        <w:rPr>
          <w:rFonts w:ascii="Arial Narrow" w:hAnsi="Arial Narrow" w:cs="Arial Narrow"/>
          <w:sz w:val="24"/>
          <w:szCs w:val="24"/>
        </w:rPr>
        <w:t xml:space="preserve"> a dispensa e adotará os seguinte</w:t>
      </w:r>
      <w:r w:rsidR="00397E06">
        <w:rPr>
          <w:rFonts w:ascii="Arial Narrow" w:hAnsi="Arial Narrow" w:cs="Arial Narrow"/>
          <w:sz w:val="24"/>
          <w:szCs w:val="24"/>
        </w:rPr>
        <w:t>s</w:t>
      </w:r>
      <w:r>
        <w:rPr>
          <w:rFonts w:ascii="Arial Narrow" w:hAnsi="Arial Narrow" w:cs="Arial Narrow"/>
          <w:sz w:val="24"/>
          <w:szCs w:val="24"/>
        </w:rPr>
        <w:t xml:space="preserve"> procedimento</w:t>
      </w:r>
      <w:r w:rsidR="00397E06">
        <w:rPr>
          <w:rFonts w:ascii="Arial Narrow" w:hAnsi="Arial Narrow" w:cs="Arial Narrow"/>
          <w:sz w:val="24"/>
          <w:szCs w:val="24"/>
        </w:rPr>
        <w:t>s</w:t>
      </w:r>
      <w:r>
        <w:rPr>
          <w:rFonts w:ascii="Arial Narrow" w:hAnsi="Arial Narrow" w:cs="Arial Narrow"/>
          <w:sz w:val="24"/>
          <w:szCs w:val="24"/>
        </w:rPr>
        <w:t>:</w:t>
      </w:r>
    </w:p>
    <w:p w14:paraId="1C2BBE34" w14:textId="77777777" w:rsidR="00B56736" w:rsidRDefault="00B56736" w:rsidP="00B56736">
      <w:pPr>
        <w:pStyle w:val="PargrafodaLista"/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a) </w:t>
      </w:r>
      <w:r w:rsidR="00B570A0">
        <w:rPr>
          <w:rFonts w:ascii="Arial Narrow" w:hAnsi="Arial Narrow" w:cs="Arial Narrow"/>
          <w:sz w:val="24"/>
          <w:szCs w:val="24"/>
        </w:rPr>
        <w:t>Assinará</w:t>
      </w:r>
      <w:r>
        <w:rPr>
          <w:rFonts w:ascii="Arial Narrow" w:hAnsi="Arial Narrow" w:cs="Arial Narrow"/>
          <w:sz w:val="24"/>
          <w:szCs w:val="24"/>
        </w:rPr>
        <w:t xml:space="preserve"> Homologação da DISPENSA e encaminhará ao DEPARTAMENTO DE CONTABILIDADE.</w:t>
      </w:r>
    </w:p>
    <w:p w14:paraId="552C8ACF" w14:textId="77777777" w:rsidR="00B56736" w:rsidRDefault="00B56736" w:rsidP="00B56736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</w:p>
    <w:p w14:paraId="28D610B3" w14:textId="77777777" w:rsidR="00B56736" w:rsidRDefault="00670081" w:rsidP="00B56736">
      <w:pPr>
        <w:pStyle w:val="PargrafodaLista"/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 </w:t>
      </w:r>
      <w:r>
        <w:rPr>
          <w:rFonts w:ascii="Arial Narrow" w:hAnsi="Arial Narrow" w:cs="Arial Narrow"/>
          <w:sz w:val="24"/>
          <w:szCs w:val="24"/>
        </w:rPr>
        <w:t xml:space="preserve">– O DEPARTAMENTO DE CONTABILIDADE analisará as peças </w:t>
      </w:r>
      <w:r w:rsidR="00B56736">
        <w:rPr>
          <w:rFonts w:ascii="Arial Narrow" w:hAnsi="Arial Narrow" w:cs="Arial Narrow"/>
          <w:sz w:val="24"/>
          <w:szCs w:val="24"/>
        </w:rPr>
        <w:t>e adotará os seguintes procedimentos:</w:t>
      </w:r>
    </w:p>
    <w:p w14:paraId="374B7347" w14:textId="77777777" w:rsidR="00B56736" w:rsidRDefault="00B56736" w:rsidP="00B5673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o empenhamento da despesa;</w:t>
      </w:r>
    </w:p>
    <w:p w14:paraId="649232DF" w14:textId="77777777" w:rsidR="00B56736" w:rsidRDefault="00B56736" w:rsidP="009135F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Encaminhará a Secretaria de Origem para </w:t>
      </w:r>
      <w:r w:rsidR="009135F1">
        <w:rPr>
          <w:rFonts w:ascii="Arial Narrow" w:hAnsi="Arial Narrow" w:cs="Arial Narrow"/>
          <w:sz w:val="24"/>
          <w:szCs w:val="24"/>
        </w:rPr>
        <w:t xml:space="preserve">colher as assinaturas </w:t>
      </w:r>
      <w:r>
        <w:rPr>
          <w:rFonts w:ascii="Arial Narrow" w:hAnsi="Arial Narrow" w:cs="Arial Narrow"/>
          <w:sz w:val="24"/>
          <w:szCs w:val="24"/>
        </w:rPr>
        <w:t>do empenho;</w:t>
      </w:r>
    </w:p>
    <w:p w14:paraId="57B68B2C" w14:textId="77777777" w:rsidR="00B56736" w:rsidRDefault="00B56736" w:rsidP="00670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0601FC" w14:textId="77777777" w:rsidR="009135F1" w:rsidRDefault="00670081" w:rsidP="009135F1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9135F1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65B02">
        <w:rPr>
          <w:rFonts w:ascii="Arial Narrow" w:hAnsi="Arial Narrow" w:cs="Arial Narrow"/>
          <w:sz w:val="24"/>
          <w:szCs w:val="24"/>
        </w:rPr>
        <w:t xml:space="preserve">– </w:t>
      </w:r>
      <w:r>
        <w:rPr>
          <w:rFonts w:ascii="Arial Narrow" w:hAnsi="Arial Narrow" w:cs="Arial Narrow"/>
          <w:sz w:val="24"/>
          <w:szCs w:val="24"/>
        </w:rPr>
        <w:t>S</w:t>
      </w:r>
      <w:r w:rsidR="009135F1">
        <w:rPr>
          <w:rFonts w:ascii="Arial Narrow" w:hAnsi="Arial Narrow" w:cs="Arial Narrow"/>
          <w:sz w:val="24"/>
          <w:szCs w:val="24"/>
        </w:rPr>
        <w:t>ECRETARIA DE ORIGEM adotará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="009135F1">
        <w:rPr>
          <w:rFonts w:ascii="Arial Narrow" w:hAnsi="Arial Narrow" w:cs="Arial Narrow"/>
          <w:sz w:val="24"/>
          <w:szCs w:val="24"/>
        </w:rPr>
        <w:t xml:space="preserve">as seguintes </w:t>
      </w:r>
      <w:r>
        <w:rPr>
          <w:rFonts w:ascii="Arial Narrow" w:hAnsi="Arial Narrow" w:cs="Arial Narrow"/>
          <w:sz w:val="24"/>
          <w:szCs w:val="24"/>
        </w:rPr>
        <w:t>providências</w:t>
      </w:r>
      <w:r w:rsidR="009135F1">
        <w:rPr>
          <w:rFonts w:ascii="Arial Narrow" w:hAnsi="Arial Narrow" w:cs="Arial Narrow"/>
          <w:sz w:val="24"/>
          <w:szCs w:val="24"/>
        </w:rPr>
        <w:t>;</w:t>
      </w:r>
    </w:p>
    <w:p w14:paraId="2E86E2B6" w14:textId="77777777" w:rsidR="009135F1" w:rsidRDefault="00670081" w:rsidP="00670081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9135F1">
        <w:rPr>
          <w:rFonts w:ascii="Arial Narrow" w:hAnsi="Arial Narrow" w:cs="Arial Narrow"/>
          <w:sz w:val="24"/>
          <w:szCs w:val="24"/>
        </w:rPr>
        <w:t xml:space="preserve"> </w:t>
      </w:r>
      <w:r w:rsidR="009135F1" w:rsidRPr="009135F1">
        <w:rPr>
          <w:rFonts w:ascii="Arial Narrow" w:hAnsi="Arial Narrow" w:cs="Arial Narrow"/>
          <w:sz w:val="24"/>
          <w:szCs w:val="24"/>
        </w:rPr>
        <w:t xml:space="preserve">Colherá as assinaturas </w:t>
      </w:r>
      <w:r w:rsidR="00450EAE">
        <w:rPr>
          <w:rFonts w:ascii="Arial Narrow" w:hAnsi="Arial Narrow" w:cs="Arial Narrow"/>
          <w:sz w:val="24"/>
          <w:szCs w:val="24"/>
        </w:rPr>
        <w:t xml:space="preserve">necessárias, principalmente </w:t>
      </w:r>
      <w:r w:rsidR="009135F1" w:rsidRPr="009135F1">
        <w:rPr>
          <w:rFonts w:ascii="Arial Narrow" w:hAnsi="Arial Narrow" w:cs="Arial Narrow"/>
          <w:sz w:val="24"/>
          <w:szCs w:val="24"/>
        </w:rPr>
        <w:t>do EMPENHO;</w:t>
      </w:r>
    </w:p>
    <w:p w14:paraId="07B42282" w14:textId="77777777" w:rsidR="009135F1" w:rsidRDefault="009135F1" w:rsidP="009135F1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Efetuará a </w:t>
      </w:r>
      <w:r w:rsidR="005616B5">
        <w:rPr>
          <w:rFonts w:ascii="Arial Narrow" w:hAnsi="Arial Narrow" w:cs="Arial Narrow"/>
          <w:sz w:val="24"/>
          <w:szCs w:val="24"/>
        </w:rPr>
        <w:t xml:space="preserve">Ordem de Serviço e/ou </w:t>
      </w:r>
      <w:r>
        <w:rPr>
          <w:rFonts w:ascii="Arial Narrow" w:hAnsi="Arial Narrow" w:cs="Arial Narrow"/>
          <w:sz w:val="24"/>
          <w:szCs w:val="24"/>
        </w:rPr>
        <w:t>requisição</w:t>
      </w:r>
      <w:r w:rsidR="00670081" w:rsidRPr="009135F1">
        <w:rPr>
          <w:rFonts w:ascii="Arial Narrow" w:hAnsi="Arial Narrow" w:cs="Arial Narrow"/>
          <w:sz w:val="24"/>
          <w:szCs w:val="24"/>
        </w:rPr>
        <w:t xml:space="preserve"> dos materiais</w:t>
      </w:r>
      <w:r>
        <w:rPr>
          <w:rFonts w:ascii="Arial Narrow" w:hAnsi="Arial Narrow" w:cs="Arial Narrow"/>
          <w:sz w:val="24"/>
          <w:szCs w:val="24"/>
        </w:rPr>
        <w:t xml:space="preserve"> aos fornecedores</w:t>
      </w:r>
      <w:r w:rsidR="00670081" w:rsidRPr="009135F1">
        <w:rPr>
          <w:rFonts w:ascii="Arial Narrow" w:hAnsi="Arial Narrow" w:cs="Arial Narrow"/>
          <w:sz w:val="24"/>
          <w:szCs w:val="24"/>
        </w:rPr>
        <w:t xml:space="preserve">, </w:t>
      </w:r>
      <w:r>
        <w:rPr>
          <w:rFonts w:ascii="Arial Narrow" w:hAnsi="Arial Narrow" w:cs="Arial Narrow"/>
          <w:sz w:val="24"/>
          <w:szCs w:val="24"/>
        </w:rPr>
        <w:t>e encaminhará aos SETORES/DEPARTAMENTOS</w:t>
      </w:r>
      <w:r w:rsidR="00B80DBC">
        <w:rPr>
          <w:rFonts w:ascii="Arial Narrow" w:hAnsi="Arial Narrow" w:cs="Arial Narrow"/>
          <w:sz w:val="24"/>
          <w:szCs w:val="24"/>
        </w:rPr>
        <w:t>, conforme os casos abaixo,</w:t>
      </w:r>
      <w:r>
        <w:rPr>
          <w:rFonts w:ascii="Arial Narrow" w:hAnsi="Arial Narrow" w:cs="Arial Narrow"/>
          <w:sz w:val="24"/>
          <w:szCs w:val="24"/>
        </w:rPr>
        <w:t xml:space="preserve"> para recebimento dos mesmos:</w:t>
      </w:r>
    </w:p>
    <w:p w14:paraId="249C8628" w14:textId="77777777" w:rsidR="009135F1" w:rsidRPr="009135F1" w:rsidRDefault="009135F1" w:rsidP="009135F1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Narrow" w:hAnsi="Arial Narrow" w:cs="Arial Narrow"/>
          <w:b/>
          <w:sz w:val="24"/>
          <w:szCs w:val="24"/>
          <w:u w:val="single"/>
        </w:rPr>
      </w:pPr>
      <w:r w:rsidRPr="009135F1">
        <w:rPr>
          <w:rFonts w:ascii="Arial Narrow" w:hAnsi="Arial Narrow" w:cs="Arial Narrow"/>
          <w:b/>
          <w:sz w:val="24"/>
          <w:szCs w:val="24"/>
          <w:u w:val="single"/>
        </w:rPr>
        <w:t>NO CASO DE MATERIA</w:t>
      </w:r>
      <w:r w:rsidR="00E6332E">
        <w:rPr>
          <w:rFonts w:ascii="Arial Narrow" w:hAnsi="Arial Narrow" w:cs="Arial Narrow"/>
          <w:b/>
          <w:sz w:val="24"/>
          <w:szCs w:val="24"/>
          <w:u w:val="single"/>
        </w:rPr>
        <w:t>L DE CONSUMO</w:t>
      </w:r>
      <w:r w:rsidRPr="009135F1">
        <w:rPr>
          <w:rFonts w:ascii="Arial Narrow" w:hAnsi="Arial Narrow" w:cs="Arial Narrow"/>
          <w:b/>
          <w:sz w:val="24"/>
          <w:szCs w:val="24"/>
          <w:u w:val="single"/>
        </w:rPr>
        <w:t>:</w:t>
      </w:r>
    </w:p>
    <w:p w14:paraId="23D37776" w14:textId="77777777" w:rsidR="00E6332E" w:rsidRDefault="009135F1" w:rsidP="00E6332E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Será recebido pelo DEPARTAMENTO DE ALMOXARIFADO que receberá a mercadoria mediante forn</w:t>
      </w:r>
      <w:r w:rsidR="00E6332E">
        <w:rPr>
          <w:rFonts w:ascii="Arial Narrow" w:hAnsi="Arial Narrow" w:cs="Arial Narrow"/>
          <w:sz w:val="24"/>
          <w:szCs w:val="24"/>
        </w:rPr>
        <w:t>ecimento de Nota Fiscal, e adotará os seguintes procedimentos:</w:t>
      </w:r>
    </w:p>
    <w:p w14:paraId="029AB5EC" w14:textId="77777777" w:rsidR="00E6332E" w:rsidRDefault="00E6332E" w:rsidP="009135F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a conferência da mercadoria com a</w:t>
      </w:r>
      <w:r w:rsidR="009135F1">
        <w:rPr>
          <w:rFonts w:ascii="Arial Narrow" w:hAnsi="Arial Narrow" w:cs="Arial Narrow"/>
          <w:sz w:val="24"/>
          <w:szCs w:val="24"/>
        </w:rPr>
        <w:t xml:space="preserve"> constante do empenho, inclusi</w:t>
      </w:r>
      <w:r>
        <w:rPr>
          <w:rFonts w:ascii="Arial Narrow" w:hAnsi="Arial Narrow" w:cs="Arial Narrow"/>
          <w:sz w:val="24"/>
          <w:szCs w:val="24"/>
        </w:rPr>
        <w:t>ve a marca</w:t>
      </w:r>
      <w:r w:rsidR="009135F1">
        <w:rPr>
          <w:rFonts w:ascii="Arial Narrow" w:hAnsi="Arial Narrow" w:cs="Arial Narrow"/>
          <w:sz w:val="24"/>
          <w:szCs w:val="24"/>
        </w:rPr>
        <w:t>, se for o caso</w:t>
      </w:r>
      <w:r>
        <w:rPr>
          <w:rFonts w:ascii="Arial Narrow" w:hAnsi="Arial Narrow" w:cs="Arial Narrow"/>
          <w:sz w:val="24"/>
          <w:szCs w:val="24"/>
        </w:rPr>
        <w:t>;</w:t>
      </w:r>
    </w:p>
    <w:p w14:paraId="0441E03A" w14:textId="77777777" w:rsidR="00E6332E" w:rsidRDefault="00E6332E" w:rsidP="009135F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o lançamento d</w:t>
      </w:r>
      <w:r w:rsidR="009135F1">
        <w:rPr>
          <w:rFonts w:ascii="Arial Narrow" w:hAnsi="Arial Narrow" w:cs="Arial Narrow"/>
          <w:sz w:val="24"/>
          <w:szCs w:val="24"/>
        </w:rPr>
        <w:t>a liquidação</w:t>
      </w:r>
      <w:r>
        <w:rPr>
          <w:rFonts w:ascii="Arial Narrow" w:hAnsi="Arial Narrow" w:cs="Arial Narrow"/>
          <w:sz w:val="24"/>
          <w:szCs w:val="24"/>
        </w:rPr>
        <w:t xml:space="preserve"> no</w:t>
      </w:r>
      <w:r w:rsidR="009135F1">
        <w:rPr>
          <w:rFonts w:ascii="Arial Narrow" w:hAnsi="Arial Narrow" w:cs="Arial Narrow"/>
          <w:sz w:val="24"/>
          <w:szCs w:val="24"/>
        </w:rPr>
        <w:t xml:space="preserve"> sistema de contabilidade</w:t>
      </w:r>
      <w:r>
        <w:rPr>
          <w:rFonts w:ascii="Arial Narrow" w:hAnsi="Arial Narrow" w:cs="Arial Narrow"/>
          <w:sz w:val="24"/>
          <w:szCs w:val="24"/>
        </w:rPr>
        <w:t>, assinando a mesma e juntando no processo;</w:t>
      </w:r>
    </w:p>
    <w:p w14:paraId="6E43BB1B" w14:textId="77777777" w:rsidR="00E6332E" w:rsidRDefault="00E6332E" w:rsidP="009135F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a entrada de Almoxarifado no sistema juntando ao processo;</w:t>
      </w:r>
    </w:p>
    <w:p w14:paraId="376DE7D2" w14:textId="77777777" w:rsidR="00E6332E" w:rsidRDefault="00E6332E" w:rsidP="00E6332E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14:paraId="0E6338EF" w14:textId="77777777" w:rsidR="00E6332E" w:rsidRPr="00E6332E" w:rsidRDefault="00E6332E" w:rsidP="00E6332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b/>
          <w:sz w:val="24"/>
          <w:szCs w:val="24"/>
          <w:u w:val="single"/>
        </w:rPr>
      </w:pPr>
      <w:r>
        <w:rPr>
          <w:rFonts w:ascii="Arial Narrow" w:hAnsi="Arial Narrow" w:cs="Arial Narrow"/>
          <w:b/>
          <w:sz w:val="24"/>
          <w:szCs w:val="24"/>
          <w:u w:val="single"/>
        </w:rPr>
        <w:t>N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 xml:space="preserve">O CASO DE </w:t>
      </w:r>
      <w:r>
        <w:rPr>
          <w:rFonts w:ascii="Arial Narrow" w:hAnsi="Arial Narrow" w:cs="Arial Narrow"/>
          <w:b/>
          <w:sz w:val="24"/>
          <w:szCs w:val="24"/>
          <w:u w:val="single"/>
        </w:rPr>
        <w:t>EQUIPAMENTO E MATERIAL PERMANENTE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>:</w:t>
      </w:r>
    </w:p>
    <w:p w14:paraId="0F8BF3E8" w14:textId="77777777" w:rsidR="00E6332E" w:rsidRDefault="00E6332E" w:rsidP="00E6332E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Será recebido pelo DEPARTAMENTO DE PATRIMÔNIO que receberá o equipamento mediante fornecimento de Nota Fiscal, e adotará os seguintes procedimentos:</w:t>
      </w:r>
    </w:p>
    <w:p w14:paraId="0718BEE9" w14:textId="77777777" w:rsidR="00E6332E" w:rsidRPr="00B80DBC" w:rsidRDefault="00E6332E" w:rsidP="00B80DB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B80DBC">
        <w:rPr>
          <w:rFonts w:ascii="Arial Narrow" w:hAnsi="Arial Narrow" w:cs="Arial Narrow"/>
          <w:sz w:val="24"/>
          <w:szCs w:val="24"/>
        </w:rPr>
        <w:t>Efetuará a conferência da mercadoria com a constante do empenho, inclusive a marca, se for o caso;</w:t>
      </w:r>
    </w:p>
    <w:p w14:paraId="5B60A9E3" w14:textId="77777777" w:rsidR="00E6332E" w:rsidRDefault="00E6332E" w:rsidP="00B80DB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o lançamento da liquidação no sistema de contabilidade, assinando a mesma e juntando no processo;</w:t>
      </w:r>
    </w:p>
    <w:p w14:paraId="266260FA" w14:textId="77777777" w:rsidR="00E6332E" w:rsidRDefault="00E6332E" w:rsidP="00B80DB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Efetuará </w:t>
      </w:r>
      <w:r w:rsidR="00BC7FA5">
        <w:rPr>
          <w:rFonts w:ascii="Arial Narrow" w:hAnsi="Arial Narrow" w:cs="Arial Narrow"/>
          <w:sz w:val="24"/>
          <w:szCs w:val="24"/>
        </w:rPr>
        <w:t>0</w:t>
      </w:r>
      <w:r>
        <w:rPr>
          <w:rFonts w:ascii="Arial Narrow" w:hAnsi="Arial Narrow" w:cs="Arial Narrow"/>
          <w:sz w:val="24"/>
          <w:szCs w:val="24"/>
        </w:rPr>
        <w:t xml:space="preserve"> lançamento dos Bens no sistema juntando ao processo;</w:t>
      </w:r>
    </w:p>
    <w:p w14:paraId="272F25CC" w14:textId="77777777" w:rsidR="00B80DBC" w:rsidRDefault="00B80DBC" w:rsidP="00B80DB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Emitirá o Termo de Responsabilidade dos Bens e colherá assinatura dos responsáveis para arquivo no </w:t>
      </w:r>
      <w:r w:rsidR="00BC7FA5">
        <w:rPr>
          <w:rFonts w:ascii="Arial Narrow" w:hAnsi="Arial Narrow" w:cs="Arial Narrow"/>
          <w:sz w:val="24"/>
          <w:szCs w:val="24"/>
        </w:rPr>
        <w:t>D</w:t>
      </w:r>
      <w:r>
        <w:rPr>
          <w:rFonts w:ascii="Arial Narrow" w:hAnsi="Arial Narrow" w:cs="Arial Narrow"/>
          <w:sz w:val="24"/>
          <w:szCs w:val="24"/>
        </w:rPr>
        <w:t>EPARTAMENTO DE PATRIMÔNIO.</w:t>
      </w:r>
    </w:p>
    <w:p w14:paraId="56C9C7D1" w14:textId="77777777" w:rsidR="00E6332E" w:rsidRDefault="00E6332E" w:rsidP="00E6332E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14:paraId="16038C6C" w14:textId="77777777" w:rsidR="00B80DBC" w:rsidRPr="00E6332E" w:rsidRDefault="00B80DBC" w:rsidP="00B80DBC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b/>
          <w:sz w:val="24"/>
          <w:szCs w:val="24"/>
          <w:u w:val="single"/>
        </w:rPr>
      </w:pPr>
      <w:r>
        <w:rPr>
          <w:rFonts w:ascii="Arial Narrow" w:hAnsi="Arial Narrow" w:cs="Arial Narrow"/>
          <w:b/>
          <w:sz w:val="24"/>
          <w:szCs w:val="24"/>
          <w:u w:val="single"/>
        </w:rPr>
        <w:lastRenderedPageBreak/>
        <w:t>N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 xml:space="preserve">O CASO DE </w:t>
      </w:r>
      <w:r>
        <w:rPr>
          <w:rFonts w:ascii="Arial Narrow" w:hAnsi="Arial Narrow" w:cs="Arial Narrow"/>
          <w:b/>
          <w:sz w:val="24"/>
          <w:szCs w:val="24"/>
          <w:u w:val="single"/>
        </w:rPr>
        <w:t>SERVIÇOS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>:</w:t>
      </w:r>
    </w:p>
    <w:p w14:paraId="212EC981" w14:textId="77777777" w:rsidR="00B80DBC" w:rsidRDefault="00B80DBC" w:rsidP="00B80DBC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Será recebido pela COMISSÃO DE RECEBIMENTO DE SERVIÇOS mediante fornecimento de Nota Fiscal, e adotará os seguintes procedimentos:</w:t>
      </w:r>
    </w:p>
    <w:p w14:paraId="1AF50B2B" w14:textId="77777777" w:rsidR="00B80DBC" w:rsidRPr="00B80DBC" w:rsidRDefault="00B80DBC" w:rsidP="00B80DB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B80DBC">
        <w:rPr>
          <w:rFonts w:ascii="Arial Narrow" w:hAnsi="Arial Narrow" w:cs="Arial Narrow"/>
          <w:sz w:val="24"/>
          <w:szCs w:val="24"/>
        </w:rPr>
        <w:t>Efet</w:t>
      </w:r>
      <w:r>
        <w:rPr>
          <w:rFonts w:ascii="Arial Narrow" w:hAnsi="Arial Narrow" w:cs="Arial Narrow"/>
          <w:sz w:val="24"/>
          <w:szCs w:val="24"/>
        </w:rPr>
        <w:t>uará a conferência do</w:t>
      </w:r>
      <w:r w:rsidRPr="00B80DBC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SERVIÇO com o</w:t>
      </w:r>
      <w:r w:rsidRPr="00B80DBC">
        <w:rPr>
          <w:rFonts w:ascii="Arial Narrow" w:hAnsi="Arial Narrow" w:cs="Arial Narrow"/>
          <w:sz w:val="24"/>
          <w:szCs w:val="24"/>
        </w:rPr>
        <w:t xml:space="preserve"> constan</w:t>
      </w:r>
      <w:r>
        <w:rPr>
          <w:rFonts w:ascii="Arial Narrow" w:hAnsi="Arial Narrow" w:cs="Arial Narrow"/>
          <w:sz w:val="24"/>
          <w:szCs w:val="24"/>
        </w:rPr>
        <w:t>te do empenho</w:t>
      </w:r>
      <w:r w:rsidRPr="00B80DBC">
        <w:rPr>
          <w:rFonts w:ascii="Arial Narrow" w:hAnsi="Arial Narrow" w:cs="Arial Narrow"/>
          <w:sz w:val="24"/>
          <w:szCs w:val="24"/>
        </w:rPr>
        <w:t>;</w:t>
      </w:r>
    </w:p>
    <w:p w14:paraId="45BA3807" w14:textId="77777777" w:rsidR="00B80DBC" w:rsidRDefault="00B80DBC" w:rsidP="00B80DB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o lançamento da liquidação no sistema de contabilidade, assinando</w:t>
      </w:r>
      <w:r w:rsidR="00397E06">
        <w:rPr>
          <w:rFonts w:ascii="Arial Narrow" w:hAnsi="Arial Narrow" w:cs="Arial Narrow"/>
          <w:sz w:val="24"/>
          <w:szCs w:val="24"/>
        </w:rPr>
        <w:t xml:space="preserve"> a mesma e juntando no processo.</w:t>
      </w:r>
    </w:p>
    <w:p w14:paraId="1404425B" w14:textId="77777777" w:rsidR="00397E06" w:rsidRDefault="00397E06" w:rsidP="00397E06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14:paraId="0272606C" w14:textId="77777777" w:rsidR="00397E06" w:rsidRPr="00E6332E" w:rsidRDefault="00397E06" w:rsidP="00397E06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b/>
          <w:sz w:val="24"/>
          <w:szCs w:val="24"/>
          <w:u w:val="single"/>
        </w:rPr>
      </w:pPr>
      <w:r>
        <w:rPr>
          <w:rFonts w:ascii="Arial Narrow" w:hAnsi="Arial Narrow" w:cs="Arial Narrow"/>
          <w:b/>
          <w:sz w:val="24"/>
          <w:szCs w:val="24"/>
          <w:u w:val="single"/>
        </w:rPr>
        <w:t>N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 xml:space="preserve">O CASO DE </w:t>
      </w:r>
      <w:r>
        <w:rPr>
          <w:rFonts w:ascii="Arial Narrow" w:hAnsi="Arial Narrow" w:cs="Arial Narrow"/>
          <w:b/>
          <w:sz w:val="24"/>
          <w:szCs w:val="24"/>
          <w:u w:val="single"/>
        </w:rPr>
        <w:t>OBRAS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>:</w:t>
      </w:r>
    </w:p>
    <w:p w14:paraId="78E9CE05" w14:textId="77777777" w:rsidR="00397E06" w:rsidRDefault="00397E06" w:rsidP="00397E06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Será recebido pela COMISSÃO DE RECEBIMENTO DE OBRAS mediante fornecimento de Nota Fiscal, e adotará os seguintes procedimentos:</w:t>
      </w:r>
    </w:p>
    <w:p w14:paraId="3C919E44" w14:textId="77777777" w:rsidR="00397E06" w:rsidRPr="00B80DBC" w:rsidRDefault="00397E06" w:rsidP="00397E06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B80DBC">
        <w:rPr>
          <w:rFonts w:ascii="Arial Narrow" w:hAnsi="Arial Narrow" w:cs="Arial Narrow"/>
          <w:sz w:val="24"/>
          <w:szCs w:val="24"/>
        </w:rPr>
        <w:t>Efet</w:t>
      </w:r>
      <w:r>
        <w:rPr>
          <w:rFonts w:ascii="Arial Narrow" w:hAnsi="Arial Narrow" w:cs="Arial Narrow"/>
          <w:sz w:val="24"/>
          <w:szCs w:val="24"/>
        </w:rPr>
        <w:t>uará a conferência da realização da OBRA com o</w:t>
      </w:r>
      <w:r w:rsidRPr="00B80DBC">
        <w:rPr>
          <w:rFonts w:ascii="Arial Narrow" w:hAnsi="Arial Narrow" w:cs="Arial Narrow"/>
          <w:sz w:val="24"/>
          <w:szCs w:val="24"/>
        </w:rPr>
        <w:t xml:space="preserve"> constan</w:t>
      </w:r>
      <w:r>
        <w:rPr>
          <w:rFonts w:ascii="Arial Narrow" w:hAnsi="Arial Narrow" w:cs="Arial Narrow"/>
          <w:sz w:val="24"/>
          <w:szCs w:val="24"/>
        </w:rPr>
        <w:t>te do empenho e Projeto Básico/Termo de Referência</w:t>
      </w:r>
      <w:r w:rsidRPr="00B80DBC">
        <w:rPr>
          <w:rFonts w:ascii="Arial Narrow" w:hAnsi="Arial Narrow" w:cs="Arial Narrow"/>
          <w:sz w:val="24"/>
          <w:szCs w:val="24"/>
        </w:rPr>
        <w:t>;</w:t>
      </w:r>
    </w:p>
    <w:p w14:paraId="39715844" w14:textId="77777777" w:rsidR="00397E06" w:rsidRDefault="00397E06" w:rsidP="00397E06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o lançamento da liquidação no sistema de contabilidade, assinando a mesma e juntando no processo;</w:t>
      </w:r>
    </w:p>
    <w:p w14:paraId="4C540012" w14:textId="77777777" w:rsidR="00397E06" w:rsidRPr="00397E06" w:rsidRDefault="00397E06" w:rsidP="00397E06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 Narrow" w:hAnsi="Arial Narrow" w:cs="Arial Narrow"/>
          <w:sz w:val="24"/>
          <w:szCs w:val="24"/>
        </w:rPr>
        <w:t xml:space="preserve">Efetuará a lançamento </w:t>
      </w:r>
      <w:r>
        <w:rPr>
          <w:rFonts w:ascii="Arial Narrow" w:hAnsi="Arial Narrow" w:cs="Arial Narrow"/>
          <w:sz w:val="24"/>
          <w:szCs w:val="24"/>
        </w:rPr>
        <w:t>da OBRA</w:t>
      </w:r>
      <w:r w:rsidRPr="00D269DC">
        <w:rPr>
          <w:rFonts w:ascii="Arial Narrow" w:hAnsi="Arial Narrow" w:cs="Arial Narrow"/>
          <w:sz w:val="24"/>
          <w:szCs w:val="24"/>
        </w:rPr>
        <w:t xml:space="preserve"> no sistema </w:t>
      </w:r>
      <w:r>
        <w:rPr>
          <w:rFonts w:ascii="Arial Narrow" w:hAnsi="Arial Narrow" w:cs="Arial Narrow"/>
          <w:sz w:val="24"/>
          <w:szCs w:val="24"/>
        </w:rPr>
        <w:t xml:space="preserve">Patrimonial, </w:t>
      </w:r>
      <w:r w:rsidRPr="00D269DC">
        <w:rPr>
          <w:rFonts w:ascii="Arial Narrow" w:hAnsi="Arial Narrow" w:cs="Arial Narrow"/>
          <w:sz w:val="24"/>
          <w:szCs w:val="24"/>
        </w:rPr>
        <w:t>juntando ao processo</w:t>
      </w:r>
      <w:r>
        <w:rPr>
          <w:rFonts w:ascii="Arial Narrow" w:hAnsi="Arial Narrow" w:cs="Arial Narrow"/>
          <w:sz w:val="24"/>
          <w:szCs w:val="24"/>
        </w:rPr>
        <w:t>.</w:t>
      </w:r>
    </w:p>
    <w:p w14:paraId="4D93846F" w14:textId="77777777" w:rsidR="00B80DBC" w:rsidRDefault="00B80DBC" w:rsidP="00B80DBC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14:paraId="2F4C849F" w14:textId="77777777" w:rsidR="00B80DBC" w:rsidRDefault="00B80DBC" w:rsidP="00B80DBC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Após os procedimentos aci</w:t>
      </w:r>
      <w:r w:rsidR="00397E06">
        <w:rPr>
          <w:rFonts w:ascii="Arial Narrow" w:hAnsi="Arial Narrow" w:cs="Arial Narrow"/>
          <w:sz w:val="24"/>
          <w:szCs w:val="24"/>
        </w:rPr>
        <w:t xml:space="preserve">ma, o Processo será encaminhado </w:t>
      </w:r>
      <w:r>
        <w:rPr>
          <w:rFonts w:ascii="Arial Narrow" w:hAnsi="Arial Narrow" w:cs="Arial Narrow"/>
          <w:sz w:val="24"/>
          <w:szCs w:val="24"/>
        </w:rPr>
        <w:t>ao CONTROLE INTERNO, para os procedimentos abaixo:</w:t>
      </w:r>
    </w:p>
    <w:p w14:paraId="258889A0" w14:textId="77777777" w:rsidR="00B80DBC" w:rsidRDefault="00B80DBC" w:rsidP="00B80DBC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14:paraId="02148C01" w14:textId="77777777" w:rsidR="00B80DBC" w:rsidRDefault="00B80DBC" w:rsidP="00B80DBC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VII </w:t>
      </w:r>
      <w:r w:rsidR="00A779A0">
        <w:rPr>
          <w:rFonts w:ascii="Arial Narrow" w:hAnsi="Arial Narrow" w:cs="Arial Narrow"/>
          <w:sz w:val="24"/>
          <w:szCs w:val="24"/>
        </w:rPr>
        <w:t xml:space="preserve">– </w:t>
      </w:r>
      <w:r>
        <w:rPr>
          <w:rFonts w:ascii="Arial Narrow" w:hAnsi="Arial Narrow" w:cs="Arial Narrow"/>
          <w:sz w:val="24"/>
          <w:szCs w:val="24"/>
        </w:rPr>
        <w:t>CONTROLE INTERNO adotará as seguintes providências:</w:t>
      </w:r>
    </w:p>
    <w:p w14:paraId="694BC3C6" w14:textId="77777777" w:rsidR="00B80DBC" w:rsidRDefault="00397E06" w:rsidP="00B80DBC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Analisará o processo e e</w:t>
      </w:r>
      <w:r w:rsidR="00B80DBC">
        <w:rPr>
          <w:rFonts w:ascii="Arial Narrow" w:hAnsi="Arial Narrow" w:cs="Arial Narrow"/>
          <w:sz w:val="24"/>
          <w:szCs w:val="24"/>
        </w:rPr>
        <w:t>mitirá parecer por escrito e encaminhará a SECRETARIA DE FAZENDA (TESOURARIA);</w:t>
      </w:r>
    </w:p>
    <w:p w14:paraId="1AA272BA" w14:textId="77777777" w:rsidR="00B80DBC" w:rsidRDefault="00B80DBC" w:rsidP="005C6974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14:paraId="65181459" w14:textId="77777777"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VIII </w:t>
      </w:r>
      <w:r>
        <w:rPr>
          <w:rFonts w:ascii="Arial Narrow" w:hAnsi="Arial Narrow" w:cs="Arial Narrow"/>
          <w:sz w:val="24"/>
          <w:szCs w:val="24"/>
        </w:rPr>
        <w:t>– A SECRETARIA DE FAZENDA (TESOURARIA) adotará as seguintes providências:</w:t>
      </w:r>
    </w:p>
    <w:p w14:paraId="67D17ECF" w14:textId="77777777"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a) promoverá a programação dos pagamentos, observando a ordem cronológica de protocolo conforme Artigo 5º da Lei Federal 8.666/93, que diz:</w:t>
      </w:r>
    </w:p>
    <w:p w14:paraId="6AFABB4A" w14:textId="77777777" w:rsidR="005C6974" w:rsidRDefault="005C6974" w:rsidP="005C6974">
      <w:pPr>
        <w:spacing w:before="100" w:beforeAutospacing="1" w:after="100" w:afterAutospacing="1"/>
        <w:jc w:val="both"/>
        <w:rPr>
          <w:rFonts w:ascii="Arial Narrow" w:eastAsia="Calibri" w:hAnsi="Arial Narrow" w:cs="Arial"/>
          <w:b/>
          <w:i/>
          <w:sz w:val="20"/>
          <w:szCs w:val="20"/>
        </w:rPr>
      </w:pPr>
      <w:r w:rsidRPr="005C6974">
        <w:rPr>
          <w:rFonts w:ascii="Arial Narrow" w:eastAsia="Calibri" w:hAnsi="Arial Narrow" w:cs="Arial"/>
          <w:i/>
          <w:sz w:val="20"/>
          <w:szCs w:val="20"/>
        </w:rPr>
        <w:t>Art. 5</w:t>
      </w:r>
      <w:r w:rsidRPr="005C6974">
        <w:rPr>
          <w:rFonts w:ascii="Arial Narrow" w:eastAsia="Calibri" w:hAnsi="Arial Narrow" w:cs="Arial"/>
          <w:i/>
          <w:sz w:val="20"/>
          <w:szCs w:val="20"/>
          <w:u w:val="single"/>
          <w:vertAlign w:val="superscript"/>
        </w:rPr>
        <w:t>o</w:t>
      </w:r>
      <w:r w:rsidRPr="005C6974">
        <w:rPr>
          <w:rFonts w:ascii="Arial Narrow" w:eastAsia="Calibri" w:hAnsi="Arial Narrow" w:cs="Arial"/>
          <w:i/>
          <w:sz w:val="20"/>
          <w:szCs w:val="20"/>
        </w:rPr>
        <w:t xml:space="preserve"> Todos os valores, preços e custos utilizados nas licitações terão como expressão monetária a moeda corrente nacional, ressalvado o disposto no art. 42 desta Lei, devendo cada unidade da Administração, no pagamento das obrigações relativas ao fornecimento de bens, locações, realização de obras e prestação de serviços, </w:t>
      </w:r>
      <w:r w:rsidRPr="005C6974">
        <w:rPr>
          <w:rFonts w:ascii="Arial Narrow" w:eastAsia="Calibri" w:hAnsi="Arial Narrow" w:cs="Arial"/>
          <w:b/>
          <w:i/>
          <w:sz w:val="20"/>
          <w:szCs w:val="20"/>
        </w:rPr>
        <w:t>obedecer, para cada fonte diferenciada de recursos, a estrita ordem cronológica das datas de suas exigibilidades, salvo quando presentes relevantes razões de interesse público e mediante prévia justificativa da autoridade competente, devidamente publicada.</w:t>
      </w:r>
    </w:p>
    <w:p w14:paraId="2FEFFBE5" w14:textId="77777777" w:rsidR="005C6974" w:rsidRDefault="00397E06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</w:t>
      </w:r>
      <w:r w:rsidR="005C6974">
        <w:rPr>
          <w:rFonts w:ascii="Arial" w:hAnsi="Arial" w:cs="Arial"/>
          <w:b/>
          <w:bCs/>
          <w:sz w:val="24"/>
          <w:szCs w:val="24"/>
        </w:rPr>
        <w:t xml:space="preserve">º - </w:t>
      </w:r>
      <w:r w:rsidR="00A779A0">
        <w:rPr>
          <w:rFonts w:ascii="Arial" w:hAnsi="Arial" w:cs="Arial"/>
          <w:b/>
          <w:bCs/>
          <w:sz w:val="24"/>
          <w:szCs w:val="24"/>
        </w:rPr>
        <w:t xml:space="preserve">Processos Licitatórios - </w:t>
      </w:r>
      <w:r w:rsidR="005C6974">
        <w:rPr>
          <w:rFonts w:ascii="Arial Narrow" w:hAnsi="Arial Narrow" w:cs="Arial Narrow"/>
          <w:sz w:val="24"/>
          <w:szCs w:val="24"/>
        </w:rPr>
        <w:t xml:space="preserve">Para solicitação de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="005C6974">
        <w:rPr>
          <w:rFonts w:ascii="Arial" w:hAnsi="Arial" w:cs="Arial"/>
          <w:b/>
          <w:bCs/>
          <w:sz w:val="24"/>
          <w:szCs w:val="24"/>
        </w:rPr>
        <w:t>ateriais</w:t>
      </w:r>
      <w:r w:rsidR="002117DB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2117DB">
        <w:rPr>
          <w:rFonts w:ascii="Arial" w:hAnsi="Arial" w:cs="Arial"/>
          <w:b/>
          <w:bCs/>
          <w:sz w:val="24"/>
          <w:szCs w:val="24"/>
        </w:rPr>
        <w:t>erviços e Obras licitáveis</w:t>
      </w:r>
      <w:r w:rsidR="005C6974">
        <w:rPr>
          <w:rFonts w:ascii="Arial Narrow" w:hAnsi="Arial Narrow" w:cs="Arial Narrow"/>
          <w:sz w:val="24"/>
          <w:szCs w:val="24"/>
        </w:rPr>
        <w:t xml:space="preserve">, </w:t>
      </w:r>
      <w:r w:rsidR="003A432D">
        <w:rPr>
          <w:rFonts w:ascii="Arial Narrow" w:hAnsi="Arial Narrow" w:cs="Arial Narrow"/>
          <w:sz w:val="24"/>
          <w:szCs w:val="24"/>
        </w:rPr>
        <w:t xml:space="preserve">ANEXO II, </w:t>
      </w:r>
      <w:r w:rsidR="005C6974">
        <w:rPr>
          <w:rFonts w:ascii="Arial Narrow" w:hAnsi="Arial Narrow" w:cs="Arial Narrow"/>
          <w:sz w:val="24"/>
          <w:szCs w:val="24"/>
        </w:rPr>
        <w:t>deverão ser obedecidos os procedimentos descritos abaixo:</w:t>
      </w:r>
    </w:p>
    <w:p w14:paraId="249F5D54" w14:textId="77777777" w:rsidR="002117DB" w:rsidRDefault="002117DB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14:paraId="10CC30E4" w14:textId="77777777" w:rsidR="005C6974" w:rsidRDefault="005C6974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- </w:t>
      </w:r>
      <w:r>
        <w:rPr>
          <w:rFonts w:ascii="Arial Narrow" w:hAnsi="Arial Narrow" w:cs="Arial Narrow"/>
          <w:sz w:val="24"/>
          <w:szCs w:val="24"/>
        </w:rPr>
        <w:t>A Secretaria de origem formaliza a Solicitação de Despesa/Reserva de Dotação e encaminhará ao GABINETE DO PREFEITO, devendo a mesmo apresentar:</w:t>
      </w:r>
    </w:p>
    <w:p w14:paraId="047C5859" w14:textId="77777777" w:rsidR="00AE58DC" w:rsidRDefault="00AE58DC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Parágrafo único - Para o caso de Registro de Preço, será dispensada a Solicitação de Despesa/Reserva de Dotação, devendo ser efetuado o pedido de compra, baseado no histórico dos últimos 3 anos, ou justificativas pertinentes.</w:t>
      </w:r>
    </w:p>
    <w:p w14:paraId="315606AE" w14:textId="77777777" w:rsidR="005C6974" w:rsidRPr="00515B0D" w:rsidRDefault="005C6974" w:rsidP="00515B0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515B0D">
        <w:rPr>
          <w:rFonts w:ascii="Arial Narrow" w:hAnsi="Arial Narrow" w:cs="Arial Narrow"/>
          <w:sz w:val="24"/>
          <w:szCs w:val="24"/>
        </w:rPr>
        <w:t>Numero do Processo/Protocolo;</w:t>
      </w:r>
    </w:p>
    <w:p w14:paraId="4C4B0B77" w14:textId="77777777" w:rsidR="005C6974" w:rsidRPr="00515B0D" w:rsidRDefault="005C6974" w:rsidP="00515B0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515B0D">
        <w:rPr>
          <w:rFonts w:ascii="Arial Narrow" w:hAnsi="Arial Narrow" w:cs="Arial Narrow"/>
          <w:sz w:val="24"/>
          <w:szCs w:val="24"/>
        </w:rPr>
        <w:t>Não poderá constar nome do beneficiário;</w:t>
      </w:r>
    </w:p>
    <w:p w14:paraId="7603AE4B" w14:textId="77777777" w:rsidR="005C6974" w:rsidRPr="008E1E54" w:rsidRDefault="005C6974" w:rsidP="00515B0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Dotação orçamentária com seu respectivo desdobramento e subdesdobramento, conforme </w:t>
      </w:r>
      <w:r w:rsidRPr="008E1E54">
        <w:rPr>
          <w:rFonts w:ascii="Arial Narrow" w:hAnsi="Arial Narrow" w:cs="Times New Roman"/>
          <w:bCs/>
          <w:sz w:val="24"/>
          <w:szCs w:val="24"/>
        </w:rPr>
        <w:t>P</w:t>
      </w:r>
      <w:r>
        <w:rPr>
          <w:rFonts w:ascii="Arial Narrow" w:hAnsi="Arial Narrow" w:cs="Times New Roman"/>
          <w:bCs/>
          <w:sz w:val="24"/>
          <w:szCs w:val="24"/>
        </w:rPr>
        <w:t>ortaria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Nº</w:t>
      </w:r>
      <w:r>
        <w:rPr>
          <w:rFonts w:ascii="Arial Narrow" w:hAnsi="Arial Narrow" w:cs="Times New Roman"/>
          <w:bCs/>
          <w:sz w:val="24"/>
          <w:szCs w:val="24"/>
        </w:rPr>
        <w:t xml:space="preserve"> 448, 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13 </w:t>
      </w:r>
      <w:r>
        <w:rPr>
          <w:rFonts w:ascii="Arial Narrow" w:hAnsi="Arial Narrow" w:cs="Times New Roman"/>
          <w:bCs/>
          <w:sz w:val="24"/>
          <w:szCs w:val="24"/>
        </w:rPr>
        <w:t>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S</w:t>
      </w:r>
      <w:r>
        <w:rPr>
          <w:rFonts w:ascii="Arial Narrow" w:hAnsi="Arial Narrow" w:cs="Times New Roman"/>
          <w:bCs/>
          <w:sz w:val="24"/>
          <w:szCs w:val="24"/>
        </w:rPr>
        <w:t>etembro 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2002</w:t>
      </w:r>
      <w:r>
        <w:rPr>
          <w:rFonts w:ascii="Arial Narrow" w:hAnsi="Arial Narrow" w:cs="Times New Roman"/>
          <w:bCs/>
          <w:sz w:val="24"/>
          <w:szCs w:val="24"/>
        </w:rPr>
        <w:t xml:space="preserve">. (É muito importante a escolha do desdobramento correto para que o bem ou serviço a ser adquirido seja enquadrado para o posterior controle patrimonial e de almoxarifado) </w:t>
      </w:r>
    </w:p>
    <w:p w14:paraId="064259D4" w14:textId="77777777" w:rsidR="00AE58DC" w:rsidRDefault="00AE58DC" w:rsidP="005C6974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Justificativa com no mínimo 20 caracteres. (Onde deverá ser especificado a motivação da compra e seu objetivo)</w:t>
      </w:r>
    </w:p>
    <w:p w14:paraId="3A7CC0C1" w14:textId="77777777" w:rsidR="00515B0D" w:rsidRDefault="005C6974" w:rsidP="005C6974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515B0D">
        <w:rPr>
          <w:rFonts w:ascii="Arial Narrow" w:hAnsi="Arial Narrow" w:cs="Arial Narrow"/>
          <w:sz w:val="24"/>
          <w:szCs w:val="24"/>
        </w:rPr>
        <w:t>Código e Descrição dos itens, Unidade de Medida e Quantidade desejada e valores unitário e total;</w:t>
      </w:r>
    </w:p>
    <w:p w14:paraId="5EFB826E" w14:textId="77777777" w:rsidR="00515B0D" w:rsidRDefault="005C6974" w:rsidP="005C6974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515B0D">
        <w:rPr>
          <w:rFonts w:ascii="Arial Narrow" w:hAnsi="Arial Narrow" w:cs="Arial Narrow"/>
          <w:sz w:val="24"/>
          <w:szCs w:val="24"/>
        </w:rPr>
        <w:t>Deverá constar assinatura da Secretaria de Origem;</w:t>
      </w:r>
    </w:p>
    <w:p w14:paraId="71C79963" w14:textId="77777777" w:rsidR="00515B0D" w:rsidRDefault="005C6974" w:rsidP="002117D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515B0D">
        <w:rPr>
          <w:rFonts w:ascii="Arial Narrow" w:hAnsi="Arial Narrow" w:cs="Arial Narrow"/>
          <w:sz w:val="24"/>
          <w:szCs w:val="24"/>
        </w:rPr>
        <w:t>Emitirá Declaração no termos do artigo 16, inciso II, da Lei Complementar nº</w:t>
      </w:r>
      <w:r w:rsidR="00515B0D" w:rsidRPr="00515B0D">
        <w:rPr>
          <w:rFonts w:ascii="Arial Narrow" w:hAnsi="Arial Narrow" w:cs="Arial Narrow"/>
          <w:sz w:val="24"/>
          <w:szCs w:val="24"/>
        </w:rPr>
        <w:t xml:space="preserve"> 101, de 04 de maio de 2000;</w:t>
      </w:r>
    </w:p>
    <w:p w14:paraId="11546C98" w14:textId="77777777" w:rsidR="00AE58DC" w:rsidRDefault="00AE58DC" w:rsidP="00AE58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Balizamento (pesquisa de preço) através de cotação, catálogos, ou comprovação de outro tipo de pesquisa para comprovar o valor da reserva de dotação.</w:t>
      </w:r>
    </w:p>
    <w:p w14:paraId="6ED6BFFC" w14:textId="77777777" w:rsidR="002117DB" w:rsidRPr="00515B0D" w:rsidRDefault="00515B0D" w:rsidP="002117D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515B0D">
        <w:rPr>
          <w:rFonts w:ascii="Arial Narrow" w:hAnsi="Arial Narrow" w:cs="Arial Narrow"/>
          <w:sz w:val="24"/>
          <w:szCs w:val="24"/>
        </w:rPr>
        <w:t xml:space="preserve">Elaborará </w:t>
      </w:r>
      <w:r w:rsidR="002117DB" w:rsidRPr="00515B0D">
        <w:rPr>
          <w:rFonts w:ascii="Arial Narrow" w:hAnsi="Arial Narrow" w:cs="Arial Narrow"/>
          <w:sz w:val="24"/>
          <w:szCs w:val="24"/>
        </w:rPr>
        <w:t>Projeto Básico/Termo de Referência conforme artigo 6º, inciso IX e X da Lei Federal 8.666/93, que diz:</w:t>
      </w:r>
      <w:bookmarkStart w:id="0" w:name="art6ix"/>
      <w:bookmarkEnd w:id="0"/>
    </w:p>
    <w:p w14:paraId="3F900C4D" w14:textId="77777777" w:rsidR="002117DB" w:rsidRDefault="002117DB" w:rsidP="002117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1434B33A" w14:textId="77777777" w:rsidR="002117DB" w:rsidRPr="002117DB" w:rsidRDefault="002117DB" w:rsidP="002117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bookmarkStart w:id="1" w:name="art6"/>
      <w:bookmarkEnd w:id="1"/>
      <w:r w:rsidRPr="002117DB">
        <w:rPr>
          <w:rFonts w:ascii="Arial Narrow" w:hAnsi="Arial Narrow" w:cs="Arial"/>
          <w:i/>
          <w:sz w:val="20"/>
          <w:szCs w:val="20"/>
        </w:rPr>
        <w:t>Art. 6</w:t>
      </w:r>
      <w:r w:rsidRPr="002117DB">
        <w:rPr>
          <w:rFonts w:ascii="Arial Narrow" w:hAnsi="Arial Narrow" w:cs="Arial"/>
          <w:i/>
          <w:sz w:val="20"/>
          <w:szCs w:val="20"/>
          <w:u w:val="single"/>
          <w:vertAlign w:val="superscript"/>
        </w:rPr>
        <w:t>o</w:t>
      </w:r>
      <w:r w:rsidRPr="002117DB">
        <w:rPr>
          <w:rFonts w:ascii="Arial Narrow" w:hAnsi="Arial Narrow" w:cs="Arial"/>
          <w:i/>
          <w:sz w:val="20"/>
          <w:szCs w:val="20"/>
        </w:rPr>
        <w:t xml:space="preserve"> Para os fins desta Lei, considera-se:</w:t>
      </w:r>
    </w:p>
    <w:p w14:paraId="44CC75F6" w14:textId="77777777" w:rsidR="002117DB" w:rsidRDefault="002117DB" w:rsidP="002117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72D6398D" w14:textId="77777777" w:rsidR="002117DB" w:rsidRPr="002117DB" w:rsidRDefault="002117DB" w:rsidP="002117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IX - Projeto Básico - conjunto de elementos necessários e suficientes, com nível de precisão adequado, para caracterizar a obra ou serviço, ou complexo de obras ou serviços objeto da licitação, elaborado com base nas indicações dos estudos técnicos preliminares, que assegurem a viabilidade técnica e o adequado tratamento do impacto ambiental do empreendimento, e que possibilite a avaliação do custo da obra e a definição dos métodos e do prazo de execução, devendo conter os seguintes elementos:</w:t>
      </w:r>
    </w:p>
    <w:p w14:paraId="1F6AD89A" w14:textId="77777777" w:rsidR="002117DB" w:rsidRPr="002117DB" w:rsidRDefault="002117DB" w:rsidP="002117DB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a) desenvolvimento da solução escolhida de forma a fornecer visão global da obra e identificar todos os seus elementos constitutivos com clareza;</w:t>
      </w:r>
    </w:p>
    <w:p w14:paraId="61044184" w14:textId="77777777" w:rsidR="002117DB" w:rsidRPr="002117DB" w:rsidRDefault="002117DB" w:rsidP="002117DB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b) soluções técnicas globais e localizadas, suficientemente detalhadas, de forma a minimizar a necessidade de reformulação ou de variantes durante as fases de elaboração do projeto executivo e de realização das obras e montagem;</w:t>
      </w:r>
    </w:p>
    <w:p w14:paraId="7B526048" w14:textId="77777777" w:rsidR="002117DB" w:rsidRPr="002117DB" w:rsidRDefault="002117DB" w:rsidP="002117DB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c) identificação dos tipos de serviços a executar e de materiais e equipamentos a incorporar à obra, bem como suas especificações que assegurem os melhores resultados para o empreendimento, sem frustrar o caráter competitivo para a sua execução;</w:t>
      </w:r>
    </w:p>
    <w:p w14:paraId="2244A99D" w14:textId="77777777" w:rsidR="002117DB" w:rsidRPr="002117DB" w:rsidRDefault="002117DB" w:rsidP="002117DB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d) informações que possibilitem o estudo e a dedução de métodos construtivos, instalações provisórias e condições organizacionais para a obra, sem frustrar o caráter competitivo para a sua execução;</w:t>
      </w:r>
    </w:p>
    <w:p w14:paraId="3F2B9E76" w14:textId="77777777" w:rsidR="002117DB" w:rsidRPr="002117DB" w:rsidRDefault="002117DB" w:rsidP="002117DB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e) subsídios para montagem do plano de licitação e gestão da obra, compreendendo a sua programação, a estratégia de suprimentos, as normas de fiscalização e outros dados necessários em cada caso;</w:t>
      </w:r>
    </w:p>
    <w:p w14:paraId="076AF813" w14:textId="77777777" w:rsidR="002117DB" w:rsidRPr="002117DB" w:rsidRDefault="002117DB" w:rsidP="002117DB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f) orçamento detalhado do custo global da obra, fundamentado em quantitativos de serviços e fornecimentos propriamente avaliados;</w:t>
      </w:r>
    </w:p>
    <w:p w14:paraId="2DBBB743" w14:textId="77777777" w:rsidR="002117DB" w:rsidRDefault="002117DB" w:rsidP="002117DB">
      <w:pPr>
        <w:pStyle w:val="NormalWeb"/>
        <w:rPr>
          <w:rFonts w:ascii="Arial Narrow" w:hAnsi="Arial Narrow" w:cs="Arial"/>
          <w:i/>
          <w:sz w:val="20"/>
          <w:szCs w:val="20"/>
        </w:rPr>
      </w:pPr>
      <w:r w:rsidRPr="002117DB">
        <w:rPr>
          <w:rFonts w:ascii="Arial Narrow" w:hAnsi="Arial Narrow" w:cs="Arial"/>
          <w:i/>
          <w:sz w:val="20"/>
          <w:szCs w:val="20"/>
        </w:rPr>
        <w:t>X - Projeto Executivo - o conjunto dos elementos necessários e suficientes à execução completa da obra, de acordo com as normas pertinentes da Associação Brasileira de Normas Técnicas - ABNT;</w:t>
      </w:r>
    </w:p>
    <w:p w14:paraId="15724E53" w14:textId="77777777" w:rsidR="005C6974" w:rsidRDefault="005C6974" w:rsidP="002117DB">
      <w:pPr>
        <w:pStyle w:val="NormalWeb"/>
        <w:ind w:firstLine="170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OBS: Caso os itens a serem adquiridos não constarem da base de dados do sistema, deverá ser efetuado pedido de cadastramento a SECRETARIA DE </w:t>
      </w:r>
      <w:r w:rsidR="002117DB"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</w:rPr>
        <w:t>DMINISTRAÇÃO/SETO</w:t>
      </w:r>
      <w:r w:rsidR="00AE58DC">
        <w:rPr>
          <w:rFonts w:ascii="Arial Narrow" w:hAnsi="Arial Narrow" w:cs="Arial Narrow"/>
        </w:rPr>
        <w:t>R DE COMPRAS</w:t>
      </w:r>
      <w:r>
        <w:rPr>
          <w:rFonts w:ascii="Arial Narrow" w:hAnsi="Arial Narrow" w:cs="Arial Narrow"/>
        </w:rPr>
        <w:t>, para possibilitar a confecção da Solicitação de Despesa;</w:t>
      </w:r>
    </w:p>
    <w:p w14:paraId="5D33767B" w14:textId="77777777" w:rsidR="005C6974" w:rsidRDefault="005C6974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 – </w:t>
      </w:r>
      <w:r>
        <w:rPr>
          <w:rFonts w:ascii="Arial Narrow" w:hAnsi="Arial Narrow" w:cs="Arial Narrow"/>
          <w:sz w:val="24"/>
          <w:szCs w:val="24"/>
        </w:rPr>
        <w:t>O GABINETE DO PREFEITO analisará a Solicitação de Despesa</w:t>
      </w:r>
      <w:r w:rsidR="002117DB">
        <w:rPr>
          <w:rFonts w:ascii="Arial Narrow" w:hAnsi="Arial Narrow" w:cs="Arial Narrow"/>
          <w:sz w:val="24"/>
          <w:szCs w:val="24"/>
        </w:rPr>
        <w:t xml:space="preserve"> e Projeto Básico</w:t>
      </w:r>
      <w:r>
        <w:rPr>
          <w:rFonts w:ascii="Arial Narrow" w:hAnsi="Arial Narrow" w:cs="Arial Narrow"/>
          <w:sz w:val="24"/>
          <w:szCs w:val="24"/>
        </w:rPr>
        <w:t>, e no caso de consentimento:</w:t>
      </w:r>
    </w:p>
    <w:p w14:paraId="1A552C98" w14:textId="77777777" w:rsidR="005C6974" w:rsidRPr="00F06118" w:rsidRDefault="005C6974" w:rsidP="00515B0D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Assinará a Solicitação de Despesa e encaminhará a SECRETARIA DE ADMINISTRAÇÃO/SETOR DE COMPRAS. </w:t>
      </w:r>
    </w:p>
    <w:p w14:paraId="509C89E0" w14:textId="77777777" w:rsidR="005C6974" w:rsidRDefault="005C6974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14:paraId="20623B3B" w14:textId="77777777" w:rsidR="005C6974" w:rsidRDefault="005C6974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 – </w:t>
      </w:r>
      <w:r>
        <w:rPr>
          <w:rFonts w:ascii="Arial Narrow" w:hAnsi="Arial Narrow" w:cs="Arial Narrow"/>
          <w:sz w:val="24"/>
          <w:szCs w:val="24"/>
        </w:rPr>
        <w:t>Na SECRETARIA DE ADMINISTRAÇÃO/SETOR DE COMPRAS serão adotados os seguintes procedimentos:</w:t>
      </w:r>
    </w:p>
    <w:p w14:paraId="73870CA3" w14:textId="77777777" w:rsidR="00515B0D" w:rsidRDefault="00515B0D" w:rsidP="00515B0D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 xml:space="preserve">a) </w:t>
      </w:r>
      <w:r w:rsidRPr="00515B0D">
        <w:rPr>
          <w:rFonts w:ascii="Arial Narrow" w:hAnsi="Arial Narrow" w:cs="Arial Narrow"/>
          <w:sz w:val="24"/>
          <w:szCs w:val="24"/>
        </w:rPr>
        <w:t>Analisará o tipo de processo licitatório que deverá ser enquadrado, mediante análise de valores e do que consta no Projeto Básico;</w:t>
      </w:r>
    </w:p>
    <w:p w14:paraId="1EFCD0FD" w14:textId="77777777" w:rsidR="00515B0D" w:rsidRDefault="00515B0D" w:rsidP="00515B0D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b) </w:t>
      </w:r>
      <w:r w:rsidR="005C6974" w:rsidRPr="00515B0D">
        <w:rPr>
          <w:rFonts w:ascii="Arial Narrow" w:hAnsi="Arial Narrow" w:cs="Arial Narrow"/>
          <w:sz w:val="24"/>
          <w:szCs w:val="24"/>
        </w:rPr>
        <w:t xml:space="preserve">Cadastrará </w:t>
      </w:r>
      <w:r>
        <w:rPr>
          <w:rFonts w:ascii="Arial Narrow" w:hAnsi="Arial Narrow" w:cs="Arial Narrow"/>
          <w:sz w:val="24"/>
          <w:szCs w:val="24"/>
        </w:rPr>
        <w:t>o Tipo de Licitação</w:t>
      </w:r>
      <w:r w:rsidR="005C6974" w:rsidRPr="00515B0D">
        <w:rPr>
          <w:rFonts w:ascii="Arial Narrow" w:hAnsi="Arial Narrow" w:cs="Arial Narrow"/>
          <w:sz w:val="24"/>
          <w:szCs w:val="24"/>
        </w:rPr>
        <w:t xml:space="preserve"> no Sistema de Compras, importando a Solicitação de Despesa;</w:t>
      </w:r>
    </w:p>
    <w:p w14:paraId="63EA327B" w14:textId="77777777" w:rsidR="00515B0D" w:rsidRDefault="00515B0D" w:rsidP="00515B0D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c) Elaborará Minuta de Edital, Minuta de Contrato e demais anexos necessários, juntando aos anexos o Projeto Básico/Termo de Referência e Itens do Objeto de Licitação</w:t>
      </w:r>
      <w:r w:rsidR="005C6974">
        <w:rPr>
          <w:rFonts w:ascii="Arial Narrow" w:hAnsi="Arial Narrow" w:cs="Arial Narrow"/>
          <w:sz w:val="24"/>
          <w:szCs w:val="24"/>
        </w:rPr>
        <w:t>;</w:t>
      </w:r>
    </w:p>
    <w:p w14:paraId="2A9F77D8" w14:textId="77777777" w:rsidR="005C6974" w:rsidRDefault="00515B0D" w:rsidP="00515B0D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d) Emitirá solicitação a </w:t>
      </w:r>
      <w:r w:rsidR="00631028">
        <w:rPr>
          <w:rFonts w:ascii="Arial Narrow" w:hAnsi="Arial Narrow" w:cs="Arial Narrow"/>
          <w:sz w:val="24"/>
          <w:szCs w:val="24"/>
        </w:rPr>
        <w:t>ASSESSORIA</w:t>
      </w:r>
      <w:r>
        <w:rPr>
          <w:rFonts w:ascii="Arial Narrow" w:hAnsi="Arial Narrow" w:cs="Arial Narrow"/>
          <w:sz w:val="24"/>
          <w:szCs w:val="24"/>
        </w:rPr>
        <w:t xml:space="preserve"> JURÍDICA para parecer das Minutas do Edital e Contrato.</w:t>
      </w:r>
    </w:p>
    <w:p w14:paraId="42C5672B" w14:textId="77777777" w:rsidR="005C6974" w:rsidRDefault="005C6974" w:rsidP="005C6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13C453" w14:textId="77777777" w:rsidR="005C6974" w:rsidRDefault="005C6974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IV </w:t>
      </w:r>
      <w:r>
        <w:rPr>
          <w:rFonts w:ascii="Arial Narrow" w:hAnsi="Arial Narrow" w:cs="Arial Narrow"/>
          <w:sz w:val="24"/>
          <w:szCs w:val="24"/>
        </w:rPr>
        <w:t xml:space="preserve">– A </w:t>
      </w:r>
      <w:r w:rsidR="00631028">
        <w:rPr>
          <w:rFonts w:ascii="Arial Narrow" w:hAnsi="Arial Narrow" w:cs="Arial Narrow"/>
          <w:sz w:val="24"/>
          <w:szCs w:val="24"/>
        </w:rPr>
        <w:t>ASSESSORIA</w:t>
      </w:r>
      <w:r>
        <w:rPr>
          <w:rFonts w:ascii="Arial Narrow" w:hAnsi="Arial Narrow" w:cs="Arial Narrow"/>
          <w:sz w:val="24"/>
          <w:szCs w:val="24"/>
        </w:rPr>
        <w:t xml:space="preserve"> JURÍDICA analisará a</w:t>
      </w:r>
      <w:r w:rsidR="00515B0D">
        <w:rPr>
          <w:rFonts w:ascii="Arial Narrow" w:hAnsi="Arial Narrow" w:cs="Arial Narrow"/>
          <w:sz w:val="24"/>
          <w:szCs w:val="24"/>
        </w:rPr>
        <w:t>s MINUTAS</w:t>
      </w:r>
      <w:r>
        <w:rPr>
          <w:rFonts w:ascii="Arial Narrow" w:hAnsi="Arial Narrow" w:cs="Arial Narrow"/>
          <w:sz w:val="24"/>
          <w:szCs w:val="24"/>
        </w:rPr>
        <w:t>, e dotará os seguintes procedimentos:</w:t>
      </w:r>
    </w:p>
    <w:p w14:paraId="535F669D" w14:textId="77777777" w:rsidR="005C6974" w:rsidRPr="00AC104C" w:rsidRDefault="005C6974" w:rsidP="00AC104C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AC104C">
        <w:rPr>
          <w:rFonts w:ascii="Arial Narrow" w:hAnsi="Arial Narrow" w:cs="Arial Narrow"/>
          <w:sz w:val="24"/>
          <w:szCs w:val="24"/>
        </w:rPr>
        <w:t xml:space="preserve">Emitirá Parecer Jurídico baseado no </w:t>
      </w:r>
      <w:r w:rsidRPr="00AC104C">
        <w:rPr>
          <w:rFonts w:ascii="Arial Narrow" w:eastAsia="Calibri" w:hAnsi="Arial Narrow" w:cs="Times New Roman"/>
          <w:sz w:val="24"/>
          <w:szCs w:val="24"/>
        </w:rPr>
        <w:t>artigo 38, VI, da Lei Federal 8.666/93</w:t>
      </w:r>
      <w:r w:rsidRPr="00AC104C">
        <w:rPr>
          <w:rFonts w:ascii="Arial Narrow" w:hAnsi="Arial Narrow"/>
          <w:sz w:val="24"/>
          <w:szCs w:val="24"/>
        </w:rPr>
        <w:t>;</w:t>
      </w:r>
    </w:p>
    <w:p w14:paraId="0DF0734C" w14:textId="77777777" w:rsidR="005C6974" w:rsidRPr="00AC104C" w:rsidRDefault="00AC104C" w:rsidP="00AC104C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AC104C">
        <w:rPr>
          <w:rFonts w:ascii="Arial Narrow" w:hAnsi="Arial Narrow" w:cs="Arial Narrow"/>
          <w:sz w:val="24"/>
          <w:szCs w:val="24"/>
        </w:rPr>
        <w:t xml:space="preserve">Devolverá a SECRETARIA DE </w:t>
      </w:r>
      <w:r w:rsidRPr="00AC104C">
        <w:rPr>
          <w:rFonts w:ascii="Arial Narrow" w:hAnsi="Arial Narrow" w:cs="Arial Narrow"/>
        </w:rPr>
        <w:t>A</w:t>
      </w:r>
      <w:r w:rsidRPr="00AC104C">
        <w:rPr>
          <w:rFonts w:ascii="Arial Narrow" w:hAnsi="Arial Narrow" w:cs="Arial Narrow"/>
          <w:sz w:val="24"/>
          <w:szCs w:val="24"/>
        </w:rPr>
        <w:t>DMINISTRAÇÃO/SETOR DE COMPRAS</w:t>
      </w:r>
      <w:r w:rsidR="005C6974" w:rsidRPr="00AC104C">
        <w:rPr>
          <w:rFonts w:ascii="Arial Narrow" w:hAnsi="Arial Narrow" w:cs="Arial Narrow"/>
          <w:sz w:val="24"/>
          <w:szCs w:val="24"/>
        </w:rPr>
        <w:t>.</w:t>
      </w:r>
    </w:p>
    <w:p w14:paraId="5C83F16A" w14:textId="77777777" w:rsidR="00AC104C" w:rsidRDefault="00AC104C" w:rsidP="00AC104C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Narrow" w:hAnsi="Arial Narrow" w:cs="Arial Narrow"/>
          <w:sz w:val="24"/>
          <w:szCs w:val="24"/>
        </w:rPr>
      </w:pPr>
    </w:p>
    <w:p w14:paraId="4CD1624C" w14:textId="77777777" w:rsidR="00AC104C" w:rsidRDefault="00AC104C" w:rsidP="00AC104C">
      <w:pPr>
        <w:pStyle w:val="PargrafodaLista"/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 </w:t>
      </w:r>
      <w:r>
        <w:rPr>
          <w:rFonts w:ascii="Arial Narrow" w:hAnsi="Arial Narrow" w:cs="Arial Narrow"/>
          <w:sz w:val="24"/>
          <w:szCs w:val="24"/>
        </w:rPr>
        <w:t xml:space="preserve">– A SECRETARIA DE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z w:val="24"/>
          <w:szCs w:val="24"/>
        </w:rPr>
        <w:t>DMINISTRAÇÃO/SETOR DE COMPRAS, mediante parecer jurídico das Minutas do Edital e Contrato, tomará as seguintes providências:</w:t>
      </w:r>
    </w:p>
    <w:p w14:paraId="17B4E1F1" w14:textId="77777777" w:rsidR="00AC104C" w:rsidRDefault="00AC104C" w:rsidP="00AC104C">
      <w:pPr>
        <w:pStyle w:val="PargrafodaLista"/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</w:p>
    <w:p w14:paraId="114C9659" w14:textId="77777777" w:rsidR="00AC104C" w:rsidRDefault="00AC104C" w:rsidP="00AC104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Providenciará a Publicação do Edital </w:t>
      </w:r>
      <w:r w:rsidR="00397E06">
        <w:rPr>
          <w:rFonts w:ascii="Arial Narrow" w:hAnsi="Arial Narrow" w:cs="Arial Narrow"/>
          <w:sz w:val="24"/>
          <w:szCs w:val="24"/>
        </w:rPr>
        <w:t xml:space="preserve">dentro dos prazos que </w:t>
      </w:r>
      <w:r>
        <w:rPr>
          <w:rFonts w:ascii="Arial Narrow" w:hAnsi="Arial Narrow" w:cs="Arial Narrow"/>
          <w:sz w:val="24"/>
          <w:szCs w:val="24"/>
        </w:rPr>
        <w:t>prevê a Lei 8.666/93, Lei 10.520 e demais legislações em vigor, aguardando a data de abertura da Licitação</w:t>
      </w:r>
      <w:r w:rsidR="00B570A0">
        <w:rPr>
          <w:rFonts w:ascii="Arial Narrow" w:hAnsi="Arial Narrow" w:cs="Arial Narrow"/>
          <w:sz w:val="24"/>
          <w:szCs w:val="24"/>
        </w:rPr>
        <w:t xml:space="preserve"> e anexará ao PORTAL TRANSPARÊNCIA</w:t>
      </w:r>
      <w:r>
        <w:rPr>
          <w:rFonts w:ascii="Arial Narrow" w:hAnsi="Arial Narrow" w:cs="Arial Narrow"/>
          <w:sz w:val="24"/>
          <w:szCs w:val="24"/>
        </w:rPr>
        <w:t>;</w:t>
      </w:r>
    </w:p>
    <w:p w14:paraId="423085DC" w14:textId="77777777" w:rsidR="00AC104C" w:rsidRDefault="00B55ED0" w:rsidP="00AC104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Providenciará a Habilitação e </w:t>
      </w:r>
      <w:r w:rsidR="00B570A0">
        <w:rPr>
          <w:rFonts w:ascii="Arial Narrow" w:hAnsi="Arial Narrow" w:cs="Arial Narrow"/>
          <w:sz w:val="24"/>
          <w:szCs w:val="24"/>
        </w:rPr>
        <w:t xml:space="preserve">Colherá as Propostas/Lances dos fornecedores, sempre acompanhado da </w:t>
      </w:r>
      <w:r w:rsidR="00631028">
        <w:rPr>
          <w:rFonts w:ascii="Arial Narrow" w:hAnsi="Arial Narrow" w:cs="Arial Narrow"/>
          <w:sz w:val="24"/>
          <w:szCs w:val="24"/>
        </w:rPr>
        <w:t>ASSESSORIA</w:t>
      </w:r>
      <w:r w:rsidR="00B570A0">
        <w:rPr>
          <w:rFonts w:ascii="Arial Narrow" w:hAnsi="Arial Narrow" w:cs="Arial Narrow"/>
          <w:sz w:val="24"/>
          <w:szCs w:val="24"/>
        </w:rPr>
        <w:t xml:space="preserve"> Jurídica para resolução de casos atípicos ou recursos, caso existente;</w:t>
      </w:r>
      <w:r w:rsidR="00AC104C">
        <w:rPr>
          <w:rFonts w:ascii="Arial Narrow" w:hAnsi="Arial Narrow" w:cs="Arial Narrow"/>
          <w:sz w:val="24"/>
          <w:szCs w:val="24"/>
        </w:rPr>
        <w:t xml:space="preserve"> </w:t>
      </w:r>
    </w:p>
    <w:p w14:paraId="5A8C253B" w14:textId="77777777" w:rsidR="00B570A0" w:rsidRDefault="00AC104C" w:rsidP="00AC104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Analisará o vencedor da </w:t>
      </w:r>
      <w:r w:rsidR="00B570A0">
        <w:rPr>
          <w:rFonts w:ascii="Arial Narrow" w:hAnsi="Arial Narrow" w:cs="Arial Narrow"/>
          <w:sz w:val="24"/>
          <w:szCs w:val="24"/>
        </w:rPr>
        <w:t>Proposta</w:t>
      </w:r>
      <w:r>
        <w:rPr>
          <w:rFonts w:ascii="Arial Narrow" w:hAnsi="Arial Narrow" w:cs="Arial Narrow"/>
          <w:sz w:val="24"/>
          <w:szCs w:val="24"/>
        </w:rPr>
        <w:t xml:space="preserve"> mais vantajosa, emitido Quadro Comparativo</w:t>
      </w:r>
      <w:r w:rsidR="00B570A0">
        <w:rPr>
          <w:rFonts w:ascii="Arial Narrow" w:hAnsi="Arial Narrow" w:cs="Arial Narrow"/>
          <w:sz w:val="24"/>
          <w:szCs w:val="24"/>
        </w:rPr>
        <w:t>;</w:t>
      </w:r>
    </w:p>
    <w:p w14:paraId="4D7D403E" w14:textId="77777777" w:rsidR="00AC104C" w:rsidRDefault="00B570A0" w:rsidP="00AC104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Elaborará Ata do resultado do processo licitatório e anexará ao PORTAL TRANSPARÊNCIA</w:t>
      </w:r>
      <w:r w:rsidR="00AC104C">
        <w:rPr>
          <w:rFonts w:ascii="Arial Narrow" w:hAnsi="Arial Narrow" w:cs="Arial Narrow"/>
          <w:sz w:val="24"/>
          <w:szCs w:val="24"/>
        </w:rPr>
        <w:t>.</w:t>
      </w:r>
    </w:p>
    <w:p w14:paraId="5916755F" w14:textId="77777777" w:rsidR="00AC104C" w:rsidRDefault="00AC104C" w:rsidP="00B570A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Emitira as NAD/Pré-empenho dos vencedores constantes do Quadro Comparativo;</w:t>
      </w:r>
    </w:p>
    <w:p w14:paraId="4DA19819" w14:textId="77777777" w:rsidR="00B570A0" w:rsidRDefault="00B570A0" w:rsidP="00B570A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Emitirá Adjudicação do Processo Licitatório e o Modelo de Homologação para posterior assinatura do Gestor da Entidade</w:t>
      </w:r>
      <w:r w:rsidR="00301AB1">
        <w:rPr>
          <w:rFonts w:ascii="Arial Narrow" w:hAnsi="Arial Narrow" w:cs="Arial Narrow"/>
          <w:sz w:val="24"/>
          <w:szCs w:val="24"/>
        </w:rPr>
        <w:t xml:space="preserve"> e anexará ao PORTAL TRANSPARÊNCIA.</w:t>
      </w:r>
      <w:r>
        <w:rPr>
          <w:rFonts w:ascii="Arial Narrow" w:hAnsi="Arial Narrow" w:cs="Arial Narrow"/>
          <w:sz w:val="24"/>
          <w:szCs w:val="24"/>
        </w:rPr>
        <w:t xml:space="preserve"> (A Adjudicação e Homologação poderá ser efetuada num único modelo onde deverão constar assinaturas do Presidente da CPL/Pregoeiro e do Gestor da Entidade);</w:t>
      </w:r>
    </w:p>
    <w:p w14:paraId="4B54E813" w14:textId="77777777" w:rsidR="00AC104C" w:rsidRDefault="00AC104C" w:rsidP="00AC104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Emitirá Solicitação de Parecer Jurídico do encerramento da Licitação;</w:t>
      </w:r>
    </w:p>
    <w:p w14:paraId="1357F773" w14:textId="77777777" w:rsidR="005C6974" w:rsidRDefault="005C6974" w:rsidP="00B570A0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Narrow" w:hAnsi="Arial Narrow" w:cs="Arial Narrow"/>
          <w:sz w:val="24"/>
          <w:szCs w:val="24"/>
        </w:rPr>
      </w:pPr>
    </w:p>
    <w:p w14:paraId="30BCA263" w14:textId="77777777" w:rsidR="00B570A0" w:rsidRDefault="00B570A0" w:rsidP="00B570A0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 </w:t>
      </w:r>
      <w:r>
        <w:rPr>
          <w:rFonts w:ascii="Arial Narrow" w:hAnsi="Arial Narrow" w:cs="Arial Narrow"/>
          <w:sz w:val="24"/>
          <w:szCs w:val="24"/>
        </w:rPr>
        <w:t xml:space="preserve">– A </w:t>
      </w:r>
      <w:r w:rsidR="00631028">
        <w:rPr>
          <w:rFonts w:ascii="Arial Narrow" w:hAnsi="Arial Narrow" w:cs="Arial Narrow"/>
          <w:sz w:val="24"/>
          <w:szCs w:val="24"/>
        </w:rPr>
        <w:t>ASSESSORIA</w:t>
      </w:r>
      <w:r>
        <w:rPr>
          <w:rFonts w:ascii="Arial Narrow" w:hAnsi="Arial Narrow" w:cs="Arial Narrow"/>
          <w:sz w:val="24"/>
          <w:szCs w:val="24"/>
        </w:rPr>
        <w:t xml:space="preserve"> JURÍDICA analisará o resultado, e adotará os seguintes procedimentos:</w:t>
      </w:r>
    </w:p>
    <w:p w14:paraId="4FAE7EDD" w14:textId="77777777" w:rsidR="00B570A0" w:rsidRPr="00397E06" w:rsidRDefault="00B570A0" w:rsidP="00397E0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397E06">
        <w:rPr>
          <w:rFonts w:ascii="Arial Narrow" w:hAnsi="Arial Narrow" w:cs="Arial Narrow"/>
          <w:sz w:val="24"/>
          <w:szCs w:val="24"/>
        </w:rPr>
        <w:t xml:space="preserve">Emitirá Parecer Jurídico do encerramento baseado no </w:t>
      </w:r>
      <w:r w:rsidRPr="00397E06">
        <w:rPr>
          <w:rFonts w:ascii="Arial Narrow" w:eastAsia="Calibri" w:hAnsi="Arial Narrow" w:cs="Times New Roman"/>
          <w:sz w:val="24"/>
          <w:szCs w:val="24"/>
        </w:rPr>
        <w:t>artigo 38, da Lei Federal 8.666/93</w:t>
      </w:r>
      <w:r w:rsidRPr="00397E06">
        <w:rPr>
          <w:rFonts w:ascii="Arial Narrow" w:hAnsi="Arial Narrow"/>
          <w:sz w:val="24"/>
          <w:szCs w:val="24"/>
        </w:rPr>
        <w:t>;</w:t>
      </w:r>
    </w:p>
    <w:p w14:paraId="7445C863" w14:textId="77777777" w:rsidR="00B570A0" w:rsidRPr="00397E06" w:rsidRDefault="00B570A0" w:rsidP="00397E0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397E06">
        <w:rPr>
          <w:rFonts w:ascii="Arial Narrow" w:hAnsi="Arial Narrow" w:cs="Arial Narrow"/>
          <w:sz w:val="24"/>
          <w:szCs w:val="24"/>
        </w:rPr>
        <w:t>Encaminhará ao GABINETE DO PREFEITO.</w:t>
      </w:r>
    </w:p>
    <w:p w14:paraId="34257195" w14:textId="77777777" w:rsidR="00B570A0" w:rsidRDefault="00B570A0" w:rsidP="00B570A0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Narrow" w:hAnsi="Arial Narrow" w:cs="Arial Narrow"/>
          <w:sz w:val="24"/>
          <w:szCs w:val="24"/>
        </w:rPr>
      </w:pPr>
    </w:p>
    <w:p w14:paraId="1B831F19" w14:textId="77777777"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AC104C">
        <w:rPr>
          <w:rFonts w:ascii="Arial" w:hAnsi="Arial" w:cs="Arial"/>
          <w:b/>
          <w:bCs/>
          <w:sz w:val="24"/>
          <w:szCs w:val="24"/>
        </w:rPr>
        <w:t>I</w:t>
      </w:r>
      <w:r w:rsidR="00B570A0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– O GABINETE DO PREFEITO analisará </w:t>
      </w:r>
      <w:r w:rsidR="00B570A0">
        <w:rPr>
          <w:rFonts w:ascii="Arial Narrow" w:hAnsi="Arial Narrow" w:cs="Arial Narrow"/>
          <w:sz w:val="24"/>
          <w:szCs w:val="24"/>
        </w:rPr>
        <w:t xml:space="preserve">o </w:t>
      </w:r>
      <w:r w:rsidR="00397E06">
        <w:rPr>
          <w:rFonts w:ascii="Arial Narrow" w:hAnsi="Arial Narrow" w:cs="Arial Narrow"/>
          <w:sz w:val="24"/>
          <w:szCs w:val="24"/>
        </w:rPr>
        <w:t>parecer jurídico do encerramento da</w:t>
      </w:r>
      <w:r w:rsidR="00B570A0">
        <w:rPr>
          <w:rFonts w:ascii="Arial Narrow" w:hAnsi="Arial Narrow" w:cs="Arial Narrow"/>
          <w:sz w:val="24"/>
          <w:szCs w:val="24"/>
        </w:rPr>
        <w:t xml:space="preserve"> Licitação e </w:t>
      </w:r>
      <w:r>
        <w:rPr>
          <w:rFonts w:ascii="Arial Narrow" w:hAnsi="Arial Narrow" w:cs="Arial Narrow"/>
          <w:sz w:val="24"/>
          <w:szCs w:val="24"/>
        </w:rPr>
        <w:t>adotará os seguinte</w:t>
      </w:r>
      <w:r w:rsidR="00706C6E">
        <w:rPr>
          <w:rFonts w:ascii="Arial Narrow" w:hAnsi="Arial Narrow" w:cs="Arial Narrow"/>
          <w:sz w:val="24"/>
          <w:szCs w:val="24"/>
        </w:rPr>
        <w:t>s</w:t>
      </w:r>
      <w:r>
        <w:rPr>
          <w:rFonts w:ascii="Arial Narrow" w:hAnsi="Arial Narrow" w:cs="Arial Narrow"/>
          <w:sz w:val="24"/>
          <w:szCs w:val="24"/>
        </w:rPr>
        <w:t xml:space="preserve"> procedimento</w:t>
      </w:r>
      <w:r w:rsidR="00706C6E">
        <w:rPr>
          <w:rFonts w:ascii="Arial Narrow" w:hAnsi="Arial Narrow" w:cs="Arial Narrow"/>
          <w:sz w:val="24"/>
          <w:szCs w:val="24"/>
        </w:rPr>
        <w:t>s</w:t>
      </w:r>
      <w:r>
        <w:rPr>
          <w:rFonts w:ascii="Arial Narrow" w:hAnsi="Arial Narrow" w:cs="Arial Narrow"/>
          <w:sz w:val="24"/>
          <w:szCs w:val="24"/>
        </w:rPr>
        <w:t>:</w:t>
      </w:r>
    </w:p>
    <w:p w14:paraId="104CBDE1" w14:textId="77777777" w:rsidR="005C6974" w:rsidRDefault="00B570A0" w:rsidP="00301AB1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Assinará</w:t>
      </w:r>
      <w:r w:rsidR="005C6974">
        <w:rPr>
          <w:rFonts w:ascii="Arial Narrow" w:hAnsi="Arial Narrow" w:cs="Arial Narrow"/>
          <w:sz w:val="24"/>
          <w:szCs w:val="24"/>
        </w:rPr>
        <w:t xml:space="preserve"> Homologação da </w:t>
      </w:r>
      <w:r>
        <w:rPr>
          <w:rFonts w:ascii="Arial Narrow" w:hAnsi="Arial Narrow" w:cs="Arial Narrow"/>
          <w:sz w:val="24"/>
          <w:szCs w:val="24"/>
        </w:rPr>
        <w:t>Licitação</w:t>
      </w:r>
      <w:r w:rsidR="00301AB1">
        <w:rPr>
          <w:rFonts w:ascii="Arial Narrow" w:hAnsi="Arial Narrow" w:cs="Arial Narrow"/>
          <w:sz w:val="24"/>
          <w:szCs w:val="24"/>
        </w:rPr>
        <w:t>;</w:t>
      </w:r>
      <w:r w:rsidR="005C6974">
        <w:rPr>
          <w:rFonts w:ascii="Arial Narrow" w:hAnsi="Arial Narrow" w:cs="Arial Narrow"/>
          <w:sz w:val="24"/>
          <w:szCs w:val="24"/>
        </w:rPr>
        <w:t xml:space="preserve"> </w:t>
      </w:r>
    </w:p>
    <w:p w14:paraId="6B1D1243" w14:textId="77777777" w:rsidR="00301AB1" w:rsidRDefault="00301AB1" w:rsidP="00301AB1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Assinará o Contrato e encaminhará ao DEPARTAMENTO DE CONTABILIDADE;</w:t>
      </w:r>
    </w:p>
    <w:p w14:paraId="55529704" w14:textId="77777777"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</w:p>
    <w:p w14:paraId="5C7845E6" w14:textId="77777777"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B570A0">
        <w:rPr>
          <w:rFonts w:ascii="Arial" w:hAnsi="Arial" w:cs="Arial"/>
          <w:b/>
          <w:bCs/>
          <w:sz w:val="24"/>
          <w:szCs w:val="24"/>
        </w:rPr>
        <w:t>III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– O DEPARTAMENTO DE CONTABILIDADE analisará as peças e adotará os seguintes procedimentos:</w:t>
      </w:r>
    </w:p>
    <w:p w14:paraId="0D1E7368" w14:textId="77777777" w:rsidR="005C6974" w:rsidRPr="00301AB1" w:rsidRDefault="005C6974" w:rsidP="00301AB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301AB1">
        <w:rPr>
          <w:rFonts w:ascii="Arial Narrow" w:hAnsi="Arial Narrow" w:cs="Arial Narrow"/>
          <w:sz w:val="24"/>
          <w:szCs w:val="24"/>
        </w:rPr>
        <w:t>Efetuará o empenhamento da despesa;</w:t>
      </w:r>
    </w:p>
    <w:p w14:paraId="643E1101" w14:textId="77777777" w:rsidR="005C6974" w:rsidRPr="00301AB1" w:rsidRDefault="005C6974" w:rsidP="00301AB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301AB1">
        <w:rPr>
          <w:rFonts w:ascii="Arial Narrow" w:hAnsi="Arial Narrow" w:cs="Arial Narrow"/>
          <w:sz w:val="24"/>
          <w:szCs w:val="24"/>
        </w:rPr>
        <w:t xml:space="preserve">Encaminhará a </w:t>
      </w:r>
      <w:r w:rsidR="00301AB1">
        <w:rPr>
          <w:rFonts w:ascii="Arial Narrow" w:hAnsi="Arial Narrow" w:cs="Arial Narrow"/>
          <w:sz w:val="24"/>
          <w:szCs w:val="24"/>
        </w:rPr>
        <w:t>SECRETARIA DE ORIGEM</w:t>
      </w:r>
      <w:r w:rsidRPr="00301AB1">
        <w:rPr>
          <w:rFonts w:ascii="Arial Narrow" w:hAnsi="Arial Narrow" w:cs="Arial Narrow"/>
          <w:sz w:val="24"/>
          <w:szCs w:val="24"/>
        </w:rPr>
        <w:t xml:space="preserve"> para colher as assinaturas do empenho;</w:t>
      </w:r>
    </w:p>
    <w:p w14:paraId="3C1F445B" w14:textId="77777777" w:rsidR="005C6974" w:rsidRDefault="005C6974" w:rsidP="005C6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8E2D9B" w14:textId="77777777" w:rsidR="005C6974" w:rsidRDefault="005C6974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301AB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– A SECRETARIA DE ORIGEM adotará as seguintes providências;</w:t>
      </w:r>
    </w:p>
    <w:p w14:paraId="67783EEA" w14:textId="77777777" w:rsidR="005C6974" w:rsidRPr="00301AB1" w:rsidRDefault="005C6974" w:rsidP="00301AB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301AB1">
        <w:rPr>
          <w:rFonts w:ascii="Arial Narrow" w:hAnsi="Arial Narrow" w:cs="Arial Narrow"/>
          <w:sz w:val="24"/>
          <w:szCs w:val="24"/>
        </w:rPr>
        <w:t xml:space="preserve"> </w:t>
      </w:r>
      <w:r w:rsidR="0049546B" w:rsidRPr="009135F1">
        <w:rPr>
          <w:rFonts w:ascii="Arial Narrow" w:hAnsi="Arial Narrow" w:cs="Arial Narrow"/>
          <w:sz w:val="24"/>
          <w:szCs w:val="24"/>
        </w:rPr>
        <w:t xml:space="preserve">Colherá as assinaturas </w:t>
      </w:r>
      <w:r w:rsidR="0049546B">
        <w:rPr>
          <w:rFonts w:ascii="Arial Narrow" w:hAnsi="Arial Narrow" w:cs="Arial Narrow"/>
          <w:sz w:val="24"/>
          <w:szCs w:val="24"/>
        </w:rPr>
        <w:t xml:space="preserve">necessárias, principalmente </w:t>
      </w:r>
      <w:r w:rsidR="0049546B" w:rsidRPr="009135F1">
        <w:rPr>
          <w:rFonts w:ascii="Arial Narrow" w:hAnsi="Arial Narrow" w:cs="Arial Narrow"/>
          <w:sz w:val="24"/>
          <w:szCs w:val="24"/>
        </w:rPr>
        <w:t>do EMPENHO</w:t>
      </w:r>
      <w:r w:rsidRPr="00301AB1">
        <w:rPr>
          <w:rFonts w:ascii="Arial Narrow" w:hAnsi="Arial Narrow" w:cs="Arial Narrow"/>
          <w:sz w:val="24"/>
          <w:szCs w:val="24"/>
        </w:rPr>
        <w:t>;</w:t>
      </w:r>
    </w:p>
    <w:p w14:paraId="0B128C46" w14:textId="77777777" w:rsidR="00301AB1" w:rsidRDefault="00301AB1" w:rsidP="00301AB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Encaminhara a SECRETARIA DE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z w:val="24"/>
          <w:szCs w:val="24"/>
        </w:rPr>
        <w:t>DMINISTRAÇÃO/SETOR DE COMPRAS;</w:t>
      </w:r>
    </w:p>
    <w:p w14:paraId="619C172B" w14:textId="77777777" w:rsidR="00301AB1" w:rsidRPr="00301AB1" w:rsidRDefault="00301AB1" w:rsidP="00301A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3C31C03C" w14:textId="77777777" w:rsidR="00301AB1" w:rsidRDefault="00301AB1" w:rsidP="00301AB1">
      <w:pPr>
        <w:pStyle w:val="PargrafodaLista"/>
        <w:autoSpaceDE w:val="0"/>
        <w:autoSpaceDN w:val="0"/>
        <w:adjustRightInd w:val="0"/>
        <w:spacing w:after="0" w:line="240" w:lineRule="auto"/>
        <w:ind w:left="2061" w:hanging="360"/>
        <w:jc w:val="both"/>
        <w:rPr>
          <w:rFonts w:ascii="Arial Narrow" w:hAnsi="Arial Narrow" w:cs="Arial Narrow"/>
          <w:sz w:val="24"/>
          <w:szCs w:val="24"/>
        </w:rPr>
      </w:pPr>
      <w:r w:rsidRPr="00301AB1">
        <w:rPr>
          <w:rFonts w:ascii="Arial Narrow" w:hAnsi="Arial Narrow" w:cs="Arial Narrow"/>
          <w:b/>
          <w:sz w:val="24"/>
          <w:szCs w:val="24"/>
        </w:rPr>
        <w:t xml:space="preserve">X </w:t>
      </w:r>
      <w:r>
        <w:rPr>
          <w:rFonts w:ascii="Arial Narrow" w:hAnsi="Arial Narrow" w:cs="Arial Narrow"/>
          <w:sz w:val="24"/>
          <w:szCs w:val="24"/>
        </w:rPr>
        <w:t xml:space="preserve">- SECRETARIA DE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z w:val="24"/>
          <w:szCs w:val="24"/>
        </w:rPr>
        <w:t xml:space="preserve">DMINISTRAÇÃO/SETOR DE COMPRAS </w:t>
      </w:r>
    </w:p>
    <w:p w14:paraId="5BA8A20D" w14:textId="77777777" w:rsidR="00D269DC" w:rsidRDefault="00D269DC" w:rsidP="00D269D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 Narrow" w:hAnsi="Arial Narrow" w:cs="Arial Narrow"/>
          <w:sz w:val="24"/>
          <w:szCs w:val="24"/>
        </w:rPr>
        <w:t>C</w:t>
      </w:r>
      <w:r w:rsidR="00301AB1" w:rsidRPr="00D269DC">
        <w:rPr>
          <w:rFonts w:ascii="Arial Narrow" w:hAnsi="Arial Narrow" w:cs="Arial Narrow"/>
          <w:sz w:val="24"/>
          <w:szCs w:val="24"/>
        </w:rPr>
        <w:t>olherá assinatura dos FORNECEDORES nos contratos e anexará no PORTAL TRANSPARÊNCIA</w:t>
      </w:r>
      <w:r w:rsidRPr="00D269DC">
        <w:rPr>
          <w:rFonts w:ascii="Arial Narrow" w:hAnsi="Arial Narrow" w:cs="Arial Narrow"/>
          <w:sz w:val="24"/>
          <w:szCs w:val="24"/>
        </w:rPr>
        <w:t xml:space="preserve"> e devolverá a SECRETARIA DE ORIGEM.</w:t>
      </w:r>
    </w:p>
    <w:p w14:paraId="6F5DA7E8" w14:textId="77777777" w:rsidR="00D269DC" w:rsidRDefault="00D269DC" w:rsidP="00D269DC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Narrow" w:hAnsi="Arial Narrow" w:cs="Arial Narrow"/>
          <w:sz w:val="24"/>
          <w:szCs w:val="24"/>
        </w:rPr>
      </w:pPr>
    </w:p>
    <w:p w14:paraId="76FF71A7" w14:textId="77777777" w:rsidR="00301AB1" w:rsidRPr="00D269DC" w:rsidRDefault="00D269DC" w:rsidP="00D269DC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" w:hAnsi="Arial" w:cs="Arial"/>
          <w:b/>
          <w:bCs/>
          <w:sz w:val="24"/>
          <w:szCs w:val="24"/>
        </w:rPr>
        <w:t xml:space="preserve">IX </w:t>
      </w:r>
      <w:r w:rsidRPr="00D269DC">
        <w:rPr>
          <w:rFonts w:ascii="Arial Narrow" w:hAnsi="Arial Narrow" w:cs="Arial Narrow"/>
          <w:sz w:val="24"/>
          <w:szCs w:val="24"/>
        </w:rPr>
        <w:t>– A SECRETARIA DE ORIGEM adotará as seguintes providências</w:t>
      </w:r>
    </w:p>
    <w:p w14:paraId="40B815F8" w14:textId="77777777" w:rsidR="005616B5" w:rsidRDefault="005616B5" w:rsidP="005616B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a Ordem de Serviço e/ou requisição</w:t>
      </w:r>
      <w:r w:rsidRPr="009135F1">
        <w:rPr>
          <w:rFonts w:ascii="Arial Narrow" w:hAnsi="Arial Narrow" w:cs="Arial Narrow"/>
          <w:sz w:val="24"/>
          <w:szCs w:val="24"/>
        </w:rPr>
        <w:t xml:space="preserve"> dos materiais</w:t>
      </w:r>
      <w:r>
        <w:rPr>
          <w:rFonts w:ascii="Arial Narrow" w:hAnsi="Arial Narrow" w:cs="Arial Narrow"/>
          <w:sz w:val="24"/>
          <w:szCs w:val="24"/>
        </w:rPr>
        <w:t xml:space="preserve"> aos fornecedores</w:t>
      </w:r>
      <w:r w:rsidRPr="009135F1">
        <w:rPr>
          <w:rFonts w:ascii="Arial Narrow" w:hAnsi="Arial Narrow" w:cs="Arial Narrow"/>
          <w:sz w:val="24"/>
          <w:szCs w:val="24"/>
        </w:rPr>
        <w:t xml:space="preserve">, </w:t>
      </w:r>
      <w:r>
        <w:rPr>
          <w:rFonts w:ascii="Arial Narrow" w:hAnsi="Arial Narrow" w:cs="Arial Narrow"/>
          <w:sz w:val="24"/>
          <w:szCs w:val="24"/>
        </w:rPr>
        <w:t>e encaminhará aos SETORES/DEPARTAMENTOS, conforme os casos abaixo, para recebimento dos mesmos:</w:t>
      </w:r>
    </w:p>
    <w:p w14:paraId="712FA022" w14:textId="77777777" w:rsidR="005C6974" w:rsidRPr="009135F1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Narrow" w:hAnsi="Arial Narrow" w:cs="Arial Narrow"/>
          <w:b/>
          <w:sz w:val="24"/>
          <w:szCs w:val="24"/>
          <w:u w:val="single"/>
        </w:rPr>
      </w:pPr>
      <w:r w:rsidRPr="009135F1">
        <w:rPr>
          <w:rFonts w:ascii="Arial Narrow" w:hAnsi="Arial Narrow" w:cs="Arial Narrow"/>
          <w:b/>
          <w:sz w:val="24"/>
          <w:szCs w:val="24"/>
          <w:u w:val="single"/>
        </w:rPr>
        <w:t>NO CASO DE MATERIA</w:t>
      </w:r>
      <w:r>
        <w:rPr>
          <w:rFonts w:ascii="Arial Narrow" w:hAnsi="Arial Narrow" w:cs="Arial Narrow"/>
          <w:b/>
          <w:sz w:val="24"/>
          <w:szCs w:val="24"/>
          <w:u w:val="single"/>
        </w:rPr>
        <w:t>L DE CONSUMO</w:t>
      </w:r>
      <w:r w:rsidRPr="009135F1">
        <w:rPr>
          <w:rFonts w:ascii="Arial Narrow" w:hAnsi="Arial Narrow" w:cs="Arial Narrow"/>
          <w:b/>
          <w:sz w:val="24"/>
          <w:szCs w:val="24"/>
          <w:u w:val="single"/>
        </w:rPr>
        <w:t>:</w:t>
      </w:r>
    </w:p>
    <w:p w14:paraId="4B1F3EC6" w14:textId="77777777"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Será recebido pelo DEPARTAMENTO DE ALMOXARIFADO que receberá a mercadoria mediante fornecimento de Nota Fiscal, e adotará os seguintes procedimentos:</w:t>
      </w:r>
    </w:p>
    <w:p w14:paraId="08B806AD" w14:textId="77777777" w:rsidR="005C6974" w:rsidRPr="00D269DC" w:rsidRDefault="005C6974" w:rsidP="00D269DC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 Narrow" w:hAnsi="Arial Narrow" w:cs="Arial Narrow"/>
          <w:sz w:val="24"/>
          <w:szCs w:val="24"/>
        </w:rPr>
        <w:t>Efetuará a conferência da mercadoria com a constante do empenho, inclusive a marca, se for o caso;</w:t>
      </w:r>
    </w:p>
    <w:p w14:paraId="16E4DF09" w14:textId="77777777" w:rsidR="005C6974" w:rsidRPr="00D269DC" w:rsidRDefault="005C6974" w:rsidP="00D269DC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 Narrow" w:hAnsi="Arial Narrow" w:cs="Arial Narrow"/>
          <w:sz w:val="24"/>
          <w:szCs w:val="24"/>
        </w:rPr>
        <w:t>Efetuará o lançamento da liquidação no sistema de contabilidade, assinando a mesma e juntando no processo;</w:t>
      </w:r>
    </w:p>
    <w:p w14:paraId="654D1AFC" w14:textId="77777777" w:rsidR="005C6974" w:rsidRDefault="005C6974" w:rsidP="00D269DC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a entrada de Almoxarifado no sistema juntando ao processo;</w:t>
      </w:r>
    </w:p>
    <w:p w14:paraId="5A1110A9" w14:textId="77777777"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14:paraId="5BB8F870" w14:textId="77777777" w:rsidR="005C6974" w:rsidRPr="00E6332E" w:rsidRDefault="005C6974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b/>
          <w:sz w:val="24"/>
          <w:szCs w:val="24"/>
          <w:u w:val="single"/>
        </w:rPr>
      </w:pPr>
      <w:r>
        <w:rPr>
          <w:rFonts w:ascii="Arial Narrow" w:hAnsi="Arial Narrow" w:cs="Arial Narrow"/>
          <w:b/>
          <w:sz w:val="24"/>
          <w:szCs w:val="24"/>
          <w:u w:val="single"/>
        </w:rPr>
        <w:t>N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 xml:space="preserve">O CASO DE </w:t>
      </w:r>
      <w:r>
        <w:rPr>
          <w:rFonts w:ascii="Arial Narrow" w:hAnsi="Arial Narrow" w:cs="Arial Narrow"/>
          <w:b/>
          <w:sz w:val="24"/>
          <w:szCs w:val="24"/>
          <w:u w:val="single"/>
        </w:rPr>
        <w:t>EQUIPAMENTO E MATERIAL PERMANENTE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>:</w:t>
      </w:r>
    </w:p>
    <w:p w14:paraId="621FC0BE" w14:textId="77777777"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Será recebido pelo DEPARTAMENTO DE PATRIMÔNIO que receberá o equipamento mediante fornecimento de Nota Fiscal, e adotará os seguintes procedimentos:</w:t>
      </w:r>
    </w:p>
    <w:p w14:paraId="773233FA" w14:textId="77777777" w:rsidR="005C6974" w:rsidRPr="00D269DC" w:rsidRDefault="005C6974" w:rsidP="00D269DC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 Narrow" w:hAnsi="Arial Narrow" w:cs="Arial Narrow"/>
          <w:sz w:val="24"/>
          <w:szCs w:val="24"/>
        </w:rPr>
        <w:t>Efetuará a conferência da mercadoria com a constante do empenho, inclusive a marca, se for o caso;</w:t>
      </w:r>
    </w:p>
    <w:p w14:paraId="5C0100CB" w14:textId="77777777" w:rsidR="005C6974" w:rsidRPr="00D269DC" w:rsidRDefault="005C6974" w:rsidP="00D269DC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 Narrow" w:hAnsi="Arial Narrow" w:cs="Arial Narrow"/>
          <w:sz w:val="24"/>
          <w:szCs w:val="24"/>
        </w:rPr>
        <w:t>Efetuará o lançamento da liquidação no sistema de contabilidade, assinando a mesma e juntando no processo;</w:t>
      </w:r>
    </w:p>
    <w:p w14:paraId="2D885911" w14:textId="77777777" w:rsidR="005C6974" w:rsidRPr="00D269DC" w:rsidRDefault="00BC7FA5" w:rsidP="00D269DC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o</w:t>
      </w:r>
      <w:r w:rsidR="005C6974" w:rsidRPr="00D269DC">
        <w:rPr>
          <w:rFonts w:ascii="Arial Narrow" w:hAnsi="Arial Narrow" w:cs="Arial Narrow"/>
          <w:sz w:val="24"/>
          <w:szCs w:val="24"/>
        </w:rPr>
        <w:t xml:space="preserve"> lançamento dos Bens no sistema juntando ao processo;</w:t>
      </w:r>
    </w:p>
    <w:p w14:paraId="62CDBB8A" w14:textId="77777777" w:rsidR="005C6974" w:rsidRDefault="005C6974" w:rsidP="00D269DC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Emitirá o Termo de Responsabilidade dos Bens e colherá assinatura dos responsáveis para arquivo no </w:t>
      </w:r>
      <w:r w:rsidR="00BC7FA5">
        <w:rPr>
          <w:rFonts w:ascii="Arial Narrow" w:hAnsi="Arial Narrow" w:cs="Arial Narrow"/>
          <w:sz w:val="24"/>
          <w:szCs w:val="24"/>
        </w:rPr>
        <w:t>D</w:t>
      </w:r>
      <w:r>
        <w:rPr>
          <w:rFonts w:ascii="Arial Narrow" w:hAnsi="Arial Narrow" w:cs="Arial Narrow"/>
          <w:sz w:val="24"/>
          <w:szCs w:val="24"/>
        </w:rPr>
        <w:t>EPARTAMENTO DE PATRIMÔNIO.</w:t>
      </w:r>
    </w:p>
    <w:p w14:paraId="09A07939" w14:textId="77777777"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14:paraId="6C573C3F" w14:textId="77777777" w:rsidR="005C6974" w:rsidRPr="00E6332E" w:rsidRDefault="005C6974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b/>
          <w:sz w:val="24"/>
          <w:szCs w:val="24"/>
          <w:u w:val="single"/>
        </w:rPr>
      </w:pPr>
      <w:r>
        <w:rPr>
          <w:rFonts w:ascii="Arial Narrow" w:hAnsi="Arial Narrow" w:cs="Arial Narrow"/>
          <w:b/>
          <w:sz w:val="24"/>
          <w:szCs w:val="24"/>
          <w:u w:val="single"/>
        </w:rPr>
        <w:t>N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 xml:space="preserve">O CASO DE </w:t>
      </w:r>
      <w:r>
        <w:rPr>
          <w:rFonts w:ascii="Arial Narrow" w:hAnsi="Arial Narrow" w:cs="Arial Narrow"/>
          <w:b/>
          <w:sz w:val="24"/>
          <w:szCs w:val="24"/>
          <w:u w:val="single"/>
        </w:rPr>
        <w:t>SERVIÇOS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>:</w:t>
      </w:r>
    </w:p>
    <w:p w14:paraId="69AF3418" w14:textId="77777777"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Será recebido pela COMISSÃO DE RECEBIMENTO DE SERVIÇOS mediante fornecimento de Nota Fiscal, e adotará os seguintes procedimentos:</w:t>
      </w:r>
    </w:p>
    <w:p w14:paraId="016E7CA0" w14:textId="77777777" w:rsidR="005C6974" w:rsidRPr="00B80DBC" w:rsidRDefault="005C6974" w:rsidP="00D269DC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B80DBC">
        <w:rPr>
          <w:rFonts w:ascii="Arial Narrow" w:hAnsi="Arial Narrow" w:cs="Arial Narrow"/>
          <w:sz w:val="24"/>
          <w:szCs w:val="24"/>
        </w:rPr>
        <w:t>Efet</w:t>
      </w:r>
      <w:r>
        <w:rPr>
          <w:rFonts w:ascii="Arial Narrow" w:hAnsi="Arial Narrow" w:cs="Arial Narrow"/>
          <w:sz w:val="24"/>
          <w:szCs w:val="24"/>
        </w:rPr>
        <w:t>uará a conferência do</w:t>
      </w:r>
      <w:r w:rsidRPr="00B80DBC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SERVIÇO com o</w:t>
      </w:r>
      <w:r w:rsidRPr="00B80DBC">
        <w:rPr>
          <w:rFonts w:ascii="Arial Narrow" w:hAnsi="Arial Narrow" w:cs="Arial Narrow"/>
          <w:sz w:val="24"/>
          <w:szCs w:val="24"/>
        </w:rPr>
        <w:t xml:space="preserve"> constan</w:t>
      </w:r>
      <w:r>
        <w:rPr>
          <w:rFonts w:ascii="Arial Narrow" w:hAnsi="Arial Narrow" w:cs="Arial Narrow"/>
          <w:sz w:val="24"/>
          <w:szCs w:val="24"/>
        </w:rPr>
        <w:t>te do empenho</w:t>
      </w:r>
      <w:r w:rsidR="00D269DC">
        <w:rPr>
          <w:rFonts w:ascii="Arial Narrow" w:hAnsi="Arial Narrow" w:cs="Arial Narrow"/>
          <w:sz w:val="24"/>
          <w:szCs w:val="24"/>
        </w:rPr>
        <w:t xml:space="preserve"> e Projeto Básico/Termo de Referência</w:t>
      </w:r>
      <w:r w:rsidRPr="00B80DBC">
        <w:rPr>
          <w:rFonts w:ascii="Arial Narrow" w:hAnsi="Arial Narrow" w:cs="Arial Narrow"/>
          <w:sz w:val="24"/>
          <w:szCs w:val="24"/>
        </w:rPr>
        <w:t>;</w:t>
      </w:r>
    </w:p>
    <w:p w14:paraId="06AFBBED" w14:textId="77777777" w:rsidR="005C6974" w:rsidRPr="00D269DC" w:rsidRDefault="005C6974" w:rsidP="00D269DC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 Narrow" w:hAnsi="Arial Narrow" w:cs="Arial Narrow"/>
          <w:sz w:val="24"/>
          <w:szCs w:val="24"/>
        </w:rPr>
        <w:t>Efetuará o lançamento da liquidação no sistema de contabilidade, assinando a mesma e juntando no processo;</w:t>
      </w:r>
    </w:p>
    <w:p w14:paraId="1EC9369D" w14:textId="77777777"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14:paraId="2840D6E7" w14:textId="77777777" w:rsidR="00D269DC" w:rsidRPr="00E6332E" w:rsidRDefault="00D269DC" w:rsidP="00D269DC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b/>
          <w:sz w:val="24"/>
          <w:szCs w:val="24"/>
          <w:u w:val="single"/>
        </w:rPr>
      </w:pPr>
      <w:r>
        <w:rPr>
          <w:rFonts w:ascii="Arial Narrow" w:hAnsi="Arial Narrow" w:cs="Arial Narrow"/>
          <w:b/>
          <w:sz w:val="24"/>
          <w:szCs w:val="24"/>
          <w:u w:val="single"/>
        </w:rPr>
        <w:t>N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 xml:space="preserve">O CASO DE </w:t>
      </w:r>
      <w:r>
        <w:rPr>
          <w:rFonts w:ascii="Arial Narrow" w:hAnsi="Arial Narrow" w:cs="Arial Narrow"/>
          <w:b/>
          <w:sz w:val="24"/>
          <w:szCs w:val="24"/>
          <w:u w:val="single"/>
        </w:rPr>
        <w:t>OBRAS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>:</w:t>
      </w:r>
    </w:p>
    <w:p w14:paraId="5A811E0A" w14:textId="77777777" w:rsidR="00D269DC" w:rsidRDefault="00D269DC" w:rsidP="00D269DC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Será recebido pela COMISSÃO DE RECEBIMENTO DE OBRAS mediante fornecimento de Nota Fiscal, e adotará os seguintes procedimentos:</w:t>
      </w:r>
    </w:p>
    <w:p w14:paraId="266A5E15" w14:textId="77777777" w:rsidR="00BD2FCE" w:rsidRPr="00BD2FCE" w:rsidRDefault="00D269DC" w:rsidP="00BD2FCE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BD2FCE">
        <w:rPr>
          <w:rFonts w:ascii="Arial Narrow" w:hAnsi="Arial Narrow" w:cs="Arial Narrow"/>
          <w:sz w:val="24"/>
          <w:szCs w:val="24"/>
        </w:rPr>
        <w:t>Efetuará a conferência da realização da OBRA com o constante do empenho e Projeto Básico/Termo de Referência;</w:t>
      </w:r>
    </w:p>
    <w:p w14:paraId="59A811C3" w14:textId="77777777" w:rsidR="00D269DC" w:rsidRPr="00BD2FCE" w:rsidRDefault="00D269DC" w:rsidP="00BD2FCE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BD2FCE">
        <w:rPr>
          <w:rFonts w:ascii="Arial Narrow" w:hAnsi="Arial Narrow" w:cs="Arial Narrow"/>
          <w:sz w:val="24"/>
          <w:szCs w:val="24"/>
        </w:rPr>
        <w:t>Efetuará o lançamento da liquidação no sistema de contabilidade, assinando a mesma e juntando no processo;</w:t>
      </w:r>
    </w:p>
    <w:p w14:paraId="1FBE4048" w14:textId="77777777" w:rsidR="00D269DC" w:rsidRDefault="00D269DC" w:rsidP="00BD2FCE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 Narrow" w:hAnsi="Arial Narrow" w:cs="Arial Narrow"/>
          <w:sz w:val="24"/>
          <w:szCs w:val="24"/>
        </w:rPr>
        <w:t xml:space="preserve">Efetuará a lançamento </w:t>
      </w:r>
      <w:r>
        <w:rPr>
          <w:rFonts w:ascii="Arial Narrow" w:hAnsi="Arial Narrow" w:cs="Arial Narrow"/>
          <w:sz w:val="24"/>
          <w:szCs w:val="24"/>
        </w:rPr>
        <w:t>da OBRA</w:t>
      </w:r>
      <w:r w:rsidRPr="00D269DC">
        <w:rPr>
          <w:rFonts w:ascii="Arial Narrow" w:hAnsi="Arial Narrow" w:cs="Arial Narrow"/>
          <w:sz w:val="24"/>
          <w:szCs w:val="24"/>
        </w:rPr>
        <w:t xml:space="preserve"> no sistema </w:t>
      </w:r>
      <w:r>
        <w:rPr>
          <w:rFonts w:ascii="Arial Narrow" w:hAnsi="Arial Narrow" w:cs="Arial Narrow"/>
          <w:sz w:val="24"/>
          <w:szCs w:val="24"/>
        </w:rPr>
        <w:t xml:space="preserve">Patrimonial, </w:t>
      </w:r>
      <w:r w:rsidRPr="00D269DC">
        <w:rPr>
          <w:rFonts w:ascii="Arial Narrow" w:hAnsi="Arial Narrow" w:cs="Arial Narrow"/>
          <w:sz w:val="24"/>
          <w:szCs w:val="24"/>
        </w:rPr>
        <w:t>juntando ao processo</w:t>
      </w:r>
      <w:r w:rsidR="00BD2FCE">
        <w:rPr>
          <w:rFonts w:ascii="Arial Narrow" w:hAnsi="Arial Narrow" w:cs="Arial Narrow"/>
          <w:sz w:val="24"/>
          <w:szCs w:val="24"/>
        </w:rPr>
        <w:t>.</w:t>
      </w:r>
    </w:p>
    <w:p w14:paraId="60B4C6D9" w14:textId="77777777" w:rsidR="00D269DC" w:rsidRDefault="00D269DC" w:rsidP="005C6974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14:paraId="123D519F" w14:textId="77777777"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Após os procedimentos acima, o Processo será encaminhado ao CONTROLE INTERNO, para os procedimentos abaixo:</w:t>
      </w:r>
    </w:p>
    <w:p w14:paraId="5570EB9F" w14:textId="77777777"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14:paraId="680C08B4" w14:textId="77777777" w:rsidR="005C6974" w:rsidRDefault="00ED0D46" w:rsidP="005C6974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</w:t>
      </w:r>
      <w:r w:rsidR="005C6974">
        <w:rPr>
          <w:rFonts w:ascii="Arial" w:hAnsi="Arial" w:cs="Arial"/>
          <w:b/>
          <w:bCs/>
          <w:sz w:val="24"/>
          <w:szCs w:val="24"/>
        </w:rPr>
        <w:t xml:space="preserve"> </w:t>
      </w:r>
      <w:r w:rsidR="005C6974">
        <w:rPr>
          <w:rFonts w:ascii="Arial Narrow" w:hAnsi="Arial Narrow" w:cs="Arial Narrow"/>
          <w:sz w:val="24"/>
          <w:szCs w:val="24"/>
        </w:rPr>
        <w:t>– O CONTROLE INTERNO adotará as seguintes providências:</w:t>
      </w:r>
    </w:p>
    <w:p w14:paraId="30B6C858" w14:textId="77777777" w:rsidR="005C6974" w:rsidRPr="00ED0D46" w:rsidRDefault="00706C6E" w:rsidP="00ED0D46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Analisará o andamento do processo e e</w:t>
      </w:r>
      <w:r w:rsidR="005C6974" w:rsidRPr="00ED0D46">
        <w:rPr>
          <w:rFonts w:ascii="Arial Narrow" w:hAnsi="Arial Narrow" w:cs="Arial Narrow"/>
          <w:sz w:val="24"/>
          <w:szCs w:val="24"/>
        </w:rPr>
        <w:t>mitirá parecer por escrito e encaminhará a SECRETARIA DE FAZENDA (TESOURARIA);</w:t>
      </w:r>
    </w:p>
    <w:p w14:paraId="6F30A179" w14:textId="77777777"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14:paraId="37AF8011" w14:textId="77777777" w:rsidR="005C6974" w:rsidRDefault="00ED0D46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XI</w:t>
      </w:r>
      <w:r w:rsidR="005C6974">
        <w:rPr>
          <w:rFonts w:ascii="Arial" w:hAnsi="Arial" w:cs="Arial"/>
          <w:b/>
          <w:bCs/>
          <w:sz w:val="24"/>
          <w:szCs w:val="24"/>
        </w:rPr>
        <w:t xml:space="preserve"> </w:t>
      </w:r>
      <w:r w:rsidR="005C6974">
        <w:rPr>
          <w:rFonts w:ascii="Arial Narrow" w:hAnsi="Arial Narrow" w:cs="Arial Narrow"/>
          <w:sz w:val="24"/>
          <w:szCs w:val="24"/>
        </w:rPr>
        <w:t>– A SECRETARIA DE FAZENDA (TESOURARIA) adotará as seguintes providências:</w:t>
      </w:r>
    </w:p>
    <w:p w14:paraId="62D0CF3C" w14:textId="77777777"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a) promoverá a programação dos pagamentos, observando a ordem cronológica de protocolo conforme Artigo 5º da Lei Federal 8.666/93, que diz:</w:t>
      </w:r>
    </w:p>
    <w:p w14:paraId="7FAB2070" w14:textId="77777777" w:rsidR="005C6974" w:rsidRDefault="005C6974" w:rsidP="005C6974">
      <w:pPr>
        <w:spacing w:before="100" w:beforeAutospacing="1" w:after="100" w:afterAutospacing="1"/>
        <w:jc w:val="both"/>
        <w:rPr>
          <w:rFonts w:ascii="Arial Narrow" w:eastAsia="Calibri" w:hAnsi="Arial Narrow" w:cs="Arial"/>
          <w:b/>
          <w:i/>
          <w:sz w:val="20"/>
          <w:szCs w:val="20"/>
        </w:rPr>
      </w:pPr>
      <w:r w:rsidRPr="005C6974">
        <w:rPr>
          <w:rFonts w:ascii="Arial Narrow" w:eastAsia="Calibri" w:hAnsi="Arial Narrow" w:cs="Arial"/>
          <w:i/>
          <w:sz w:val="20"/>
          <w:szCs w:val="20"/>
        </w:rPr>
        <w:t>Art. 5</w:t>
      </w:r>
      <w:r w:rsidRPr="005C6974">
        <w:rPr>
          <w:rFonts w:ascii="Arial Narrow" w:eastAsia="Calibri" w:hAnsi="Arial Narrow" w:cs="Arial"/>
          <w:i/>
          <w:sz w:val="20"/>
          <w:szCs w:val="20"/>
          <w:u w:val="single"/>
          <w:vertAlign w:val="superscript"/>
        </w:rPr>
        <w:t>o</w:t>
      </w:r>
      <w:r w:rsidRPr="005C6974">
        <w:rPr>
          <w:rFonts w:ascii="Arial Narrow" w:eastAsia="Calibri" w:hAnsi="Arial Narrow" w:cs="Arial"/>
          <w:i/>
          <w:sz w:val="20"/>
          <w:szCs w:val="20"/>
        </w:rPr>
        <w:t xml:space="preserve"> Todos os valores, preços e custos utilizados nas licitações terão como expressão monetária a moeda corrente nacional, ressalvado o disposto no art. 42 desta Lei, devendo cada unidade da Administração, no pagamento das obrigações relativas ao fornecimento de bens, locações, realização de obras e prestação de serviços, </w:t>
      </w:r>
      <w:r w:rsidRPr="005C6974">
        <w:rPr>
          <w:rFonts w:ascii="Arial Narrow" w:eastAsia="Calibri" w:hAnsi="Arial Narrow" w:cs="Arial"/>
          <w:b/>
          <w:i/>
          <w:sz w:val="20"/>
          <w:szCs w:val="20"/>
        </w:rPr>
        <w:t>obedecer, para cada fonte diferenciada de recursos, a estrita ordem cronológica das datas de suas exigibilidades, salvo quando presentes relevantes razões de interesse público e mediante prévia justificativa da autoridade competente, devidamente publicada.</w:t>
      </w:r>
    </w:p>
    <w:p w14:paraId="63085B40" w14:textId="77777777" w:rsidR="00BD2FCE" w:rsidRDefault="00BD2FCE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5º - </w:t>
      </w:r>
      <w:r>
        <w:rPr>
          <w:rFonts w:ascii="Arial Narrow" w:hAnsi="Arial Narrow" w:cs="Arial Narrow"/>
          <w:sz w:val="24"/>
          <w:szCs w:val="24"/>
        </w:rPr>
        <w:t xml:space="preserve">Para solicitação de Despesas de </w:t>
      </w:r>
      <w:r>
        <w:rPr>
          <w:rFonts w:ascii="Arial" w:hAnsi="Arial" w:cs="Arial"/>
          <w:b/>
          <w:bCs/>
          <w:sz w:val="24"/>
          <w:szCs w:val="24"/>
        </w:rPr>
        <w:t>Inexigibilidade</w:t>
      </w:r>
      <w:r w:rsidR="003A432D">
        <w:rPr>
          <w:rFonts w:ascii="Arial" w:hAnsi="Arial" w:cs="Arial"/>
          <w:b/>
          <w:bCs/>
          <w:sz w:val="24"/>
          <w:szCs w:val="24"/>
        </w:rPr>
        <w:t xml:space="preserve">, </w:t>
      </w:r>
      <w:r w:rsidR="003A432D">
        <w:rPr>
          <w:rFonts w:ascii="Arial Narrow" w:hAnsi="Arial Narrow" w:cs="Arial Narrow"/>
          <w:sz w:val="24"/>
          <w:szCs w:val="24"/>
        </w:rPr>
        <w:t xml:space="preserve">ANEXO III, </w:t>
      </w:r>
      <w:r w:rsidR="003A432D">
        <w:rPr>
          <w:rFonts w:ascii="Arial" w:hAnsi="Arial" w:cs="Arial"/>
          <w:b/>
          <w:bCs/>
          <w:sz w:val="24"/>
          <w:szCs w:val="24"/>
        </w:rPr>
        <w:t>deverão</w:t>
      </w:r>
      <w:r>
        <w:rPr>
          <w:rFonts w:ascii="Arial Narrow" w:hAnsi="Arial Narrow" w:cs="Arial Narrow"/>
          <w:sz w:val="24"/>
          <w:szCs w:val="24"/>
        </w:rPr>
        <w:t xml:space="preserve"> ser obedecidos os procedimentos descritos abaixo:</w:t>
      </w:r>
    </w:p>
    <w:p w14:paraId="52A19C1D" w14:textId="77777777" w:rsidR="00BD2FCE" w:rsidRPr="00FE2019" w:rsidRDefault="00BD2FCE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/>
          <w:sz w:val="24"/>
          <w:szCs w:val="24"/>
        </w:rPr>
      </w:pPr>
      <w:r w:rsidRPr="00FE2019">
        <w:rPr>
          <w:rFonts w:ascii="Arial Narrow" w:hAnsi="Arial Narrow" w:cs="Arial Narrow"/>
          <w:sz w:val="24"/>
          <w:szCs w:val="24"/>
        </w:rPr>
        <w:t xml:space="preserve">As inexigibilidades </w:t>
      </w:r>
      <w:r w:rsidR="00FE2019" w:rsidRPr="00FE2019">
        <w:rPr>
          <w:rFonts w:ascii="Arial Narrow" w:hAnsi="Arial Narrow" w:cs="Arial Narrow"/>
          <w:sz w:val="24"/>
          <w:szCs w:val="24"/>
        </w:rPr>
        <w:t>serão aplicadas</w:t>
      </w:r>
      <w:r w:rsidRPr="00FE2019">
        <w:rPr>
          <w:rFonts w:ascii="Arial Narrow" w:hAnsi="Arial Narrow" w:cs="Arial Narrow"/>
          <w:sz w:val="24"/>
          <w:szCs w:val="24"/>
        </w:rPr>
        <w:t xml:space="preserve"> </w:t>
      </w:r>
      <w:r w:rsidR="00FE2019" w:rsidRPr="00FE2019">
        <w:rPr>
          <w:rFonts w:ascii="Arial Narrow" w:hAnsi="Arial Narrow"/>
          <w:sz w:val="24"/>
          <w:szCs w:val="24"/>
        </w:rPr>
        <w:t>quando ocorrem, em caso concreto, circunstâncias especiais, de fato ou de direito, previstas em lei, as quais, porque inviabilizadoras de competição, afastam peremptoriamente a, com exemplo:</w:t>
      </w:r>
    </w:p>
    <w:p w14:paraId="1CEED3A9" w14:textId="77777777" w:rsidR="00FE2019" w:rsidRPr="00FE2019" w:rsidRDefault="00FE2019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/>
          <w:sz w:val="24"/>
          <w:szCs w:val="24"/>
        </w:rPr>
      </w:pPr>
      <w:r w:rsidRPr="00FE2019">
        <w:rPr>
          <w:rFonts w:ascii="Arial Narrow" w:hAnsi="Arial Narrow"/>
          <w:sz w:val="24"/>
          <w:szCs w:val="24"/>
        </w:rPr>
        <w:t>- Consumo de Energia Elétrica;</w:t>
      </w:r>
    </w:p>
    <w:p w14:paraId="113ACD0B" w14:textId="77777777" w:rsidR="00FE2019" w:rsidRPr="00FE2019" w:rsidRDefault="00FE2019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/>
          <w:sz w:val="24"/>
          <w:szCs w:val="24"/>
        </w:rPr>
      </w:pPr>
      <w:r w:rsidRPr="00FE2019">
        <w:rPr>
          <w:rFonts w:ascii="Arial Narrow" w:hAnsi="Arial Narrow"/>
          <w:sz w:val="24"/>
          <w:szCs w:val="24"/>
        </w:rPr>
        <w:t>- Consumo de Água;</w:t>
      </w:r>
    </w:p>
    <w:p w14:paraId="17D8DFE3" w14:textId="77777777" w:rsidR="00FE2019" w:rsidRDefault="00FE2019" w:rsidP="00FE201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 Inscrição de Cursos e Treinamentos;</w:t>
      </w:r>
    </w:p>
    <w:p w14:paraId="7611C67A" w14:textId="77777777" w:rsidR="00FE2019" w:rsidRDefault="00FE2019" w:rsidP="00FE201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 Encargos Estaduais e Federais (Pasep, ICMS, etc...)</w:t>
      </w:r>
      <w:r w:rsidR="00097E86">
        <w:rPr>
          <w:rFonts w:ascii="Arial Narrow" w:hAnsi="Arial Narrow" w:cs="Arial Narrow"/>
          <w:sz w:val="24"/>
          <w:szCs w:val="24"/>
        </w:rPr>
        <w:t>;</w:t>
      </w:r>
    </w:p>
    <w:p w14:paraId="22F82D4F" w14:textId="77777777" w:rsidR="00BD2FCE" w:rsidRDefault="00BD2FCE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14:paraId="25EEF443" w14:textId="77777777" w:rsidR="00BD2FCE" w:rsidRDefault="00BD2FCE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- </w:t>
      </w:r>
      <w:r>
        <w:rPr>
          <w:rFonts w:ascii="Arial Narrow" w:hAnsi="Arial Narrow" w:cs="Arial Narrow"/>
          <w:sz w:val="24"/>
          <w:szCs w:val="24"/>
        </w:rPr>
        <w:t>A Secretaria de origem formaliza a Solicitação de Despesa/Reserva de Dotação e encaminhará ao GABINETE DO PREFEITO, devendo a mesmo apresentar:</w:t>
      </w:r>
    </w:p>
    <w:p w14:paraId="5B1D6988" w14:textId="77777777" w:rsidR="00BD2FCE" w:rsidRPr="00097E86" w:rsidRDefault="00BD2FCE" w:rsidP="00097E8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Numero do Processo/Protocolo;</w:t>
      </w:r>
    </w:p>
    <w:p w14:paraId="12667348" w14:textId="77777777" w:rsidR="00BD2FCE" w:rsidRPr="00097E86" w:rsidRDefault="00097E86" w:rsidP="00097E8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Deverá</w:t>
      </w:r>
      <w:r w:rsidR="00BD2FCE" w:rsidRPr="00097E86">
        <w:rPr>
          <w:rFonts w:ascii="Arial Narrow" w:hAnsi="Arial Narrow" w:cs="Arial Narrow"/>
          <w:sz w:val="24"/>
          <w:szCs w:val="24"/>
        </w:rPr>
        <w:t xml:space="preserve"> constar nome do beneficiário;</w:t>
      </w:r>
    </w:p>
    <w:p w14:paraId="7F6141B5" w14:textId="77777777" w:rsidR="00BD2FCE" w:rsidRPr="008E1E54" w:rsidRDefault="00BD2FCE" w:rsidP="00097E8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Dotação orçamentária com seu respectivo desdobramento e subdesdobramento, conforme </w:t>
      </w:r>
      <w:r w:rsidRPr="008E1E54">
        <w:rPr>
          <w:rFonts w:ascii="Arial Narrow" w:hAnsi="Arial Narrow" w:cs="Times New Roman"/>
          <w:bCs/>
          <w:sz w:val="24"/>
          <w:szCs w:val="24"/>
        </w:rPr>
        <w:t>P</w:t>
      </w:r>
      <w:r>
        <w:rPr>
          <w:rFonts w:ascii="Arial Narrow" w:hAnsi="Arial Narrow" w:cs="Times New Roman"/>
          <w:bCs/>
          <w:sz w:val="24"/>
          <w:szCs w:val="24"/>
        </w:rPr>
        <w:t>ortaria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Nº</w:t>
      </w:r>
      <w:r>
        <w:rPr>
          <w:rFonts w:ascii="Arial Narrow" w:hAnsi="Arial Narrow" w:cs="Times New Roman"/>
          <w:bCs/>
          <w:sz w:val="24"/>
          <w:szCs w:val="24"/>
        </w:rPr>
        <w:t xml:space="preserve"> 448, 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13 </w:t>
      </w:r>
      <w:r>
        <w:rPr>
          <w:rFonts w:ascii="Arial Narrow" w:hAnsi="Arial Narrow" w:cs="Times New Roman"/>
          <w:bCs/>
          <w:sz w:val="24"/>
          <w:szCs w:val="24"/>
        </w:rPr>
        <w:t>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S</w:t>
      </w:r>
      <w:r>
        <w:rPr>
          <w:rFonts w:ascii="Arial Narrow" w:hAnsi="Arial Narrow" w:cs="Times New Roman"/>
          <w:bCs/>
          <w:sz w:val="24"/>
          <w:szCs w:val="24"/>
        </w:rPr>
        <w:t>etembro 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2002</w:t>
      </w:r>
      <w:r>
        <w:rPr>
          <w:rFonts w:ascii="Arial Narrow" w:hAnsi="Arial Narrow" w:cs="Times New Roman"/>
          <w:bCs/>
          <w:sz w:val="24"/>
          <w:szCs w:val="24"/>
        </w:rPr>
        <w:t xml:space="preserve">. (É muito importante a escolha do desdobramento correto para que o bem ou serviço a ser adquirido seja enquadrado para o posterior controle patrimonial e de almoxarifado) </w:t>
      </w:r>
    </w:p>
    <w:p w14:paraId="5122B191" w14:textId="77777777" w:rsidR="00BD2FCE" w:rsidRDefault="00BD2FCE" w:rsidP="00097E8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Justificativa (onde deverá ser especificado a motivação da compra e seu objetivo);</w:t>
      </w:r>
    </w:p>
    <w:p w14:paraId="3B02E869" w14:textId="77777777" w:rsidR="00BD2FCE" w:rsidRDefault="00097E86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e)</w:t>
      </w:r>
      <w:r w:rsidR="00BD2FCE">
        <w:rPr>
          <w:rFonts w:ascii="Arial Narrow" w:hAnsi="Arial Narrow" w:cs="Arial Narrow"/>
          <w:sz w:val="24"/>
          <w:szCs w:val="24"/>
        </w:rPr>
        <w:t xml:space="preserve"> Código e Descrição dos itens, Unidade de Medida e Quantidade desejada e valores unitário e total;</w:t>
      </w:r>
    </w:p>
    <w:p w14:paraId="799ACAB9" w14:textId="77777777" w:rsidR="00BD2FCE" w:rsidRDefault="00097E86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</w:t>
      </w:r>
      <w:r w:rsidR="00BD2FCE">
        <w:rPr>
          <w:rFonts w:ascii="Arial Narrow" w:hAnsi="Arial Narrow" w:cs="Arial Narrow"/>
          <w:sz w:val="24"/>
          <w:szCs w:val="24"/>
        </w:rPr>
        <w:t>) Deverá constar assinatura da Secretaria de Origem;</w:t>
      </w:r>
    </w:p>
    <w:p w14:paraId="42601F75" w14:textId="77777777" w:rsidR="00BD2FCE" w:rsidRPr="00B56736" w:rsidRDefault="00097E86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</w:t>
      </w:r>
      <w:r w:rsidR="00BD2FCE">
        <w:rPr>
          <w:rFonts w:ascii="Arial Narrow" w:hAnsi="Arial Narrow" w:cs="Arial Narrow"/>
          <w:sz w:val="24"/>
          <w:szCs w:val="24"/>
        </w:rPr>
        <w:t>) Emitirá Declaração no termos do artigo 16, inciso II, da Lei Complementar nº 101, de 04 de maio de 2000.</w:t>
      </w:r>
    </w:p>
    <w:p w14:paraId="7CA395E8" w14:textId="77777777" w:rsidR="00BD2FCE" w:rsidRDefault="00BD2FCE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14:paraId="2ABACD49" w14:textId="77777777" w:rsidR="00BD2FCE" w:rsidRDefault="00BD2FCE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 – </w:t>
      </w:r>
      <w:r>
        <w:rPr>
          <w:rFonts w:ascii="Arial Narrow" w:hAnsi="Arial Narrow" w:cs="Arial Narrow"/>
          <w:sz w:val="24"/>
          <w:szCs w:val="24"/>
        </w:rPr>
        <w:t>O GABINETE DO PREFEITO analisará a Solicitação de Despesa, e no caso de consentimento:</w:t>
      </w:r>
    </w:p>
    <w:p w14:paraId="5B62217D" w14:textId="77777777" w:rsidR="00BD2FCE" w:rsidRPr="00097E86" w:rsidRDefault="00BD2FCE" w:rsidP="00097E86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Assinará a Solicitação de Despesa e encaminhará a</w:t>
      </w:r>
      <w:r w:rsidR="00097E86">
        <w:rPr>
          <w:rFonts w:ascii="Arial Narrow" w:hAnsi="Arial Narrow" w:cs="Arial Narrow"/>
          <w:sz w:val="24"/>
          <w:szCs w:val="24"/>
        </w:rPr>
        <w:t>o</w:t>
      </w:r>
      <w:r w:rsidRPr="00097E86">
        <w:rPr>
          <w:rFonts w:ascii="Arial Narrow" w:hAnsi="Arial Narrow" w:cs="Arial Narrow"/>
          <w:sz w:val="24"/>
          <w:szCs w:val="24"/>
        </w:rPr>
        <w:t xml:space="preserve"> </w:t>
      </w:r>
      <w:r w:rsidR="00097E86">
        <w:rPr>
          <w:rFonts w:ascii="Arial Narrow" w:hAnsi="Arial Narrow" w:cs="Arial Narrow"/>
          <w:sz w:val="24"/>
          <w:szCs w:val="24"/>
        </w:rPr>
        <w:t>DEPARTAMENTO DE CONTABILIDADE</w:t>
      </w:r>
      <w:r w:rsidRPr="00097E86">
        <w:rPr>
          <w:rFonts w:ascii="Arial Narrow" w:hAnsi="Arial Narrow" w:cs="Arial Narrow"/>
          <w:sz w:val="24"/>
          <w:szCs w:val="24"/>
        </w:rPr>
        <w:t xml:space="preserve">. </w:t>
      </w:r>
    </w:p>
    <w:p w14:paraId="5EABAC8C" w14:textId="77777777" w:rsidR="00BD2FCE" w:rsidRDefault="00BD2FCE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14:paraId="7B076586" w14:textId="77777777" w:rsidR="00BD2FCE" w:rsidRDefault="00BD2FCE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III – </w:t>
      </w:r>
      <w:r w:rsidR="00097E86" w:rsidRPr="00097E86">
        <w:rPr>
          <w:rFonts w:ascii="Arial" w:hAnsi="Arial" w:cs="Arial"/>
          <w:bCs/>
          <w:sz w:val="24"/>
          <w:szCs w:val="24"/>
        </w:rPr>
        <w:t>O</w:t>
      </w:r>
      <w:r w:rsidR="00097E86">
        <w:rPr>
          <w:rFonts w:ascii="Arial" w:hAnsi="Arial" w:cs="Arial"/>
          <w:b/>
          <w:bCs/>
          <w:sz w:val="24"/>
          <w:szCs w:val="24"/>
        </w:rPr>
        <w:t xml:space="preserve"> </w:t>
      </w:r>
      <w:r w:rsidR="00097E86">
        <w:rPr>
          <w:rFonts w:ascii="Arial Narrow" w:hAnsi="Arial Narrow" w:cs="Arial Narrow"/>
          <w:sz w:val="24"/>
          <w:szCs w:val="24"/>
        </w:rPr>
        <w:t>DEPARTAMENTO DE CONTABILIDADE adotará</w:t>
      </w:r>
      <w:r>
        <w:rPr>
          <w:rFonts w:ascii="Arial Narrow" w:hAnsi="Arial Narrow" w:cs="Arial Narrow"/>
          <w:sz w:val="24"/>
          <w:szCs w:val="24"/>
        </w:rPr>
        <w:t xml:space="preserve"> os seguintes procedimentos:</w:t>
      </w:r>
    </w:p>
    <w:p w14:paraId="65CED0BF" w14:textId="77777777" w:rsidR="00BD2FCE" w:rsidRPr="00097E86" w:rsidRDefault="00BD2FCE" w:rsidP="00097E86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Efetuará o empenhamento da despesa;</w:t>
      </w:r>
    </w:p>
    <w:p w14:paraId="4A2B0E05" w14:textId="77777777" w:rsidR="00BD2FCE" w:rsidRPr="00097E86" w:rsidRDefault="00BD2FCE" w:rsidP="00097E86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Encaminhará a Secretaria de Origem para colher as assinaturas do empenho;</w:t>
      </w:r>
    </w:p>
    <w:p w14:paraId="70C5BF76" w14:textId="77777777" w:rsidR="00BD2FCE" w:rsidRDefault="00BD2FCE" w:rsidP="00BD2F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4F166A" w14:textId="77777777" w:rsidR="00BD2FCE" w:rsidRDefault="00097E86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</w:t>
      </w:r>
      <w:r w:rsidR="00BD2FCE">
        <w:rPr>
          <w:rFonts w:ascii="Arial" w:hAnsi="Arial" w:cs="Arial"/>
          <w:b/>
          <w:bCs/>
          <w:sz w:val="24"/>
          <w:szCs w:val="24"/>
        </w:rPr>
        <w:t xml:space="preserve"> </w:t>
      </w:r>
      <w:r w:rsidR="00BD2FCE">
        <w:rPr>
          <w:rFonts w:ascii="Arial Narrow" w:hAnsi="Arial Narrow" w:cs="Arial Narrow"/>
          <w:sz w:val="24"/>
          <w:szCs w:val="24"/>
        </w:rPr>
        <w:t>– A SECRETARIA DE ORIGEM adotará as seguintes providências;</w:t>
      </w:r>
    </w:p>
    <w:p w14:paraId="0E1BC6CA" w14:textId="77777777" w:rsidR="00097E86" w:rsidRDefault="00BD2FCE" w:rsidP="00097E86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761" w:hanging="60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 xml:space="preserve"> Colherá as assinaturas do EMPENHO;</w:t>
      </w:r>
    </w:p>
    <w:p w14:paraId="5AA5E49C" w14:textId="77777777" w:rsidR="00BD2FCE" w:rsidRPr="00097E86" w:rsidRDefault="00097E86" w:rsidP="00097E86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761" w:hanging="6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Encaminhará</w:t>
      </w:r>
      <w:r w:rsidR="00BD2FCE" w:rsidRPr="00097E86">
        <w:rPr>
          <w:rFonts w:ascii="Arial Narrow" w:hAnsi="Arial Narrow" w:cs="Arial Narrow"/>
          <w:sz w:val="24"/>
          <w:szCs w:val="24"/>
        </w:rPr>
        <w:t xml:space="preserve"> ao CONTROLE INTERNO, para os procedimentos abaixo:</w:t>
      </w:r>
    </w:p>
    <w:p w14:paraId="29401B7A" w14:textId="77777777" w:rsidR="00BD2FCE" w:rsidRDefault="00BD2FCE" w:rsidP="00BD2FCE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14:paraId="1B6AD2E4" w14:textId="77777777" w:rsidR="00BD2FCE" w:rsidRDefault="00097E86" w:rsidP="00BD2FCE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BD2FCE">
        <w:rPr>
          <w:rFonts w:ascii="Arial" w:hAnsi="Arial" w:cs="Arial"/>
          <w:b/>
          <w:bCs/>
          <w:sz w:val="24"/>
          <w:szCs w:val="24"/>
        </w:rPr>
        <w:t xml:space="preserve"> </w:t>
      </w:r>
      <w:r w:rsidR="00BD2FCE">
        <w:rPr>
          <w:rFonts w:ascii="Arial Narrow" w:hAnsi="Arial Narrow" w:cs="Arial Narrow"/>
          <w:sz w:val="24"/>
          <w:szCs w:val="24"/>
        </w:rPr>
        <w:t>– O CONTROLE INTERNO adotará as seguintes providências:</w:t>
      </w:r>
    </w:p>
    <w:p w14:paraId="6C2937D0" w14:textId="77777777" w:rsidR="00BD2FCE" w:rsidRPr="00097E86" w:rsidRDefault="00BD2FCE" w:rsidP="00097E86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Analisará o processo e emitirá parecer por escrito e encaminhará a SECRETARIA DE FAZENDA (TESOURARIA);</w:t>
      </w:r>
    </w:p>
    <w:p w14:paraId="044F0F3E" w14:textId="77777777" w:rsidR="00BD2FCE" w:rsidRDefault="00BD2FCE" w:rsidP="00BD2FCE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14:paraId="6808678E" w14:textId="77777777" w:rsidR="00BD2FCE" w:rsidRDefault="00BD2FCE" w:rsidP="00BD2FCE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VIII </w:t>
      </w:r>
      <w:r>
        <w:rPr>
          <w:rFonts w:ascii="Arial Narrow" w:hAnsi="Arial Narrow" w:cs="Arial Narrow"/>
          <w:sz w:val="24"/>
          <w:szCs w:val="24"/>
        </w:rPr>
        <w:t>– A SECRETARIA DE FAZENDA (TESOURARIA) adotará as seguintes providências:</w:t>
      </w:r>
    </w:p>
    <w:p w14:paraId="2579AEF8" w14:textId="77777777" w:rsidR="00BD2FCE" w:rsidRDefault="002B04D2" w:rsidP="002B04D2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</w:t>
      </w:r>
      <w:r w:rsidR="00BD2FCE">
        <w:rPr>
          <w:rFonts w:ascii="Arial Narrow" w:hAnsi="Arial Narrow" w:cs="Arial Narrow"/>
          <w:sz w:val="24"/>
          <w:szCs w:val="24"/>
        </w:rPr>
        <w:t>romoverá a programa</w:t>
      </w:r>
      <w:r w:rsidR="00097E86">
        <w:rPr>
          <w:rFonts w:ascii="Arial Narrow" w:hAnsi="Arial Narrow" w:cs="Arial Narrow"/>
          <w:sz w:val="24"/>
          <w:szCs w:val="24"/>
        </w:rPr>
        <w:t>ção dos pagamentos;</w:t>
      </w:r>
    </w:p>
    <w:p w14:paraId="483A27A6" w14:textId="77777777" w:rsidR="002B04D2" w:rsidRDefault="002B04D2" w:rsidP="002B04D2">
      <w:pPr>
        <w:pStyle w:val="PargrafodaLista"/>
        <w:autoSpaceDE w:val="0"/>
        <w:autoSpaceDN w:val="0"/>
        <w:adjustRightInd w:val="0"/>
        <w:spacing w:after="0" w:line="240" w:lineRule="auto"/>
        <w:ind w:left="2121"/>
        <w:jc w:val="both"/>
        <w:rPr>
          <w:rFonts w:ascii="Arial Narrow" w:hAnsi="Arial Narrow" w:cs="Arial Narrow"/>
          <w:sz w:val="24"/>
          <w:szCs w:val="24"/>
        </w:rPr>
      </w:pPr>
    </w:p>
    <w:p w14:paraId="7A0FF70C" w14:textId="77777777" w:rsidR="002B04D2" w:rsidRDefault="002B04D2" w:rsidP="002B04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i/>
          <w:sz w:val="20"/>
          <w:szCs w:val="20"/>
        </w:rPr>
      </w:pPr>
    </w:p>
    <w:p w14:paraId="51858F34" w14:textId="77777777"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6º - </w:t>
      </w:r>
      <w:r>
        <w:rPr>
          <w:rFonts w:ascii="Arial Narrow" w:hAnsi="Arial Narrow" w:cs="Arial Narrow"/>
          <w:sz w:val="24"/>
          <w:szCs w:val="24"/>
        </w:rPr>
        <w:t xml:space="preserve">Para Despesas de </w:t>
      </w:r>
      <w:r>
        <w:rPr>
          <w:rFonts w:ascii="Arial" w:hAnsi="Arial" w:cs="Arial"/>
          <w:b/>
          <w:bCs/>
          <w:sz w:val="24"/>
          <w:szCs w:val="24"/>
        </w:rPr>
        <w:t>Dispensáveis</w:t>
      </w:r>
      <w:r w:rsidR="003A432D">
        <w:rPr>
          <w:rFonts w:ascii="Arial" w:hAnsi="Arial" w:cs="Arial"/>
          <w:b/>
          <w:bCs/>
          <w:sz w:val="24"/>
          <w:szCs w:val="24"/>
        </w:rPr>
        <w:t xml:space="preserve">, </w:t>
      </w:r>
      <w:r w:rsidR="003A432D">
        <w:rPr>
          <w:rFonts w:ascii="Arial Narrow" w:hAnsi="Arial Narrow" w:cs="Arial Narrow"/>
          <w:sz w:val="24"/>
          <w:szCs w:val="24"/>
        </w:rPr>
        <w:t xml:space="preserve">ANEXO IV, </w:t>
      </w:r>
      <w:r>
        <w:rPr>
          <w:rFonts w:ascii="Arial Narrow" w:hAnsi="Arial Narrow" w:cs="Arial Narrow"/>
          <w:sz w:val="24"/>
          <w:szCs w:val="24"/>
        </w:rPr>
        <w:t>deverão ser obedecidos os procedimentos descritos abaixo:</w:t>
      </w:r>
    </w:p>
    <w:p w14:paraId="0BD3A3DF" w14:textId="77777777" w:rsidR="002B04D2" w:rsidRPr="00FE2019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As Dispensáveis</w:t>
      </w:r>
      <w:r w:rsidRPr="00FE2019">
        <w:rPr>
          <w:rFonts w:ascii="Arial Narrow" w:hAnsi="Arial Narrow" w:cs="Arial Narrow"/>
          <w:sz w:val="24"/>
          <w:szCs w:val="24"/>
        </w:rPr>
        <w:t xml:space="preserve"> serão aplicadas </w:t>
      </w:r>
      <w:r>
        <w:rPr>
          <w:rFonts w:ascii="Arial Narrow" w:hAnsi="Arial Narrow" w:cs="Arial Narrow"/>
          <w:sz w:val="24"/>
          <w:szCs w:val="24"/>
        </w:rPr>
        <w:t>para as despesas que não passam por um processo licitatório, nem de dispensa ou inexigibilidade, como exemplo:</w:t>
      </w:r>
    </w:p>
    <w:p w14:paraId="51425DA7" w14:textId="77777777" w:rsidR="002B04D2" w:rsidRPr="00FE2019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/>
          <w:sz w:val="24"/>
          <w:szCs w:val="24"/>
        </w:rPr>
      </w:pPr>
      <w:r w:rsidRPr="00FE2019">
        <w:rPr>
          <w:rFonts w:ascii="Arial Narrow" w:hAnsi="Arial Narrow"/>
          <w:sz w:val="24"/>
          <w:szCs w:val="24"/>
        </w:rPr>
        <w:t>- Folha de Pagamento</w:t>
      </w:r>
      <w:r>
        <w:rPr>
          <w:rFonts w:ascii="Arial Narrow" w:hAnsi="Arial Narrow"/>
          <w:sz w:val="24"/>
          <w:szCs w:val="24"/>
        </w:rPr>
        <w:t xml:space="preserve"> (Vencimentos e Encargos)</w:t>
      </w:r>
      <w:r w:rsidRPr="00FE2019">
        <w:rPr>
          <w:rFonts w:ascii="Arial Narrow" w:hAnsi="Arial Narrow"/>
          <w:sz w:val="24"/>
          <w:szCs w:val="24"/>
        </w:rPr>
        <w:t>;</w:t>
      </w:r>
    </w:p>
    <w:p w14:paraId="7A0FBFFB" w14:textId="77777777"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 Suprimento de Fundos;</w:t>
      </w:r>
    </w:p>
    <w:p w14:paraId="49450B1A" w14:textId="77777777"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 w:rsidRPr="00FE2019">
        <w:rPr>
          <w:rFonts w:ascii="Arial Narrow" w:hAnsi="Arial Narrow"/>
          <w:sz w:val="24"/>
          <w:szCs w:val="24"/>
        </w:rPr>
        <w:t>- Diárias</w:t>
      </w:r>
      <w:r>
        <w:rPr>
          <w:rFonts w:ascii="Arial Narrow" w:hAnsi="Arial Narrow"/>
          <w:sz w:val="24"/>
          <w:szCs w:val="24"/>
        </w:rPr>
        <w:t>, entre outras.</w:t>
      </w:r>
    </w:p>
    <w:p w14:paraId="78C7B54A" w14:textId="77777777"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14:paraId="2082D7B6" w14:textId="77777777"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- </w:t>
      </w:r>
      <w:r>
        <w:rPr>
          <w:rFonts w:ascii="Arial Narrow" w:hAnsi="Arial Narrow" w:cs="Arial Narrow"/>
          <w:sz w:val="24"/>
          <w:szCs w:val="24"/>
        </w:rPr>
        <w:t>A Secretaria de origem formaliza a Solicitação de Despesa/Reserva de Dotação e encaminhará ao GABINETE DO PREFEITO, devendo a mesmo apresentar:</w:t>
      </w:r>
    </w:p>
    <w:p w14:paraId="569A3676" w14:textId="77777777" w:rsidR="002B04D2" w:rsidRPr="00097E86" w:rsidRDefault="003A432D" w:rsidP="002B04D2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Número</w:t>
      </w:r>
      <w:r w:rsidR="002B04D2" w:rsidRPr="00097E86">
        <w:rPr>
          <w:rFonts w:ascii="Arial Narrow" w:hAnsi="Arial Narrow" w:cs="Arial Narrow"/>
          <w:sz w:val="24"/>
          <w:szCs w:val="24"/>
        </w:rPr>
        <w:t xml:space="preserve"> do Processo/Protocolo;</w:t>
      </w:r>
    </w:p>
    <w:p w14:paraId="7528226F" w14:textId="77777777" w:rsidR="002B04D2" w:rsidRPr="00097E86" w:rsidRDefault="002B04D2" w:rsidP="002B04D2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Deverá constar nome do beneficiário;</w:t>
      </w:r>
    </w:p>
    <w:p w14:paraId="1FBDE6CD" w14:textId="77777777" w:rsidR="002B04D2" w:rsidRPr="008E1E54" w:rsidRDefault="002B04D2" w:rsidP="002B04D2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Dotação orçamentária com seu respectivo desdobramento e subdesdobramento, conforme </w:t>
      </w:r>
      <w:r w:rsidRPr="008E1E54">
        <w:rPr>
          <w:rFonts w:ascii="Arial Narrow" w:hAnsi="Arial Narrow" w:cs="Times New Roman"/>
          <w:bCs/>
          <w:sz w:val="24"/>
          <w:szCs w:val="24"/>
        </w:rPr>
        <w:t>P</w:t>
      </w:r>
      <w:r>
        <w:rPr>
          <w:rFonts w:ascii="Arial Narrow" w:hAnsi="Arial Narrow" w:cs="Times New Roman"/>
          <w:bCs/>
          <w:sz w:val="24"/>
          <w:szCs w:val="24"/>
        </w:rPr>
        <w:t>ortaria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Nº</w:t>
      </w:r>
      <w:r>
        <w:rPr>
          <w:rFonts w:ascii="Arial Narrow" w:hAnsi="Arial Narrow" w:cs="Times New Roman"/>
          <w:bCs/>
          <w:sz w:val="24"/>
          <w:szCs w:val="24"/>
        </w:rPr>
        <w:t xml:space="preserve"> 448, 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13 </w:t>
      </w:r>
      <w:r>
        <w:rPr>
          <w:rFonts w:ascii="Arial Narrow" w:hAnsi="Arial Narrow" w:cs="Times New Roman"/>
          <w:bCs/>
          <w:sz w:val="24"/>
          <w:szCs w:val="24"/>
        </w:rPr>
        <w:t>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3A432D" w:rsidRPr="008E1E54">
        <w:rPr>
          <w:rFonts w:ascii="Arial Narrow" w:hAnsi="Arial Narrow" w:cs="Times New Roman"/>
          <w:bCs/>
          <w:sz w:val="24"/>
          <w:szCs w:val="24"/>
        </w:rPr>
        <w:t>setembro</w:t>
      </w:r>
      <w:r>
        <w:rPr>
          <w:rFonts w:ascii="Arial Narrow" w:hAnsi="Arial Narrow" w:cs="Times New Roman"/>
          <w:bCs/>
          <w:sz w:val="24"/>
          <w:szCs w:val="24"/>
        </w:rPr>
        <w:t xml:space="preserve"> 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2002</w:t>
      </w:r>
      <w:r>
        <w:rPr>
          <w:rFonts w:ascii="Arial Narrow" w:hAnsi="Arial Narrow" w:cs="Times New Roman"/>
          <w:bCs/>
          <w:sz w:val="24"/>
          <w:szCs w:val="24"/>
        </w:rPr>
        <w:t xml:space="preserve">. (É muito importante a escolha do desdobramento correto para que o bem ou serviço a ser adquirido seja enquadrado para o posterior controle patrimonial e de almoxarifado) </w:t>
      </w:r>
    </w:p>
    <w:p w14:paraId="534BFE4B" w14:textId="77777777" w:rsidR="002B04D2" w:rsidRDefault="002B04D2" w:rsidP="002B04D2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Justificativa (onde deverá ser especificado a motivação da compra e seu objetivo);</w:t>
      </w:r>
    </w:p>
    <w:p w14:paraId="25676973" w14:textId="77777777"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e) Código e Descrição dos itens, Unidade de Medida e Quantidade desejada e valores unitário e total;</w:t>
      </w:r>
    </w:p>
    <w:p w14:paraId="0B453154" w14:textId="77777777"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f) deverá constar assinatura da Secretaria de Origem;</w:t>
      </w:r>
    </w:p>
    <w:p w14:paraId="7882211B" w14:textId="77777777" w:rsidR="002B04D2" w:rsidRPr="00B56736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g) Emitirá Declaração nos termos do artigo 16, inciso II, da Lei Complementar nº 101, de 04 de maio de 2000.</w:t>
      </w:r>
    </w:p>
    <w:p w14:paraId="333CEE7D" w14:textId="77777777"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14:paraId="4395F79E" w14:textId="77777777"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 – </w:t>
      </w:r>
      <w:r>
        <w:rPr>
          <w:rFonts w:ascii="Arial Narrow" w:hAnsi="Arial Narrow" w:cs="Arial Narrow"/>
          <w:sz w:val="24"/>
          <w:szCs w:val="24"/>
        </w:rPr>
        <w:t>O GABINETE DO PREFEITO analisará a Solicitação de Despesa, e no caso de consentimento:</w:t>
      </w:r>
    </w:p>
    <w:p w14:paraId="6B4949CE" w14:textId="77777777" w:rsidR="002B04D2" w:rsidRPr="00097E86" w:rsidRDefault="002B04D2" w:rsidP="002B04D2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Assinará a Solicitação de Despesa e encaminhará a</w:t>
      </w:r>
      <w:r>
        <w:rPr>
          <w:rFonts w:ascii="Arial Narrow" w:hAnsi="Arial Narrow" w:cs="Arial Narrow"/>
          <w:sz w:val="24"/>
          <w:szCs w:val="24"/>
        </w:rPr>
        <w:t>o</w:t>
      </w:r>
      <w:r w:rsidRPr="00097E86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DEPARTAMENTO DE CONTABILIDADE</w:t>
      </w:r>
      <w:r w:rsidRPr="00097E86">
        <w:rPr>
          <w:rFonts w:ascii="Arial Narrow" w:hAnsi="Arial Narrow" w:cs="Arial Narrow"/>
          <w:sz w:val="24"/>
          <w:szCs w:val="24"/>
        </w:rPr>
        <w:t xml:space="preserve">. </w:t>
      </w:r>
    </w:p>
    <w:p w14:paraId="75A142C4" w14:textId="77777777"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14:paraId="468B5ECD" w14:textId="77777777"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 – </w:t>
      </w:r>
      <w:r w:rsidRPr="00097E86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DEPARTAMENTO DE CONTABILIDADE adotará os seguintes procedimentos:</w:t>
      </w:r>
    </w:p>
    <w:p w14:paraId="6BC0B337" w14:textId="77777777" w:rsidR="002B04D2" w:rsidRPr="00097E86" w:rsidRDefault="002B04D2" w:rsidP="002B04D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Efetuará o empenhamento da despesa;</w:t>
      </w:r>
    </w:p>
    <w:p w14:paraId="5AA82F87" w14:textId="77777777" w:rsidR="002B04D2" w:rsidRPr="00097E86" w:rsidRDefault="002B04D2" w:rsidP="002B04D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lastRenderedPageBreak/>
        <w:t>Encaminhará a Secretaria de Origem para colher as assinaturas do empenho;</w:t>
      </w:r>
    </w:p>
    <w:p w14:paraId="01343346" w14:textId="77777777" w:rsidR="002B04D2" w:rsidRDefault="002B04D2" w:rsidP="002B04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9FC71E" w14:textId="77777777"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IV </w:t>
      </w:r>
      <w:r>
        <w:rPr>
          <w:rFonts w:ascii="Arial Narrow" w:hAnsi="Arial Narrow" w:cs="Arial Narrow"/>
          <w:sz w:val="24"/>
          <w:szCs w:val="24"/>
        </w:rPr>
        <w:t>– A SECRETARIA DE ORIGEM adotará as seguintes providências;</w:t>
      </w:r>
    </w:p>
    <w:p w14:paraId="6EA696B3" w14:textId="77777777" w:rsidR="002B04D2" w:rsidRDefault="002B04D2" w:rsidP="002B04D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761" w:hanging="60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 xml:space="preserve"> Colherá as assinaturas do EMPENHO;</w:t>
      </w:r>
    </w:p>
    <w:p w14:paraId="07F03D4D" w14:textId="77777777" w:rsidR="002B04D2" w:rsidRPr="00097E86" w:rsidRDefault="002B04D2" w:rsidP="002B04D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761" w:hanging="6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Encaminhará</w:t>
      </w:r>
      <w:r w:rsidRPr="00097E86">
        <w:rPr>
          <w:rFonts w:ascii="Arial Narrow" w:hAnsi="Arial Narrow" w:cs="Arial Narrow"/>
          <w:sz w:val="24"/>
          <w:szCs w:val="24"/>
        </w:rPr>
        <w:t xml:space="preserve"> ao CONTROLE INTERNO, para os procedimentos abaixo:</w:t>
      </w:r>
    </w:p>
    <w:p w14:paraId="266C7895" w14:textId="77777777" w:rsidR="002B04D2" w:rsidRDefault="002B04D2" w:rsidP="002B04D2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14:paraId="2A5ABC27" w14:textId="77777777" w:rsidR="002B04D2" w:rsidRDefault="002B04D2" w:rsidP="002B04D2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 </w:t>
      </w:r>
      <w:r>
        <w:rPr>
          <w:rFonts w:ascii="Arial Narrow" w:hAnsi="Arial Narrow" w:cs="Arial Narrow"/>
          <w:sz w:val="24"/>
          <w:szCs w:val="24"/>
        </w:rPr>
        <w:t>– O CONTROLE INTERNO adotará as seguintes providências:</w:t>
      </w:r>
    </w:p>
    <w:p w14:paraId="75F0FDB4" w14:textId="77777777" w:rsidR="002B04D2" w:rsidRPr="00097E86" w:rsidRDefault="002B04D2" w:rsidP="002B04D2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Analisará o processo e emitirá parecer por escrito e encaminhará a SECRETARIA DE FAZENDA (TESOURARIA);</w:t>
      </w:r>
    </w:p>
    <w:p w14:paraId="3941E4EB" w14:textId="77777777" w:rsidR="002B04D2" w:rsidRDefault="002B04D2" w:rsidP="002B04D2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14:paraId="2FF7CF08" w14:textId="77777777" w:rsidR="002B04D2" w:rsidRDefault="002B04D2" w:rsidP="002B04D2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VIII </w:t>
      </w:r>
      <w:r>
        <w:rPr>
          <w:rFonts w:ascii="Arial Narrow" w:hAnsi="Arial Narrow" w:cs="Arial Narrow"/>
          <w:sz w:val="24"/>
          <w:szCs w:val="24"/>
        </w:rPr>
        <w:t>– A SECRETARIA DE FAZENDA (TESOURARIA) adotará as seguintes providências:</w:t>
      </w:r>
    </w:p>
    <w:p w14:paraId="50CE4092" w14:textId="77777777" w:rsidR="002B04D2" w:rsidRDefault="002B04D2" w:rsidP="002B04D2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eastAsia="Calibri" w:hAnsi="Arial Narrow" w:cs="Arial"/>
          <w:b/>
          <w:i/>
          <w:sz w:val="20"/>
          <w:szCs w:val="20"/>
        </w:rPr>
      </w:pPr>
      <w:r>
        <w:rPr>
          <w:rFonts w:ascii="Arial Narrow" w:hAnsi="Arial Narrow" w:cs="Arial Narrow"/>
          <w:sz w:val="24"/>
          <w:szCs w:val="24"/>
        </w:rPr>
        <w:t>a) promoverá a programação dos pagamentos;</w:t>
      </w:r>
    </w:p>
    <w:p w14:paraId="138FF2A4" w14:textId="77777777" w:rsidR="002B04D2" w:rsidRPr="002B04D2" w:rsidRDefault="002B04D2" w:rsidP="002B04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i/>
          <w:sz w:val="20"/>
          <w:szCs w:val="20"/>
        </w:rPr>
      </w:pPr>
    </w:p>
    <w:p w14:paraId="145C29A4" w14:textId="77777777" w:rsidR="005C6974" w:rsidRDefault="005C6974" w:rsidP="00670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B62490" w14:textId="77777777" w:rsidR="00670081" w:rsidRDefault="002B04D2" w:rsidP="00ED0D46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7</w:t>
      </w:r>
      <w:r w:rsidR="00670081">
        <w:rPr>
          <w:rFonts w:ascii="Arial" w:hAnsi="Arial" w:cs="Arial"/>
          <w:b/>
          <w:bCs/>
          <w:sz w:val="24"/>
          <w:szCs w:val="24"/>
        </w:rPr>
        <w:t xml:space="preserve">º - </w:t>
      </w:r>
      <w:r w:rsidR="00670081">
        <w:rPr>
          <w:rFonts w:ascii="Arial Narrow" w:hAnsi="Arial Narrow" w:cs="Arial Narrow"/>
          <w:sz w:val="24"/>
          <w:szCs w:val="24"/>
        </w:rPr>
        <w:t>As informações prestadas nos processos em tramitação</w:t>
      </w:r>
      <w:r w:rsidR="00110AB3">
        <w:rPr>
          <w:rFonts w:ascii="Arial Narrow" w:hAnsi="Arial Narrow" w:cs="Arial Narrow"/>
          <w:sz w:val="24"/>
          <w:szCs w:val="24"/>
        </w:rPr>
        <w:t xml:space="preserve"> devem ser realizada</w:t>
      </w:r>
      <w:r w:rsidR="00670081">
        <w:rPr>
          <w:rFonts w:ascii="Arial Narrow" w:hAnsi="Arial Narrow" w:cs="Arial Narrow"/>
          <w:sz w:val="24"/>
          <w:szCs w:val="24"/>
        </w:rPr>
        <w:t>s no prazo</w:t>
      </w:r>
      <w:r w:rsidR="00ED0D46">
        <w:rPr>
          <w:rFonts w:ascii="Arial Narrow" w:hAnsi="Arial Narrow" w:cs="Arial Narrow"/>
          <w:sz w:val="24"/>
          <w:szCs w:val="24"/>
        </w:rPr>
        <w:t xml:space="preserve"> </w:t>
      </w:r>
      <w:r w:rsidR="00670081">
        <w:rPr>
          <w:rFonts w:ascii="Arial Narrow" w:hAnsi="Arial Narrow" w:cs="Arial Narrow"/>
          <w:sz w:val="24"/>
          <w:szCs w:val="24"/>
        </w:rPr>
        <w:t>máximo de 24 horas</w:t>
      </w:r>
      <w:r w:rsidR="0049546B">
        <w:rPr>
          <w:rFonts w:ascii="Arial Narrow" w:hAnsi="Arial Narrow" w:cs="Arial Narrow"/>
          <w:sz w:val="24"/>
          <w:szCs w:val="24"/>
        </w:rPr>
        <w:t xml:space="preserve"> </w:t>
      </w:r>
      <w:r w:rsidR="00670081">
        <w:rPr>
          <w:rFonts w:ascii="Arial Narrow" w:hAnsi="Arial Narrow" w:cs="Arial Narrow"/>
          <w:sz w:val="24"/>
          <w:szCs w:val="24"/>
        </w:rPr>
        <w:t>a contar do dia que chegou ao setor, exceto para os ca</w:t>
      </w:r>
      <w:r w:rsidR="00110AB3">
        <w:rPr>
          <w:rFonts w:ascii="Arial Narrow" w:hAnsi="Arial Narrow" w:cs="Arial Narrow"/>
          <w:sz w:val="24"/>
          <w:szCs w:val="24"/>
        </w:rPr>
        <w:t>s</w:t>
      </w:r>
      <w:r w:rsidR="00670081">
        <w:rPr>
          <w:rFonts w:ascii="Arial Narrow" w:hAnsi="Arial Narrow" w:cs="Arial Narrow"/>
          <w:sz w:val="24"/>
          <w:szCs w:val="24"/>
        </w:rPr>
        <w:t>os que exigir a necessidade da</w:t>
      </w:r>
      <w:r w:rsidR="00ED0D46">
        <w:rPr>
          <w:rFonts w:ascii="Arial Narrow" w:hAnsi="Arial Narrow" w:cs="Arial Narrow"/>
          <w:sz w:val="24"/>
          <w:szCs w:val="24"/>
        </w:rPr>
        <w:t xml:space="preserve"> </w:t>
      </w:r>
      <w:r w:rsidR="00670081">
        <w:rPr>
          <w:rFonts w:ascii="Arial Narrow" w:hAnsi="Arial Narrow" w:cs="Arial Narrow"/>
          <w:sz w:val="24"/>
          <w:szCs w:val="24"/>
        </w:rPr>
        <w:t>realização dos procedimentos licitatórios, estes, devem aguardar os prazos estabelecidos em Lei.</w:t>
      </w:r>
    </w:p>
    <w:p w14:paraId="1CA573B1" w14:textId="77777777" w:rsidR="00670081" w:rsidRDefault="00670081" w:rsidP="00ED0D46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1º </w:t>
      </w:r>
      <w:r>
        <w:rPr>
          <w:rFonts w:ascii="Arial Narrow" w:hAnsi="Arial Narrow" w:cs="Arial Narrow"/>
          <w:sz w:val="24"/>
          <w:szCs w:val="24"/>
        </w:rPr>
        <w:t>- Os servidores que</w:t>
      </w:r>
      <w:r w:rsidR="0049546B">
        <w:rPr>
          <w:rFonts w:ascii="Arial Narrow" w:hAnsi="Arial Narrow" w:cs="Arial Narrow"/>
          <w:sz w:val="24"/>
          <w:szCs w:val="24"/>
        </w:rPr>
        <w:t>,</w:t>
      </w:r>
      <w:r>
        <w:rPr>
          <w:rFonts w:ascii="Arial Narrow" w:hAnsi="Arial Narrow" w:cs="Arial Narrow"/>
          <w:sz w:val="24"/>
          <w:szCs w:val="24"/>
        </w:rPr>
        <w:t xml:space="preserve"> sem justificativa provocar o atraso no andamento do processo, será aberto</w:t>
      </w:r>
      <w:r w:rsidR="00ED0D46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Processo Administrativo para apuração de responsabilidade;</w:t>
      </w:r>
    </w:p>
    <w:p w14:paraId="12541CCE" w14:textId="77777777" w:rsidR="001B1251" w:rsidRDefault="001B1251" w:rsidP="00ED0D46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14:paraId="3FE1B399" w14:textId="77777777" w:rsidR="002F04D7" w:rsidRPr="0049546B" w:rsidRDefault="00670081" w:rsidP="002F04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"/>
          <w:sz w:val="21"/>
          <w:szCs w:val="21"/>
        </w:rPr>
      </w:pPr>
      <w:r w:rsidRPr="0049546B">
        <w:rPr>
          <w:rFonts w:ascii="Arial Narrow" w:hAnsi="Arial Narrow" w:cs="Arial"/>
          <w:b/>
          <w:bCs/>
          <w:sz w:val="24"/>
          <w:szCs w:val="24"/>
        </w:rPr>
        <w:t xml:space="preserve">Art. </w:t>
      </w:r>
      <w:r w:rsidR="002B04D2">
        <w:rPr>
          <w:rFonts w:ascii="Arial Narrow" w:hAnsi="Arial Narrow" w:cs="Arial"/>
          <w:b/>
          <w:bCs/>
          <w:sz w:val="24"/>
          <w:szCs w:val="24"/>
        </w:rPr>
        <w:t>8</w:t>
      </w:r>
      <w:r w:rsidRPr="0049546B">
        <w:rPr>
          <w:rFonts w:ascii="Arial Narrow" w:hAnsi="Arial Narrow" w:cs="Arial"/>
          <w:b/>
          <w:bCs/>
          <w:sz w:val="24"/>
          <w:szCs w:val="24"/>
        </w:rPr>
        <w:t xml:space="preserve">º - </w:t>
      </w:r>
      <w:r w:rsidRPr="0049546B">
        <w:rPr>
          <w:rFonts w:ascii="Arial Narrow" w:hAnsi="Arial Narrow" w:cs="Arial Narrow"/>
          <w:sz w:val="24"/>
          <w:szCs w:val="24"/>
        </w:rPr>
        <w:t xml:space="preserve">Todos os processos de pagamento </w:t>
      </w:r>
      <w:r w:rsidR="001B1251" w:rsidRPr="0049546B">
        <w:rPr>
          <w:rFonts w:ascii="Arial Narrow" w:hAnsi="Arial Narrow" w:cs="Arial"/>
          <w:color w:val="000000"/>
          <w:sz w:val="21"/>
          <w:szCs w:val="21"/>
        </w:rPr>
        <w:t xml:space="preserve">efetuados pela Administração, decorrente ou não de contratação para pronta entrega, inclusive nos contratos de execução continuada ou parcelada, é obrigatória a exigência da documentação relativa à </w:t>
      </w:r>
      <w:r w:rsidR="001B1251" w:rsidRPr="0049546B">
        <w:rPr>
          <w:rStyle w:val="qterm2"/>
          <w:rFonts w:ascii="Arial Narrow" w:hAnsi="Arial Narrow" w:cs="Arial"/>
          <w:color w:val="000000"/>
          <w:sz w:val="21"/>
          <w:szCs w:val="21"/>
        </w:rPr>
        <w:t>regularidade</w:t>
      </w:r>
      <w:r w:rsidR="001B1251" w:rsidRPr="0049546B">
        <w:rPr>
          <w:rFonts w:ascii="Arial Narrow" w:hAnsi="Arial Narrow" w:cs="Arial"/>
          <w:color w:val="000000"/>
          <w:sz w:val="21"/>
          <w:szCs w:val="21"/>
        </w:rPr>
        <w:t xml:space="preserve"> para com o Fundo de Garantia por Tempo de Serviço (FGTS), Fazenda </w:t>
      </w:r>
      <w:r w:rsidR="001B1251" w:rsidRPr="0049546B">
        <w:rPr>
          <w:rStyle w:val="qterm2"/>
          <w:rFonts w:ascii="Arial Narrow" w:hAnsi="Arial Narrow" w:cs="Arial"/>
          <w:color w:val="000000"/>
          <w:sz w:val="21"/>
          <w:szCs w:val="21"/>
        </w:rPr>
        <w:t>Federal</w:t>
      </w:r>
      <w:r w:rsidR="001B1251" w:rsidRPr="0049546B">
        <w:rPr>
          <w:rFonts w:ascii="Arial Narrow" w:hAnsi="Arial Narrow" w:cs="Arial"/>
          <w:color w:val="000000"/>
          <w:sz w:val="21"/>
          <w:szCs w:val="21"/>
        </w:rPr>
        <w:t>, da Seguridade Social (INSS)</w:t>
      </w:r>
      <w:r w:rsidR="000F3A37">
        <w:rPr>
          <w:rFonts w:ascii="Arial Narrow" w:hAnsi="Arial Narrow" w:cs="Arial"/>
          <w:color w:val="000000"/>
          <w:sz w:val="21"/>
          <w:szCs w:val="21"/>
        </w:rPr>
        <w:t>, Certidão Trabalhista</w:t>
      </w:r>
      <w:r w:rsidR="001B1251" w:rsidRPr="0049546B">
        <w:rPr>
          <w:rFonts w:ascii="Arial Narrow" w:hAnsi="Arial Narrow" w:cs="Arial"/>
          <w:color w:val="000000"/>
          <w:sz w:val="21"/>
          <w:szCs w:val="21"/>
        </w:rPr>
        <w:t xml:space="preserve"> e da Fazenda do município onde o fornecedor</w:t>
      </w:r>
      <w:r w:rsidR="000F3A37">
        <w:rPr>
          <w:rFonts w:ascii="Arial Narrow" w:hAnsi="Arial Narrow" w:cs="Arial"/>
          <w:color w:val="000000"/>
          <w:sz w:val="21"/>
          <w:szCs w:val="21"/>
        </w:rPr>
        <w:t xml:space="preserve"> estiver estabelecido, </w:t>
      </w:r>
      <w:r w:rsidR="001B1251" w:rsidRPr="0049546B">
        <w:rPr>
          <w:rFonts w:ascii="Arial Narrow" w:hAnsi="Arial Narrow" w:cs="Arial"/>
          <w:color w:val="000000"/>
          <w:sz w:val="21"/>
          <w:szCs w:val="21"/>
        </w:rPr>
        <w:t xml:space="preserve">em observância ao </w:t>
      </w:r>
      <w:r w:rsidR="001B1251" w:rsidRPr="0049546B">
        <w:rPr>
          <w:rFonts w:ascii="Arial Narrow" w:hAnsi="Arial Narrow" w:cs="Arial"/>
          <w:sz w:val="21"/>
          <w:szCs w:val="21"/>
        </w:rPr>
        <w:t>§ 3º do art. 195 da Constituição Federal.</w:t>
      </w:r>
    </w:p>
    <w:p w14:paraId="50B3C73A" w14:textId="77777777" w:rsidR="002F04D7" w:rsidRPr="0049546B" w:rsidRDefault="002F04D7" w:rsidP="002F04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"/>
          <w:sz w:val="21"/>
          <w:szCs w:val="21"/>
        </w:rPr>
      </w:pPr>
    </w:p>
    <w:p w14:paraId="1BEEE353" w14:textId="77777777" w:rsidR="00670081" w:rsidRPr="0049546B" w:rsidRDefault="00670081" w:rsidP="002F04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 w:rsidRPr="0049546B">
        <w:rPr>
          <w:rFonts w:ascii="Arial Narrow" w:hAnsi="Arial Narrow" w:cs="Arial"/>
          <w:b/>
          <w:bCs/>
          <w:sz w:val="24"/>
          <w:szCs w:val="24"/>
        </w:rPr>
        <w:t xml:space="preserve">Art. </w:t>
      </w:r>
      <w:r w:rsidR="002B04D2">
        <w:rPr>
          <w:rFonts w:ascii="Arial Narrow" w:hAnsi="Arial Narrow" w:cs="Arial"/>
          <w:b/>
          <w:bCs/>
          <w:sz w:val="24"/>
          <w:szCs w:val="24"/>
        </w:rPr>
        <w:t>9</w:t>
      </w:r>
      <w:r w:rsidR="002F04D7" w:rsidRPr="0049546B">
        <w:rPr>
          <w:rFonts w:ascii="Arial Narrow" w:hAnsi="Arial Narrow" w:cs="Arial"/>
          <w:b/>
          <w:bCs/>
          <w:sz w:val="24"/>
          <w:szCs w:val="24"/>
        </w:rPr>
        <w:t>º</w:t>
      </w:r>
      <w:r w:rsidRPr="0049546B">
        <w:rPr>
          <w:rFonts w:ascii="Arial Narrow" w:hAnsi="Arial Narrow" w:cs="Arial"/>
          <w:b/>
          <w:bCs/>
          <w:sz w:val="24"/>
          <w:szCs w:val="24"/>
        </w:rPr>
        <w:t xml:space="preserve"> - </w:t>
      </w:r>
      <w:r w:rsidRPr="0049546B">
        <w:rPr>
          <w:rFonts w:ascii="Arial Narrow" w:hAnsi="Arial Narrow" w:cs="Arial Narrow"/>
          <w:sz w:val="24"/>
          <w:szCs w:val="24"/>
        </w:rPr>
        <w:t>A Secretaria de Administração, mediante Portaria designará uma comissão permanente de</w:t>
      </w:r>
      <w:r w:rsidR="002F04D7" w:rsidRPr="0049546B">
        <w:rPr>
          <w:rFonts w:ascii="Arial Narrow" w:hAnsi="Arial Narrow" w:cs="Arial Narrow"/>
          <w:sz w:val="24"/>
          <w:szCs w:val="24"/>
        </w:rPr>
        <w:t xml:space="preserve"> </w:t>
      </w:r>
      <w:r w:rsidRPr="0049546B">
        <w:rPr>
          <w:rFonts w:ascii="Arial Narrow" w:hAnsi="Arial Narrow" w:cs="Arial Narrow"/>
          <w:sz w:val="24"/>
          <w:szCs w:val="24"/>
        </w:rPr>
        <w:t>recebimento de materia</w:t>
      </w:r>
      <w:r w:rsidR="006E5651">
        <w:rPr>
          <w:rFonts w:ascii="Arial Narrow" w:hAnsi="Arial Narrow" w:cs="Arial Narrow"/>
          <w:sz w:val="24"/>
          <w:szCs w:val="24"/>
        </w:rPr>
        <w:t>l de Consumo (Membros do Almoxarifado)</w:t>
      </w:r>
      <w:r w:rsidR="002F04D7" w:rsidRPr="0049546B">
        <w:rPr>
          <w:rFonts w:ascii="Arial Narrow" w:hAnsi="Arial Narrow" w:cs="Arial Narrow"/>
          <w:sz w:val="24"/>
          <w:szCs w:val="24"/>
        </w:rPr>
        <w:t xml:space="preserve">, </w:t>
      </w:r>
      <w:r w:rsidR="006E5651">
        <w:rPr>
          <w:rFonts w:ascii="Arial Narrow" w:hAnsi="Arial Narrow" w:cs="Arial Narrow"/>
          <w:sz w:val="24"/>
          <w:szCs w:val="24"/>
        </w:rPr>
        <w:t xml:space="preserve">Equipamento e Material Permanente (Membros do Patrimônio) e </w:t>
      </w:r>
      <w:r w:rsidRPr="0049546B">
        <w:rPr>
          <w:rFonts w:ascii="Arial Narrow" w:hAnsi="Arial Narrow" w:cs="Arial Narrow"/>
          <w:sz w:val="24"/>
          <w:szCs w:val="24"/>
        </w:rPr>
        <w:t>serviços</w:t>
      </w:r>
      <w:r w:rsidR="006E5651">
        <w:rPr>
          <w:rFonts w:ascii="Arial Narrow" w:hAnsi="Arial Narrow" w:cs="Arial Narrow"/>
          <w:sz w:val="24"/>
          <w:szCs w:val="24"/>
        </w:rPr>
        <w:t xml:space="preserve"> (secretária em que o serviço foi realizado)</w:t>
      </w:r>
      <w:r w:rsidRPr="0049546B">
        <w:rPr>
          <w:rFonts w:ascii="Arial Narrow" w:hAnsi="Arial Narrow" w:cs="Arial Narrow"/>
          <w:sz w:val="24"/>
          <w:szCs w:val="24"/>
        </w:rPr>
        <w:t>, cujos servidores ficarão responsáveis pela veracidade d</w:t>
      </w:r>
      <w:r w:rsidR="006E5651">
        <w:rPr>
          <w:rFonts w:ascii="Arial Narrow" w:hAnsi="Arial Narrow" w:cs="Arial Narrow"/>
          <w:sz w:val="24"/>
          <w:szCs w:val="24"/>
        </w:rPr>
        <w:t>as informações e para cada Obra será designada uma comissão especial para o seu recebimento.</w:t>
      </w:r>
    </w:p>
    <w:p w14:paraId="3693A62B" w14:textId="77777777" w:rsidR="00450EAE" w:rsidRPr="0049546B" w:rsidRDefault="00450EAE" w:rsidP="002F04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14:paraId="595A903E" w14:textId="77777777" w:rsidR="00450EAE" w:rsidRDefault="00450EAE" w:rsidP="0049546B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 w:rsidRPr="0049546B">
        <w:rPr>
          <w:rFonts w:ascii="Arial Narrow" w:hAnsi="Arial Narrow" w:cs="Arial Narrow"/>
          <w:b/>
          <w:sz w:val="24"/>
          <w:szCs w:val="24"/>
        </w:rPr>
        <w:t>Art. 9º</w:t>
      </w:r>
      <w:r w:rsidRPr="0049546B">
        <w:rPr>
          <w:rFonts w:ascii="Arial Narrow" w:hAnsi="Arial Narrow" w:cs="Arial Narrow"/>
          <w:sz w:val="24"/>
          <w:szCs w:val="24"/>
        </w:rPr>
        <w:t xml:space="preserve"> - Para cada processo será analisada sua peculiaridade quanto a demais pareceres que exigirá outras tramitações, quanto a pareceres técnicos, jurídicos que a legis</w:t>
      </w:r>
      <w:r w:rsidR="0049546B">
        <w:rPr>
          <w:rFonts w:ascii="Arial Narrow" w:hAnsi="Arial Narrow" w:cs="Arial Narrow"/>
          <w:sz w:val="24"/>
          <w:szCs w:val="24"/>
        </w:rPr>
        <w:t>lação exige.</w:t>
      </w:r>
    </w:p>
    <w:p w14:paraId="025C8573" w14:textId="77777777" w:rsidR="0049546B" w:rsidRDefault="0049546B" w:rsidP="0049546B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 w:rsidRPr="0049546B">
        <w:rPr>
          <w:rFonts w:ascii="Arial Narrow" w:hAnsi="Arial Narrow" w:cs="Arial Narrow"/>
          <w:b/>
          <w:sz w:val="24"/>
          <w:szCs w:val="24"/>
        </w:rPr>
        <w:t>Art. 10</w:t>
      </w:r>
      <w:r>
        <w:rPr>
          <w:rFonts w:ascii="Arial Narrow" w:hAnsi="Arial Narrow" w:cs="Arial Narrow"/>
          <w:sz w:val="24"/>
          <w:szCs w:val="24"/>
        </w:rPr>
        <w:t xml:space="preserve"> – Para os Processos Administrativos cujas despesas serão cobertas pelas fontes de recursos de convênios, os processos deverão ser tramitados a Secretaria de Planejamento, no DEPARTAMENTO DE CONVÊNIO, para efetuar as devidas prestações de contas.</w:t>
      </w:r>
    </w:p>
    <w:p w14:paraId="327847F9" w14:textId="77777777" w:rsidR="00450EAE" w:rsidRDefault="006E5651" w:rsidP="002F04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 w:rsidRPr="0049546B">
        <w:rPr>
          <w:rFonts w:ascii="Arial Narrow" w:hAnsi="Arial Narrow" w:cs="Arial Narrow"/>
          <w:b/>
          <w:sz w:val="24"/>
          <w:szCs w:val="24"/>
        </w:rPr>
        <w:t>Art. 1</w:t>
      </w:r>
      <w:r>
        <w:rPr>
          <w:rFonts w:ascii="Arial Narrow" w:hAnsi="Arial Narrow" w:cs="Arial Narrow"/>
          <w:b/>
          <w:sz w:val="24"/>
          <w:szCs w:val="24"/>
        </w:rPr>
        <w:t>1</w:t>
      </w:r>
      <w:r>
        <w:rPr>
          <w:rFonts w:ascii="Arial Narrow" w:hAnsi="Arial Narrow" w:cs="Arial Narrow"/>
          <w:sz w:val="24"/>
          <w:szCs w:val="24"/>
        </w:rPr>
        <w:t xml:space="preserve"> – </w:t>
      </w:r>
      <w:r w:rsidR="00110AB3">
        <w:rPr>
          <w:rFonts w:ascii="Arial Narrow" w:hAnsi="Arial Narrow" w:cs="Arial Narrow"/>
          <w:sz w:val="24"/>
          <w:szCs w:val="24"/>
        </w:rPr>
        <w:t>Depois de</w:t>
      </w:r>
      <w:r w:rsidR="004A661C">
        <w:rPr>
          <w:rFonts w:ascii="Arial Narrow" w:hAnsi="Arial Narrow" w:cs="Arial Narrow"/>
          <w:sz w:val="24"/>
          <w:szCs w:val="24"/>
        </w:rPr>
        <w:t xml:space="preserve"> efetuado</w:t>
      </w:r>
      <w:r>
        <w:rPr>
          <w:rFonts w:ascii="Arial Narrow" w:hAnsi="Arial Narrow" w:cs="Arial Narrow"/>
          <w:sz w:val="24"/>
          <w:szCs w:val="24"/>
        </w:rPr>
        <w:t>s todos os trâmites legais do processo, os mesmos serão encaminhados ao setor de Protocolo para o arquivo, numerados por caixas e ano de encerramento do processo.</w:t>
      </w:r>
    </w:p>
    <w:p w14:paraId="4B6DE1F7" w14:textId="77777777" w:rsidR="00450EAE" w:rsidRDefault="00450EAE" w:rsidP="002F04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14:paraId="5182AEA6" w14:textId="77777777" w:rsidR="00450EAE" w:rsidRDefault="00450EAE" w:rsidP="00450EAE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_____________________________</w:t>
      </w:r>
    </w:p>
    <w:p w14:paraId="1D73020E" w14:textId="77777777" w:rsidR="00F40610" w:rsidRDefault="00F40610" w:rsidP="00F40610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Prefeito Municipal</w:t>
      </w:r>
    </w:p>
    <w:p w14:paraId="60228E34" w14:textId="77777777" w:rsidR="00F40610" w:rsidRDefault="00F40610" w:rsidP="00450EAE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 Narrow" w:hAnsi="Arial Narrow" w:cs="Arial Narrow"/>
          <w:sz w:val="24"/>
          <w:szCs w:val="24"/>
        </w:rPr>
      </w:pPr>
    </w:p>
    <w:p w14:paraId="28B646CB" w14:textId="77777777" w:rsidR="00F40610" w:rsidRDefault="00F40610" w:rsidP="00450EAE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Controladoria</w:t>
      </w:r>
    </w:p>
    <w:p w14:paraId="73C6B4C8" w14:textId="77777777" w:rsidR="00F40610" w:rsidRDefault="00F40610" w:rsidP="00450EAE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 Narrow" w:hAnsi="Arial Narrow" w:cs="Arial Narrow"/>
          <w:sz w:val="24"/>
          <w:szCs w:val="24"/>
        </w:rPr>
      </w:pPr>
    </w:p>
    <w:p w14:paraId="29125119" w14:textId="77777777" w:rsidR="00F40610" w:rsidRDefault="00F40610" w:rsidP="00450EAE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Secretaria</w:t>
      </w:r>
    </w:p>
    <w:p w14:paraId="3EBDEA0C" w14:textId="77777777" w:rsidR="00F40610" w:rsidRDefault="00F40610" w:rsidP="00450EAE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 Narrow" w:hAnsi="Arial Narrow" w:cs="Arial Narrow"/>
          <w:sz w:val="24"/>
          <w:szCs w:val="24"/>
        </w:rPr>
      </w:pPr>
    </w:p>
    <w:p w14:paraId="16C8B085" w14:textId="35D37211" w:rsidR="00F40610" w:rsidRDefault="00F40610" w:rsidP="00450EAE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Auditoria</w:t>
      </w:r>
    </w:p>
    <w:p w14:paraId="0BCBC095" w14:textId="4F410DBE" w:rsidR="006C6026" w:rsidRDefault="006C6026" w:rsidP="006C6026">
      <w:pPr>
        <w:autoSpaceDE w:val="0"/>
        <w:autoSpaceDN w:val="0"/>
        <w:adjustRightInd w:val="0"/>
        <w:spacing w:after="0" w:line="24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6F3AEA" wp14:editId="78CC435C">
            <wp:extent cx="6235700" cy="2597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4D39" w14:textId="60D8769D" w:rsidR="006C6026" w:rsidRDefault="006C6026" w:rsidP="006C6026">
      <w:pPr>
        <w:autoSpaceDE w:val="0"/>
        <w:autoSpaceDN w:val="0"/>
        <w:adjustRightInd w:val="0"/>
        <w:spacing w:after="0" w:line="24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noProof/>
        </w:rPr>
        <w:drawing>
          <wp:inline distT="0" distB="0" distL="0" distR="0" wp14:anchorId="628BA8A1" wp14:editId="1EF2BA0E">
            <wp:extent cx="5850890" cy="3194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6D64C" w14:textId="5335E5D1" w:rsidR="006C6026" w:rsidRDefault="006C6026" w:rsidP="006C6026">
      <w:pPr>
        <w:autoSpaceDE w:val="0"/>
        <w:autoSpaceDN w:val="0"/>
        <w:adjustRightInd w:val="0"/>
        <w:spacing w:after="0" w:line="24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noProof/>
        </w:rPr>
        <w:drawing>
          <wp:inline distT="0" distB="0" distL="0" distR="0" wp14:anchorId="7FC50416" wp14:editId="162637C3">
            <wp:extent cx="5850890" cy="170624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E6C11" w14:textId="3DE64A53" w:rsidR="006C6026" w:rsidRDefault="006C6026" w:rsidP="006C6026">
      <w:pPr>
        <w:autoSpaceDE w:val="0"/>
        <w:autoSpaceDN w:val="0"/>
        <w:adjustRightInd w:val="0"/>
        <w:spacing w:after="0" w:line="24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6BE325C" wp14:editId="38FD812E">
            <wp:extent cx="5850890" cy="163893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026" w:rsidSect="006C6026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C2640" w14:textId="77777777" w:rsidR="00876346" w:rsidRDefault="00876346" w:rsidP="006C6026">
      <w:pPr>
        <w:spacing w:after="0" w:line="240" w:lineRule="auto"/>
      </w:pPr>
      <w:r>
        <w:separator/>
      </w:r>
    </w:p>
  </w:endnote>
  <w:endnote w:type="continuationSeparator" w:id="0">
    <w:p w14:paraId="39108B8E" w14:textId="77777777" w:rsidR="00876346" w:rsidRDefault="00876346" w:rsidP="006C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D7C6" w14:textId="77777777" w:rsidR="00876346" w:rsidRDefault="00876346" w:rsidP="006C6026">
      <w:pPr>
        <w:spacing w:after="0" w:line="240" w:lineRule="auto"/>
      </w:pPr>
      <w:r>
        <w:separator/>
      </w:r>
    </w:p>
  </w:footnote>
  <w:footnote w:type="continuationSeparator" w:id="0">
    <w:p w14:paraId="18F64DCD" w14:textId="77777777" w:rsidR="00876346" w:rsidRDefault="00876346" w:rsidP="006C6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C4"/>
    <w:multiLevelType w:val="hybridMultilevel"/>
    <w:tmpl w:val="1B665806"/>
    <w:lvl w:ilvl="0" w:tplc="E1D89AE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2D66EED"/>
    <w:multiLevelType w:val="hybridMultilevel"/>
    <w:tmpl w:val="515220EE"/>
    <w:lvl w:ilvl="0" w:tplc="DE32E1E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476E4F"/>
    <w:multiLevelType w:val="hybridMultilevel"/>
    <w:tmpl w:val="1E5C0924"/>
    <w:lvl w:ilvl="0" w:tplc="D17ABF9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39A4A1F"/>
    <w:multiLevelType w:val="hybridMultilevel"/>
    <w:tmpl w:val="390CD8AC"/>
    <w:lvl w:ilvl="0" w:tplc="862A5BDA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4" w15:restartNumberingAfterBreak="0">
    <w:nsid w:val="05CF122A"/>
    <w:multiLevelType w:val="hybridMultilevel"/>
    <w:tmpl w:val="126AAB16"/>
    <w:lvl w:ilvl="0" w:tplc="DBE6C146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5" w15:restartNumberingAfterBreak="0">
    <w:nsid w:val="0647143C"/>
    <w:multiLevelType w:val="hybridMultilevel"/>
    <w:tmpl w:val="965CE516"/>
    <w:lvl w:ilvl="0" w:tplc="C638D03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A9D636B"/>
    <w:multiLevelType w:val="hybridMultilevel"/>
    <w:tmpl w:val="4D54E9BA"/>
    <w:lvl w:ilvl="0" w:tplc="B0FAFD2C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7" w15:restartNumberingAfterBreak="0">
    <w:nsid w:val="0DC72AA6"/>
    <w:multiLevelType w:val="hybridMultilevel"/>
    <w:tmpl w:val="DBCCCE0E"/>
    <w:lvl w:ilvl="0" w:tplc="010697F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0E26738B"/>
    <w:multiLevelType w:val="hybridMultilevel"/>
    <w:tmpl w:val="8A926372"/>
    <w:lvl w:ilvl="0" w:tplc="4AA8A272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9" w15:restartNumberingAfterBreak="0">
    <w:nsid w:val="10123572"/>
    <w:multiLevelType w:val="hybridMultilevel"/>
    <w:tmpl w:val="409865CE"/>
    <w:lvl w:ilvl="0" w:tplc="2CC03E10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0" w15:restartNumberingAfterBreak="0">
    <w:nsid w:val="14E54AF4"/>
    <w:multiLevelType w:val="hybridMultilevel"/>
    <w:tmpl w:val="8ED6535C"/>
    <w:lvl w:ilvl="0" w:tplc="5D5613D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21211875"/>
    <w:multiLevelType w:val="hybridMultilevel"/>
    <w:tmpl w:val="B8041C6E"/>
    <w:lvl w:ilvl="0" w:tplc="F080F09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21417523"/>
    <w:multiLevelType w:val="hybridMultilevel"/>
    <w:tmpl w:val="4866CDD0"/>
    <w:lvl w:ilvl="0" w:tplc="FEACA7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2327430F"/>
    <w:multiLevelType w:val="hybridMultilevel"/>
    <w:tmpl w:val="3ABA58B0"/>
    <w:lvl w:ilvl="0" w:tplc="3092DA3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53219E7"/>
    <w:multiLevelType w:val="hybridMultilevel"/>
    <w:tmpl w:val="EAB49E14"/>
    <w:lvl w:ilvl="0" w:tplc="9B08F2FA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5" w15:restartNumberingAfterBreak="0">
    <w:nsid w:val="297652D5"/>
    <w:multiLevelType w:val="hybridMultilevel"/>
    <w:tmpl w:val="18EA4D9C"/>
    <w:lvl w:ilvl="0" w:tplc="7BFCFB9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2F0D4ADF"/>
    <w:multiLevelType w:val="hybridMultilevel"/>
    <w:tmpl w:val="58BC9904"/>
    <w:lvl w:ilvl="0" w:tplc="B442E72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F7C7553"/>
    <w:multiLevelType w:val="hybridMultilevel"/>
    <w:tmpl w:val="43D8272E"/>
    <w:lvl w:ilvl="0" w:tplc="8D962B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33B200C8"/>
    <w:multiLevelType w:val="hybridMultilevel"/>
    <w:tmpl w:val="2A80F30A"/>
    <w:lvl w:ilvl="0" w:tplc="85C2EC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4462420"/>
    <w:multiLevelType w:val="hybridMultilevel"/>
    <w:tmpl w:val="AF386E26"/>
    <w:lvl w:ilvl="0" w:tplc="1780E87E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20" w15:restartNumberingAfterBreak="0">
    <w:nsid w:val="3CE97E88"/>
    <w:multiLevelType w:val="hybridMultilevel"/>
    <w:tmpl w:val="EDC40028"/>
    <w:lvl w:ilvl="0" w:tplc="AF422BC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3D301F51"/>
    <w:multiLevelType w:val="hybridMultilevel"/>
    <w:tmpl w:val="D770A6F2"/>
    <w:lvl w:ilvl="0" w:tplc="507C0060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22" w15:restartNumberingAfterBreak="0">
    <w:nsid w:val="3E2675F8"/>
    <w:multiLevelType w:val="hybridMultilevel"/>
    <w:tmpl w:val="8F4010D6"/>
    <w:lvl w:ilvl="0" w:tplc="8C60C650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23" w15:restartNumberingAfterBreak="0">
    <w:nsid w:val="47386F3B"/>
    <w:multiLevelType w:val="hybridMultilevel"/>
    <w:tmpl w:val="6C8CCFDA"/>
    <w:lvl w:ilvl="0" w:tplc="37C6F744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4CDE1F53"/>
    <w:multiLevelType w:val="hybridMultilevel"/>
    <w:tmpl w:val="3C26ED64"/>
    <w:lvl w:ilvl="0" w:tplc="ACE6951E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25" w15:restartNumberingAfterBreak="0">
    <w:nsid w:val="51944F1B"/>
    <w:multiLevelType w:val="hybridMultilevel"/>
    <w:tmpl w:val="6BFAEA4C"/>
    <w:lvl w:ilvl="0" w:tplc="28BE723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25A169B"/>
    <w:multiLevelType w:val="hybridMultilevel"/>
    <w:tmpl w:val="D55CCA2A"/>
    <w:lvl w:ilvl="0" w:tplc="5706E0E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45331FC"/>
    <w:multiLevelType w:val="hybridMultilevel"/>
    <w:tmpl w:val="C5B438D0"/>
    <w:lvl w:ilvl="0" w:tplc="0ABAECF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5AC574C0"/>
    <w:multiLevelType w:val="hybridMultilevel"/>
    <w:tmpl w:val="9654848E"/>
    <w:lvl w:ilvl="0" w:tplc="E5D2659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629662CA"/>
    <w:multiLevelType w:val="hybridMultilevel"/>
    <w:tmpl w:val="322EA08A"/>
    <w:lvl w:ilvl="0" w:tplc="3B14CBD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72AB5F35"/>
    <w:multiLevelType w:val="hybridMultilevel"/>
    <w:tmpl w:val="B582DAF8"/>
    <w:lvl w:ilvl="0" w:tplc="77686CE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739977F9"/>
    <w:multiLevelType w:val="hybridMultilevel"/>
    <w:tmpl w:val="6958B8A6"/>
    <w:lvl w:ilvl="0" w:tplc="EBF24E9E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32" w15:restartNumberingAfterBreak="0">
    <w:nsid w:val="73D61E49"/>
    <w:multiLevelType w:val="hybridMultilevel"/>
    <w:tmpl w:val="2DDA6082"/>
    <w:lvl w:ilvl="0" w:tplc="C444E73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75922379"/>
    <w:multiLevelType w:val="hybridMultilevel"/>
    <w:tmpl w:val="916C7E52"/>
    <w:lvl w:ilvl="0" w:tplc="21F05E0E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7C004EA0"/>
    <w:multiLevelType w:val="hybridMultilevel"/>
    <w:tmpl w:val="AAC25CD8"/>
    <w:lvl w:ilvl="0" w:tplc="0ED2FB6A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35" w15:restartNumberingAfterBreak="0">
    <w:nsid w:val="7E6709D0"/>
    <w:multiLevelType w:val="hybridMultilevel"/>
    <w:tmpl w:val="2E586A1A"/>
    <w:lvl w:ilvl="0" w:tplc="E90285B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0"/>
  </w:num>
  <w:num w:numId="2">
    <w:abstractNumId w:val="29"/>
  </w:num>
  <w:num w:numId="3">
    <w:abstractNumId w:val="11"/>
  </w:num>
  <w:num w:numId="4">
    <w:abstractNumId w:val="15"/>
  </w:num>
  <w:num w:numId="5">
    <w:abstractNumId w:val="16"/>
  </w:num>
  <w:num w:numId="6">
    <w:abstractNumId w:val="12"/>
  </w:num>
  <w:num w:numId="7">
    <w:abstractNumId w:val="22"/>
  </w:num>
  <w:num w:numId="8">
    <w:abstractNumId w:val="3"/>
  </w:num>
  <w:num w:numId="9">
    <w:abstractNumId w:val="31"/>
  </w:num>
  <w:num w:numId="10">
    <w:abstractNumId w:val="19"/>
  </w:num>
  <w:num w:numId="11">
    <w:abstractNumId w:val="24"/>
  </w:num>
  <w:num w:numId="12">
    <w:abstractNumId w:val="20"/>
  </w:num>
  <w:num w:numId="13">
    <w:abstractNumId w:val="1"/>
  </w:num>
  <w:num w:numId="14">
    <w:abstractNumId w:val="35"/>
  </w:num>
  <w:num w:numId="15">
    <w:abstractNumId w:val="27"/>
  </w:num>
  <w:num w:numId="16">
    <w:abstractNumId w:val="17"/>
  </w:num>
  <w:num w:numId="17">
    <w:abstractNumId w:val="32"/>
  </w:num>
  <w:num w:numId="18">
    <w:abstractNumId w:val="5"/>
  </w:num>
  <w:num w:numId="19">
    <w:abstractNumId w:val="33"/>
  </w:num>
  <w:num w:numId="20">
    <w:abstractNumId w:val="0"/>
  </w:num>
  <w:num w:numId="21">
    <w:abstractNumId w:val="28"/>
  </w:num>
  <w:num w:numId="22">
    <w:abstractNumId w:val="4"/>
  </w:num>
  <w:num w:numId="23">
    <w:abstractNumId w:val="9"/>
  </w:num>
  <w:num w:numId="24">
    <w:abstractNumId w:val="6"/>
  </w:num>
  <w:num w:numId="25">
    <w:abstractNumId w:val="8"/>
  </w:num>
  <w:num w:numId="26">
    <w:abstractNumId w:val="13"/>
  </w:num>
  <w:num w:numId="27">
    <w:abstractNumId w:val="25"/>
  </w:num>
  <w:num w:numId="28">
    <w:abstractNumId w:val="34"/>
  </w:num>
  <w:num w:numId="29">
    <w:abstractNumId w:val="23"/>
  </w:num>
  <w:num w:numId="30">
    <w:abstractNumId w:val="7"/>
  </w:num>
  <w:num w:numId="31">
    <w:abstractNumId w:val="10"/>
  </w:num>
  <w:num w:numId="32">
    <w:abstractNumId w:val="18"/>
  </w:num>
  <w:num w:numId="33">
    <w:abstractNumId w:val="21"/>
  </w:num>
  <w:num w:numId="34">
    <w:abstractNumId w:val="26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081"/>
    <w:rsid w:val="00097E86"/>
    <w:rsid w:val="000F3A37"/>
    <w:rsid w:val="00110AB3"/>
    <w:rsid w:val="00122C8A"/>
    <w:rsid w:val="001B1251"/>
    <w:rsid w:val="002117DB"/>
    <w:rsid w:val="00265B02"/>
    <w:rsid w:val="002B04D2"/>
    <w:rsid w:val="002D484E"/>
    <w:rsid w:val="002F04D7"/>
    <w:rsid w:val="00301AB1"/>
    <w:rsid w:val="003458E8"/>
    <w:rsid w:val="00397E06"/>
    <w:rsid w:val="003A432D"/>
    <w:rsid w:val="00450EAE"/>
    <w:rsid w:val="00486DED"/>
    <w:rsid w:val="0049546B"/>
    <w:rsid w:val="004A661C"/>
    <w:rsid w:val="004F3404"/>
    <w:rsid w:val="00515B0D"/>
    <w:rsid w:val="005616B5"/>
    <w:rsid w:val="005C6974"/>
    <w:rsid w:val="00631028"/>
    <w:rsid w:val="00670081"/>
    <w:rsid w:val="006C6026"/>
    <w:rsid w:val="006E5651"/>
    <w:rsid w:val="00706C6E"/>
    <w:rsid w:val="00732162"/>
    <w:rsid w:val="007B116E"/>
    <w:rsid w:val="00876346"/>
    <w:rsid w:val="008E1E54"/>
    <w:rsid w:val="00907BD4"/>
    <w:rsid w:val="009135F1"/>
    <w:rsid w:val="0091685C"/>
    <w:rsid w:val="009A1BDF"/>
    <w:rsid w:val="00A0308C"/>
    <w:rsid w:val="00A0596C"/>
    <w:rsid w:val="00A50493"/>
    <w:rsid w:val="00A779A0"/>
    <w:rsid w:val="00AC104C"/>
    <w:rsid w:val="00AE58DC"/>
    <w:rsid w:val="00B22980"/>
    <w:rsid w:val="00B242D6"/>
    <w:rsid w:val="00B55ED0"/>
    <w:rsid w:val="00B56736"/>
    <w:rsid w:val="00B570A0"/>
    <w:rsid w:val="00B80DBC"/>
    <w:rsid w:val="00BC7FA5"/>
    <w:rsid w:val="00BD2FCE"/>
    <w:rsid w:val="00D21148"/>
    <w:rsid w:val="00D269DC"/>
    <w:rsid w:val="00E6332E"/>
    <w:rsid w:val="00ED0D46"/>
    <w:rsid w:val="00F06118"/>
    <w:rsid w:val="00F40610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2DC8"/>
  <w15:docId w15:val="{BF58FC00-F08A-4AE9-9078-9544CD2D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7B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B1251"/>
    <w:rPr>
      <w:strike w:val="0"/>
      <w:dstrike w:val="0"/>
      <w:color w:val="0746A8"/>
      <w:u w:val="none"/>
      <w:effect w:val="none"/>
    </w:rPr>
  </w:style>
  <w:style w:type="character" w:customStyle="1" w:styleId="qterm2">
    <w:name w:val="qterm2"/>
    <w:basedOn w:val="Fontepargpadro"/>
    <w:rsid w:val="001B1251"/>
  </w:style>
  <w:style w:type="paragraph" w:styleId="Textodebalo">
    <w:name w:val="Balloon Text"/>
    <w:basedOn w:val="Normal"/>
    <w:link w:val="TextodebaloChar"/>
    <w:uiPriority w:val="99"/>
    <w:semiHidden/>
    <w:unhideWhenUsed/>
    <w:rsid w:val="003A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32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C6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026"/>
  </w:style>
  <w:style w:type="paragraph" w:styleId="Rodap">
    <w:name w:val="footer"/>
    <w:basedOn w:val="Normal"/>
    <w:link w:val="RodapChar"/>
    <w:uiPriority w:val="99"/>
    <w:unhideWhenUsed/>
    <w:rsid w:val="006C6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4C54F-232C-4707-B850-A44A7C8F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12</Pages>
  <Words>4114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Paulo</dc:creator>
  <cp:lastModifiedBy>Ana Cacia Paula Carvalho</cp:lastModifiedBy>
  <cp:revision>17</cp:revision>
  <cp:lastPrinted>2019-06-24T18:39:00Z</cp:lastPrinted>
  <dcterms:created xsi:type="dcterms:W3CDTF">2012-12-21T17:54:00Z</dcterms:created>
  <dcterms:modified xsi:type="dcterms:W3CDTF">2021-07-20T15:06:00Z</dcterms:modified>
</cp:coreProperties>
</file>