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E24A" w14:textId="36A9BA6F" w:rsidR="00682E09" w:rsidRPr="00682E09" w:rsidRDefault="00682E09" w:rsidP="00BC4220">
      <w:pPr>
        <w:jc w:val="center"/>
        <w:rPr>
          <w:b/>
          <w:sz w:val="28"/>
          <w:szCs w:val="28"/>
        </w:rPr>
      </w:pPr>
      <w:r w:rsidRPr="00682E09">
        <w:rPr>
          <w:b/>
          <w:sz w:val="28"/>
          <w:szCs w:val="28"/>
        </w:rPr>
        <w:t>INSTRUÇÃO NORMATIVA N. 00</w:t>
      </w:r>
      <w:r w:rsidR="007C0111">
        <w:rPr>
          <w:b/>
          <w:sz w:val="28"/>
          <w:szCs w:val="28"/>
        </w:rPr>
        <w:t>3</w:t>
      </w:r>
      <w:r w:rsidRPr="00682E09">
        <w:rPr>
          <w:b/>
          <w:sz w:val="28"/>
          <w:szCs w:val="28"/>
        </w:rPr>
        <w:t>/20</w:t>
      </w:r>
      <w:r w:rsidR="00AD7296">
        <w:rPr>
          <w:b/>
          <w:sz w:val="28"/>
          <w:szCs w:val="28"/>
        </w:rPr>
        <w:t>2</w:t>
      </w:r>
      <w:r w:rsidR="007C0111">
        <w:rPr>
          <w:b/>
          <w:sz w:val="28"/>
          <w:szCs w:val="28"/>
        </w:rPr>
        <w:t>1</w:t>
      </w:r>
      <w:r w:rsidRPr="00682E09">
        <w:rPr>
          <w:b/>
          <w:sz w:val="28"/>
          <w:szCs w:val="28"/>
        </w:rPr>
        <w:t>.</w:t>
      </w:r>
    </w:p>
    <w:p w14:paraId="4F472A6A" w14:textId="77777777" w:rsidR="00682E09" w:rsidRDefault="00682E09" w:rsidP="00BC4220">
      <w:pPr>
        <w:jc w:val="both"/>
      </w:pPr>
    </w:p>
    <w:p w14:paraId="78331652" w14:textId="77777777" w:rsidR="00682E09" w:rsidRDefault="00682E09" w:rsidP="00BC4220">
      <w:pPr>
        <w:ind w:left="3544"/>
        <w:jc w:val="both"/>
      </w:pPr>
      <w:r>
        <w:t xml:space="preserve">Estabelece e Disciplina os procedimentos </w:t>
      </w:r>
      <w:r w:rsidR="009A012E">
        <w:t>para</w:t>
      </w:r>
      <w:r w:rsidR="003A323D">
        <w:t xml:space="preserve"> prestação de contas </w:t>
      </w:r>
      <w:r w:rsidR="00DE6905">
        <w:t>no</w:t>
      </w:r>
      <w:r w:rsidR="003A323D">
        <w:t xml:space="preserve"> balanço geral</w:t>
      </w:r>
      <w:r w:rsidR="00BC18CF">
        <w:t xml:space="preserve">, no âmbito do </w:t>
      </w:r>
      <w:r>
        <w:t>Poder Executivo Municipal</w:t>
      </w:r>
      <w:r w:rsidR="00B93EE2">
        <w:t xml:space="preserve">, </w:t>
      </w:r>
      <w:r w:rsidR="00C501E5">
        <w:t>s</w:t>
      </w:r>
      <w:r w:rsidR="009A012E">
        <w:t xml:space="preserve">uas entidades da administração </w:t>
      </w:r>
      <w:r w:rsidR="00C501E5">
        <w:t>direta e indireta</w:t>
      </w:r>
      <w:r w:rsidR="00BC18CF">
        <w:t xml:space="preserve"> </w:t>
      </w:r>
      <w:r>
        <w:t>e</w:t>
      </w:r>
      <w:r w:rsidR="00B93EE2">
        <w:t xml:space="preserve"> Legislativo Municipal e</w:t>
      </w:r>
      <w:r>
        <w:t xml:space="preserve"> dá outras providências. </w:t>
      </w:r>
    </w:p>
    <w:p w14:paraId="5AEC449E" w14:textId="77777777" w:rsidR="00682E09" w:rsidRDefault="00682E09" w:rsidP="00C501E5">
      <w:pPr>
        <w:jc w:val="both"/>
      </w:pPr>
    </w:p>
    <w:p w14:paraId="351152EA" w14:textId="77777777" w:rsidR="00682E09" w:rsidRDefault="00682E09" w:rsidP="00C501E5">
      <w:pPr>
        <w:jc w:val="both"/>
      </w:pPr>
    </w:p>
    <w:p w14:paraId="74A6BBF6" w14:textId="77777777" w:rsidR="00C501E5" w:rsidRDefault="00C501E5" w:rsidP="00C501E5">
      <w:pPr>
        <w:ind w:firstLine="1701"/>
        <w:jc w:val="both"/>
      </w:pPr>
      <w:r>
        <w:t>A Controladoria Ineterna</w:t>
      </w:r>
      <w:r w:rsidR="003A323D">
        <w:t xml:space="preserve"> em conjunto com toda a administração direta e indireta municopal e poder legislativo</w:t>
      </w:r>
      <w:r w:rsidR="00682E09">
        <w:t>, no uso</w:t>
      </w:r>
      <w:r>
        <w:t xml:space="preserve"> de suas atribuições conferidas, considerando </w:t>
      </w:r>
      <w:r w:rsidR="003A323D">
        <w:t>a legislação vigente</w:t>
      </w:r>
      <w:r w:rsidR="00BC18CF">
        <w:t>,</w:t>
      </w:r>
      <w:r w:rsidR="00682E09">
        <w:t xml:space="preserve"> </w:t>
      </w:r>
    </w:p>
    <w:p w14:paraId="3B85CE38" w14:textId="77777777" w:rsidR="005D01D9" w:rsidRDefault="005D01D9" w:rsidP="00C501E5">
      <w:pPr>
        <w:ind w:firstLine="1701"/>
        <w:jc w:val="both"/>
      </w:pPr>
    </w:p>
    <w:p w14:paraId="17450BF2" w14:textId="77777777" w:rsidR="005D01D9" w:rsidRDefault="005D01D9" w:rsidP="00C501E5">
      <w:pPr>
        <w:ind w:firstLine="1701"/>
        <w:jc w:val="both"/>
      </w:pPr>
    </w:p>
    <w:p w14:paraId="4EE7EEF9" w14:textId="77777777" w:rsidR="00C501E5" w:rsidRDefault="00682E09" w:rsidP="002400E1">
      <w:pPr>
        <w:jc w:val="center"/>
      </w:pPr>
      <w:r>
        <w:t>RESOLVE:</w:t>
      </w:r>
    </w:p>
    <w:p w14:paraId="32C798CE" w14:textId="77777777" w:rsidR="005D01D9" w:rsidRDefault="005D01D9" w:rsidP="00C501E5">
      <w:pPr>
        <w:ind w:firstLine="1701"/>
        <w:jc w:val="center"/>
        <w:rPr>
          <w:b/>
        </w:rPr>
      </w:pPr>
    </w:p>
    <w:p w14:paraId="2E3DE237" w14:textId="77777777" w:rsidR="00C501E5" w:rsidRPr="00C501E5" w:rsidRDefault="00682E09" w:rsidP="003F2EBF">
      <w:pPr>
        <w:jc w:val="center"/>
        <w:rPr>
          <w:b/>
        </w:rPr>
      </w:pPr>
      <w:r w:rsidRPr="00C501E5">
        <w:rPr>
          <w:b/>
        </w:rPr>
        <w:t>CAPÍTULO I</w:t>
      </w:r>
    </w:p>
    <w:p w14:paraId="171C277B" w14:textId="77777777" w:rsidR="00C501E5" w:rsidRDefault="003A323D" w:rsidP="003F2EBF">
      <w:pPr>
        <w:jc w:val="center"/>
        <w:rPr>
          <w:b/>
        </w:rPr>
      </w:pPr>
      <w:r>
        <w:rPr>
          <w:b/>
        </w:rPr>
        <w:t>FINALIDADES</w:t>
      </w:r>
    </w:p>
    <w:p w14:paraId="2E2368CF" w14:textId="77777777" w:rsidR="003F2EBF" w:rsidRPr="00C501E5" w:rsidRDefault="003F2EBF" w:rsidP="003F2EBF">
      <w:pPr>
        <w:jc w:val="center"/>
        <w:rPr>
          <w:b/>
        </w:rPr>
      </w:pPr>
    </w:p>
    <w:p w14:paraId="1F789FD9" w14:textId="77777777" w:rsidR="003A323D" w:rsidRDefault="00682E09" w:rsidP="00C501E5">
      <w:pPr>
        <w:ind w:firstLine="1701"/>
        <w:jc w:val="both"/>
      </w:pPr>
      <w:r>
        <w:t xml:space="preserve"> </w:t>
      </w:r>
      <w:r w:rsidR="003A323D">
        <w:t xml:space="preserve">Art. 1º Regulamentar e estabelecer procedimentos de estruturação, organização e registro das informações contábeis para que correspondam fidedignamente os fatos. </w:t>
      </w:r>
    </w:p>
    <w:p w14:paraId="719908B8" w14:textId="77777777" w:rsidR="003A323D" w:rsidRDefault="003A323D" w:rsidP="00C501E5">
      <w:pPr>
        <w:ind w:firstLine="1701"/>
        <w:jc w:val="both"/>
      </w:pPr>
    </w:p>
    <w:p w14:paraId="16F06039" w14:textId="77777777" w:rsidR="00AC6B45" w:rsidRPr="00AC6B45" w:rsidRDefault="003A323D" w:rsidP="003F2EBF">
      <w:pPr>
        <w:jc w:val="center"/>
        <w:rPr>
          <w:b/>
        </w:rPr>
      </w:pPr>
      <w:r>
        <w:rPr>
          <w:b/>
        </w:rPr>
        <w:t>CAPÍTULO</w:t>
      </w:r>
      <w:r w:rsidR="00682E09" w:rsidRPr="00AC6B45">
        <w:rPr>
          <w:b/>
        </w:rPr>
        <w:t xml:space="preserve"> II</w:t>
      </w:r>
    </w:p>
    <w:p w14:paraId="1EA83B68" w14:textId="77777777" w:rsidR="00AC6B45" w:rsidRDefault="003A323D" w:rsidP="003F2EBF">
      <w:pPr>
        <w:jc w:val="center"/>
        <w:rPr>
          <w:b/>
        </w:rPr>
      </w:pPr>
      <w:r>
        <w:rPr>
          <w:b/>
        </w:rPr>
        <w:t>ABRANGÊNCIA</w:t>
      </w:r>
    </w:p>
    <w:p w14:paraId="36FBD04F" w14:textId="77777777" w:rsidR="002400E1" w:rsidRPr="00AC6B45" w:rsidRDefault="002400E1" w:rsidP="003F2EBF">
      <w:pPr>
        <w:jc w:val="center"/>
        <w:rPr>
          <w:b/>
        </w:rPr>
      </w:pPr>
    </w:p>
    <w:p w14:paraId="75734422" w14:textId="77777777" w:rsidR="00AC6B45" w:rsidRDefault="00682E09" w:rsidP="00C501E5">
      <w:pPr>
        <w:ind w:firstLine="1701"/>
        <w:jc w:val="both"/>
      </w:pPr>
      <w:r>
        <w:t xml:space="preserve">Art. </w:t>
      </w:r>
      <w:r w:rsidR="003A323D">
        <w:t>2</w:t>
      </w:r>
      <w:r>
        <w:t xml:space="preserve">º </w:t>
      </w:r>
      <w:r w:rsidR="003A323D">
        <w:t>Os procedimentos dispostos no presente Manual tem abrangência à todos os órgãos internos e externos que tenha conexão direta ou indireta com os métodos de coleta, registro e controle de informação relevantes ao Município e deverão ser atendidos na sua integralidade pelos integrantes do Departamento de Contabilidade, Tesouraria, Patrimônio, Almoxarifado, Setor de Arrecadação e Dívida Ativa, Controle de Passivos  e demais unidades gestoras desta Municipalidade.</w:t>
      </w:r>
      <w:r>
        <w:t xml:space="preserve"> </w:t>
      </w:r>
    </w:p>
    <w:p w14:paraId="6209B998" w14:textId="77777777" w:rsidR="005D01D9" w:rsidRDefault="005D01D9" w:rsidP="00AC6B45">
      <w:pPr>
        <w:ind w:firstLine="1701"/>
        <w:jc w:val="center"/>
        <w:rPr>
          <w:b/>
        </w:rPr>
      </w:pPr>
    </w:p>
    <w:p w14:paraId="2A21F621" w14:textId="77777777" w:rsidR="00AC6B45" w:rsidRPr="00AC6B45" w:rsidRDefault="00682E09" w:rsidP="003F2EBF">
      <w:pPr>
        <w:jc w:val="center"/>
        <w:rPr>
          <w:b/>
        </w:rPr>
      </w:pPr>
      <w:r w:rsidRPr="00AC6B45">
        <w:rPr>
          <w:b/>
        </w:rPr>
        <w:t>CAPÍTULO III</w:t>
      </w:r>
    </w:p>
    <w:p w14:paraId="73EC17C4" w14:textId="77777777" w:rsidR="00AC6B45" w:rsidRDefault="00834803" w:rsidP="003F2EBF">
      <w:pPr>
        <w:jc w:val="center"/>
        <w:rPr>
          <w:b/>
        </w:rPr>
      </w:pPr>
      <w:r>
        <w:rPr>
          <w:b/>
        </w:rPr>
        <w:t>BASE REGULAMENTAR</w:t>
      </w:r>
    </w:p>
    <w:p w14:paraId="4358BADB" w14:textId="77777777" w:rsidR="002400E1" w:rsidRPr="00AC6B45" w:rsidRDefault="002400E1" w:rsidP="003F2EBF">
      <w:pPr>
        <w:jc w:val="center"/>
        <w:rPr>
          <w:b/>
        </w:rPr>
      </w:pPr>
    </w:p>
    <w:p w14:paraId="3E0538C1" w14:textId="77777777" w:rsidR="00834803" w:rsidRDefault="00682E09" w:rsidP="00C501E5">
      <w:pPr>
        <w:ind w:firstLine="1701"/>
        <w:jc w:val="both"/>
      </w:pPr>
      <w:r>
        <w:t xml:space="preserve">Art. </w:t>
      </w:r>
      <w:r w:rsidR="00834803">
        <w:t>3</w:t>
      </w:r>
      <w:r>
        <w:t xml:space="preserve">º </w:t>
      </w:r>
      <w:r w:rsidR="00834803">
        <w:t>Para o cumprimento desta IN, deverá ser levado em consideração a legislação vigente, principalmente quanto a:</w:t>
      </w:r>
    </w:p>
    <w:p w14:paraId="695F0BBE" w14:textId="77777777" w:rsidR="00834803" w:rsidRDefault="00834803" w:rsidP="00E84D32">
      <w:pPr>
        <w:ind w:firstLine="426"/>
        <w:jc w:val="both"/>
      </w:pPr>
      <w:r>
        <w:t xml:space="preserve">I </w:t>
      </w:r>
      <w:r w:rsidR="00B8117D">
        <w:t xml:space="preserve">– </w:t>
      </w:r>
      <w:r>
        <w:t>Lei 4.320/64;</w:t>
      </w:r>
    </w:p>
    <w:p w14:paraId="7E526ABC" w14:textId="77777777" w:rsidR="00834803" w:rsidRDefault="00834803" w:rsidP="00E84D32">
      <w:pPr>
        <w:ind w:firstLine="426"/>
        <w:jc w:val="both"/>
      </w:pPr>
      <w:r>
        <w:t>II - Constituição Federal de 1988;</w:t>
      </w:r>
    </w:p>
    <w:p w14:paraId="3AD5B205" w14:textId="77777777" w:rsidR="00AC6B45" w:rsidRDefault="00834803" w:rsidP="00834803">
      <w:pPr>
        <w:ind w:firstLine="426"/>
        <w:jc w:val="both"/>
      </w:pPr>
      <w:r>
        <w:t>III - Lei de responsabilidade fiscal LC 101;</w:t>
      </w:r>
    </w:p>
    <w:p w14:paraId="331B503F" w14:textId="77777777" w:rsidR="00834803" w:rsidRDefault="00834803" w:rsidP="00834803">
      <w:pPr>
        <w:ind w:firstLine="426"/>
        <w:jc w:val="both"/>
      </w:pPr>
      <w:r>
        <w:t>IV - Manual de contabilidade aplicação ao setor público MCASP – Ultima Edição;</w:t>
      </w:r>
    </w:p>
    <w:p w14:paraId="39E23FFA" w14:textId="77777777" w:rsidR="00834803" w:rsidRDefault="00834803" w:rsidP="00834803">
      <w:pPr>
        <w:ind w:firstLine="426"/>
        <w:jc w:val="both"/>
      </w:pPr>
      <w:r>
        <w:t>V - Manual de demonstrativos fiscais STN – Última Edição;</w:t>
      </w:r>
    </w:p>
    <w:p w14:paraId="37BD316A" w14:textId="77777777" w:rsidR="00834803" w:rsidRDefault="00834803" w:rsidP="00834803">
      <w:pPr>
        <w:ind w:firstLine="426"/>
        <w:jc w:val="both"/>
      </w:pPr>
      <w:r>
        <w:t>VI - Instrução Normativa nº 013/TCE-RO-2004</w:t>
      </w:r>
      <w:r w:rsidR="00E35F92">
        <w:t>;</w:t>
      </w:r>
    </w:p>
    <w:p w14:paraId="701D6FF2" w14:textId="77777777" w:rsidR="00834803" w:rsidRDefault="00834803" w:rsidP="00834803">
      <w:pPr>
        <w:ind w:firstLine="426"/>
        <w:jc w:val="both"/>
      </w:pPr>
      <w:r>
        <w:t>VII - Manual de Orientação da Prestação de Contas do Chefe do Executivo Municipal Exercício – TCE-RO</w:t>
      </w:r>
      <w:r w:rsidR="00E35F92">
        <w:t>;</w:t>
      </w:r>
    </w:p>
    <w:p w14:paraId="345C78D9" w14:textId="77777777" w:rsidR="00834803" w:rsidRDefault="00E35F92" w:rsidP="00834803">
      <w:pPr>
        <w:ind w:firstLine="426"/>
        <w:jc w:val="both"/>
      </w:pPr>
      <w:r>
        <w:t>VIII - I</w:t>
      </w:r>
      <w:r w:rsidRPr="00E35F92">
        <w:t xml:space="preserve">nstrução </w:t>
      </w:r>
      <w:r>
        <w:t>N</w:t>
      </w:r>
      <w:r w:rsidRPr="00E35F92">
        <w:t>ormativa nº 019/</w:t>
      </w:r>
      <w:r>
        <w:t>TCE</w:t>
      </w:r>
      <w:r w:rsidRPr="00E35F92">
        <w:t>-</w:t>
      </w:r>
      <w:r>
        <w:t>RO</w:t>
      </w:r>
      <w:r w:rsidRPr="00E35F92">
        <w:t>-2006</w:t>
      </w:r>
      <w:r>
        <w:t>;</w:t>
      </w:r>
    </w:p>
    <w:p w14:paraId="5A94DFE4" w14:textId="77777777" w:rsidR="00E35F92" w:rsidRDefault="00E35F92" w:rsidP="00834803">
      <w:pPr>
        <w:ind w:firstLine="426"/>
        <w:jc w:val="both"/>
      </w:pPr>
      <w:r>
        <w:t>IX – Constituições Estadual.</w:t>
      </w:r>
    </w:p>
    <w:p w14:paraId="1C5E1D79" w14:textId="77777777" w:rsidR="002400E1" w:rsidRPr="00E35F92" w:rsidRDefault="002400E1" w:rsidP="00834803">
      <w:pPr>
        <w:ind w:firstLine="426"/>
        <w:jc w:val="both"/>
      </w:pPr>
    </w:p>
    <w:p w14:paraId="619D7728" w14:textId="77777777" w:rsidR="00E84D32" w:rsidRPr="00E84D32" w:rsidRDefault="00682E09" w:rsidP="003F2EBF">
      <w:pPr>
        <w:jc w:val="center"/>
        <w:rPr>
          <w:b/>
        </w:rPr>
      </w:pPr>
      <w:r w:rsidRPr="00E84D32">
        <w:rPr>
          <w:b/>
        </w:rPr>
        <w:t>CAPÍTULO IV</w:t>
      </w:r>
    </w:p>
    <w:p w14:paraId="70F12F51" w14:textId="77777777" w:rsidR="00E84D32" w:rsidRDefault="00682E09" w:rsidP="003F2EBF">
      <w:pPr>
        <w:jc w:val="center"/>
        <w:rPr>
          <w:b/>
        </w:rPr>
      </w:pPr>
      <w:r w:rsidRPr="00E84D32">
        <w:rPr>
          <w:b/>
        </w:rPr>
        <w:t>COMPETÊNCIAS OU RESPONSABILIDADE</w:t>
      </w:r>
    </w:p>
    <w:p w14:paraId="6FB124F1" w14:textId="77777777" w:rsidR="002400E1" w:rsidRDefault="002400E1" w:rsidP="003F2EBF">
      <w:pPr>
        <w:jc w:val="center"/>
        <w:rPr>
          <w:b/>
        </w:rPr>
      </w:pPr>
    </w:p>
    <w:p w14:paraId="79E32EC1" w14:textId="77777777" w:rsidR="00C72E3D" w:rsidRDefault="00C72E3D" w:rsidP="00C72E3D">
      <w:pPr>
        <w:ind w:firstLine="1701"/>
        <w:jc w:val="both"/>
      </w:pPr>
      <w:r w:rsidRPr="00C72E3D">
        <w:t>Art.</w:t>
      </w:r>
      <w:r>
        <w:t xml:space="preserve"> </w:t>
      </w:r>
      <w:r w:rsidR="00E35F92">
        <w:t>4</w:t>
      </w:r>
      <w:r>
        <w:t xml:space="preserve">ª </w:t>
      </w:r>
      <w:r w:rsidR="00E35F92">
        <w:t xml:space="preserve">Os procedimentos para assegurar o gerenciamento financeiro e a fidedignidade das informações contábeis deverão ser observados de forma contínua e ininterrupta com o objetivo de assegurar as características qualitativas. É de responsabilidade dos contadores de cada entidade, efetuar os registros necessários e posteriormente disponibilizar as prestações de contas mensais. O Contador Geral do executivo municipal é responsável pela consolidação das informações, baseado da dispobilização das prestações de contas das demais entidades. Cada setor, departamento ou </w:t>
      </w:r>
      <w:r w:rsidR="00015C18">
        <w:t>unidades orçamentárias</w:t>
      </w:r>
      <w:r w:rsidR="00E35F92">
        <w:t xml:space="preserve"> serão </w:t>
      </w:r>
      <w:r w:rsidR="00E35F92">
        <w:lastRenderedPageBreak/>
        <w:t xml:space="preserve">responsáveis </w:t>
      </w:r>
      <w:r w:rsidR="00015C18">
        <w:t>pelo</w:t>
      </w:r>
      <w:r w:rsidR="00E35F92">
        <w:t xml:space="preserve"> envio das informações aos seus contadores, para que a informação sempre esteja atualizada.</w:t>
      </w:r>
    </w:p>
    <w:p w14:paraId="1B859009" w14:textId="77777777" w:rsidR="00015C18" w:rsidRDefault="00015C18" w:rsidP="00C72E3D">
      <w:pPr>
        <w:ind w:firstLine="1701"/>
        <w:jc w:val="both"/>
      </w:pPr>
      <w:r>
        <w:t xml:space="preserve">Art. 5º Caberá ao Controle Interno do executivo, em conjunto com os demais controles internos das demais entidades municipais, efetuarem as atualizações e ajustes desta IN e seus ANEXOS, </w:t>
      </w:r>
      <w:r w:rsidR="00A7433A">
        <w:t>mediante informações da lesgislação atualizada e de orientações da Secretaria de Fazenda, Contadoria Geral e Assessoria Jurídica do município, quando for necessário.</w:t>
      </w:r>
    </w:p>
    <w:p w14:paraId="6DF36EBA" w14:textId="77777777" w:rsidR="00A7433A" w:rsidRDefault="00A7433A" w:rsidP="00C72E3D">
      <w:pPr>
        <w:ind w:firstLine="1701"/>
        <w:jc w:val="both"/>
      </w:pPr>
      <w:r>
        <w:t xml:space="preserve">§ 1º  O não cumprimento dos procedimentos constantes desta IN, recairá ao chefe/secretário de cada </w:t>
      </w:r>
      <w:r w:rsidR="0012225D">
        <w:t>unidade orçamentária a</w:t>
      </w:r>
      <w:r>
        <w:t xml:space="preserve"> respons</w:t>
      </w:r>
      <w:r w:rsidR="0012225D">
        <w:t>abilidade pelas</w:t>
      </w:r>
      <w:r>
        <w:t xml:space="preserve"> justificativas neces</w:t>
      </w:r>
      <w:r w:rsidR="0012225D">
        <w:t>sárias</w:t>
      </w:r>
      <w:r>
        <w:t xml:space="preserve">, inclusive a notificação de servidores vinculados </w:t>
      </w:r>
      <w:r w:rsidR="0012225D">
        <w:t>a sua unidade orçamentária.</w:t>
      </w:r>
    </w:p>
    <w:p w14:paraId="2EEBBE06" w14:textId="77777777" w:rsidR="0012225D" w:rsidRDefault="0012225D" w:rsidP="00C72E3D">
      <w:pPr>
        <w:ind w:firstLine="1701"/>
        <w:jc w:val="both"/>
      </w:pPr>
      <w:r>
        <w:t>§ 2º  No caso de prejuízos a administração, o controle interno abrirá processo administrativo, para apuração dos fatos e imputação de responsabilidade formal, conforme a legislação vigente.</w:t>
      </w:r>
    </w:p>
    <w:p w14:paraId="24E5A7C0" w14:textId="77777777" w:rsidR="00937D2D" w:rsidRDefault="00937D2D" w:rsidP="00C72E3D">
      <w:pPr>
        <w:ind w:firstLine="1701"/>
        <w:jc w:val="both"/>
        <w:rPr>
          <w:b/>
          <w:bCs/>
        </w:rPr>
      </w:pPr>
      <w:r w:rsidRPr="00937D2D">
        <w:rPr>
          <w:b/>
          <w:bCs/>
        </w:rPr>
        <w:t>§ 3º O cumprimento desta IN, não isenta que os responsáveis de cumprirem as demais Instruções Normativas já editadas, que regulamentam especificamente as varias rotinas da administração pública.</w:t>
      </w:r>
    </w:p>
    <w:p w14:paraId="196133BD" w14:textId="77777777" w:rsidR="002400E1" w:rsidRPr="00937D2D" w:rsidRDefault="002400E1" w:rsidP="00C72E3D">
      <w:pPr>
        <w:ind w:firstLine="1701"/>
        <w:jc w:val="both"/>
        <w:rPr>
          <w:b/>
          <w:bCs/>
        </w:rPr>
      </w:pPr>
    </w:p>
    <w:p w14:paraId="410A9BF9" w14:textId="77777777" w:rsidR="00E84D32" w:rsidRPr="00E84D32" w:rsidRDefault="00682E09" w:rsidP="003F2EBF">
      <w:pPr>
        <w:jc w:val="center"/>
        <w:rPr>
          <w:b/>
        </w:rPr>
      </w:pPr>
      <w:r w:rsidRPr="00E84D32">
        <w:rPr>
          <w:b/>
        </w:rPr>
        <w:t>CAPITULO V</w:t>
      </w:r>
    </w:p>
    <w:p w14:paraId="4F0E6FC8" w14:textId="77777777" w:rsidR="00E84D32" w:rsidRDefault="00682E09" w:rsidP="003F2EBF">
      <w:pPr>
        <w:jc w:val="center"/>
        <w:rPr>
          <w:b/>
        </w:rPr>
      </w:pPr>
      <w:r w:rsidRPr="00E84D32">
        <w:rPr>
          <w:b/>
        </w:rPr>
        <w:t>PROCEDIMENTOS</w:t>
      </w:r>
    </w:p>
    <w:p w14:paraId="77E31AB4" w14:textId="77777777" w:rsidR="002400E1" w:rsidRPr="00E84D32" w:rsidRDefault="002400E1" w:rsidP="003F2EBF">
      <w:pPr>
        <w:jc w:val="center"/>
        <w:rPr>
          <w:b/>
        </w:rPr>
      </w:pPr>
    </w:p>
    <w:p w14:paraId="5E845D6E" w14:textId="77777777" w:rsidR="00A7433A" w:rsidRDefault="00A7433A" w:rsidP="00A7433A">
      <w:pPr>
        <w:ind w:firstLine="1701"/>
        <w:jc w:val="both"/>
      </w:pPr>
      <w:r>
        <w:t>Art. 6º Para o cumprimento dos procedimentos, os responsáveis deverão seguir as orientações dos MANUAIS que serão anexados a esta IN.</w:t>
      </w:r>
    </w:p>
    <w:p w14:paraId="1701307C" w14:textId="77777777" w:rsidR="003F2EBF" w:rsidRDefault="00682E09" w:rsidP="00015C18">
      <w:pPr>
        <w:ind w:firstLine="1701"/>
        <w:jc w:val="both"/>
      </w:pPr>
      <w:r>
        <w:t xml:space="preserve">Art. </w:t>
      </w:r>
      <w:r w:rsidR="00A7433A">
        <w:t>7</w:t>
      </w:r>
      <w:r>
        <w:t>º O</w:t>
      </w:r>
      <w:r w:rsidR="00015C18">
        <w:t>s</w:t>
      </w:r>
      <w:r>
        <w:t xml:space="preserve"> </w:t>
      </w:r>
      <w:r w:rsidR="003F2EBF">
        <w:t>S</w:t>
      </w:r>
      <w:r>
        <w:t>etor</w:t>
      </w:r>
      <w:r w:rsidR="00015C18">
        <w:t>e</w:t>
      </w:r>
      <w:r w:rsidR="00A7433A">
        <w:t>s</w:t>
      </w:r>
      <w:r w:rsidR="00015C18">
        <w:t xml:space="preserve">, departamentos e Unidades Orçamentárias, </w:t>
      </w:r>
      <w:r>
        <w:t xml:space="preserve"> </w:t>
      </w:r>
      <w:r w:rsidR="00015C18">
        <w:t>deverão comprir os procedimentos  do CAPÍTULO VI, para cada item da PRESTAÇÃO DE CONTAS.</w:t>
      </w:r>
    </w:p>
    <w:p w14:paraId="23ADD1A0" w14:textId="77777777" w:rsidR="00A7433A" w:rsidRDefault="00A7433A" w:rsidP="00AF7BD6">
      <w:pPr>
        <w:jc w:val="center"/>
        <w:rPr>
          <w:b/>
        </w:rPr>
      </w:pPr>
    </w:p>
    <w:p w14:paraId="5E4FB307" w14:textId="77777777" w:rsidR="00AF7BD6" w:rsidRPr="00AF7BD6" w:rsidRDefault="00682E09" w:rsidP="00AF7BD6">
      <w:pPr>
        <w:jc w:val="center"/>
        <w:rPr>
          <w:b/>
        </w:rPr>
      </w:pPr>
      <w:bookmarkStart w:id="0" w:name="OLE_LINK183"/>
      <w:bookmarkStart w:id="1" w:name="OLE_LINK184"/>
      <w:r w:rsidRPr="00AF7BD6">
        <w:rPr>
          <w:b/>
        </w:rPr>
        <w:t>CAPITULO VI</w:t>
      </w:r>
    </w:p>
    <w:p w14:paraId="3293ED75" w14:textId="77777777" w:rsidR="00AF7BD6" w:rsidRDefault="00682E09" w:rsidP="00AF7BD6">
      <w:pPr>
        <w:jc w:val="center"/>
        <w:rPr>
          <w:b/>
        </w:rPr>
      </w:pPr>
      <w:r w:rsidRPr="00AF7BD6">
        <w:rPr>
          <w:b/>
        </w:rPr>
        <w:t>PRESTAÇÃO DE CONTAS</w:t>
      </w:r>
    </w:p>
    <w:p w14:paraId="70097A24" w14:textId="77777777" w:rsidR="002400E1" w:rsidRPr="00AF7BD6" w:rsidRDefault="002400E1" w:rsidP="00AF7BD6">
      <w:pPr>
        <w:jc w:val="center"/>
        <w:rPr>
          <w:b/>
        </w:rPr>
      </w:pPr>
    </w:p>
    <w:p w14:paraId="369FB2B6" w14:textId="77777777" w:rsidR="00AF7BD6" w:rsidRDefault="008F652A" w:rsidP="00A7433A">
      <w:pPr>
        <w:ind w:firstLine="1701"/>
        <w:jc w:val="both"/>
      </w:pPr>
      <w:r>
        <w:t xml:space="preserve">Art. </w:t>
      </w:r>
      <w:r w:rsidR="00015C18">
        <w:t>7</w:t>
      </w:r>
      <w:r w:rsidR="00D57FB4">
        <w:t>º</w:t>
      </w:r>
      <w:r>
        <w:t xml:space="preserve"> </w:t>
      </w:r>
      <w:r w:rsidR="00D57FB4">
        <w:t xml:space="preserve">Ao final de cada exercício, </w:t>
      </w:r>
      <w:r w:rsidR="00A7433A">
        <w:t xml:space="preserve">os setores, departamentos ou unidades orçamentárias, </w:t>
      </w:r>
      <w:r w:rsidR="00015C18">
        <w:t xml:space="preserve">deverão ser efetuados os procedimentos </w:t>
      </w:r>
      <w:r w:rsidR="00A7433A">
        <w:t>dos itens</w:t>
      </w:r>
      <w:r w:rsidR="00015C18">
        <w:t>, nos prazos</w:t>
      </w:r>
      <w:r w:rsidR="00A7433A">
        <w:t xml:space="preserve"> </w:t>
      </w:r>
      <w:bookmarkEnd w:id="0"/>
      <w:bookmarkEnd w:id="1"/>
      <w:r w:rsidR="00A7433A">
        <w:t>estipulados.</w:t>
      </w:r>
    </w:p>
    <w:p w14:paraId="2797BEDE" w14:textId="77777777" w:rsidR="002400E1" w:rsidRDefault="002400E1" w:rsidP="00A7433A">
      <w:pPr>
        <w:ind w:firstLine="1701"/>
        <w:jc w:val="both"/>
      </w:pPr>
    </w:p>
    <w:p w14:paraId="038220D2" w14:textId="77777777" w:rsidR="00A7433A" w:rsidRDefault="00A7433A" w:rsidP="0012225D">
      <w:pPr>
        <w:ind w:firstLine="1134"/>
        <w:jc w:val="both"/>
      </w:pPr>
      <w:r w:rsidRPr="0012225D">
        <w:rPr>
          <w:b/>
          <w:bCs/>
        </w:rPr>
        <w:t>I – Setor de Tesouraria</w:t>
      </w:r>
      <w:r w:rsidRPr="0012225D">
        <w:rPr>
          <w:b/>
          <w:bCs/>
          <w:u w:val="single"/>
        </w:rPr>
        <w:t xml:space="preserve"> </w:t>
      </w:r>
      <w:r w:rsidR="0012225D">
        <w:t>–</w:t>
      </w:r>
      <w:r>
        <w:t xml:space="preserve"> </w:t>
      </w:r>
      <w:r w:rsidR="0012225D">
        <w:t>Caberá ao setor de tesouraria, efetuar os procedimentos abaixo:</w:t>
      </w:r>
    </w:p>
    <w:p w14:paraId="3231C76C" w14:textId="77777777" w:rsidR="002400E1" w:rsidRDefault="002400E1" w:rsidP="0012225D">
      <w:pPr>
        <w:ind w:firstLine="1134"/>
        <w:jc w:val="both"/>
      </w:pPr>
    </w:p>
    <w:p w14:paraId="3ABC3760" w14:textId="77777777" w:rsidR="0012225D" w:rsidRDefault="0012225D" w:rsidP="0012225D">
      <w:pPr>
        <w:ind w:firstLine="567"/>
        <w:jc w:val="both"/>
      </w:pPr>
      <w:bookmarkStart w:id="2" w:name="OLE_LINK111"/>
      <w:bookmarkStart w:id="3" w:name="OLE_LINK112"/>
      <w:r>
        <w:sym w:font="Wingdings" w:char="F0E0"/>
      </w:r>
      <w:r w:rsidR="00A7433A">
        <w:t xml:space="preserve"> </w:t>
      </w:r>
      <w:r w:rsidR="00A7433A" w:rsidRPr="00397D3F">
        <w:rPr>
          <w:b/>
          <w:bCs/>
        </w:rPr>
        <w:t>Conciliação Bancária</w:t>
      </w:r>
      <w:r w:rsidR="00A7433A">
        <w:t xml:space="preserve"> </w:t>
      </w:r>
      <w:bookmarkEnd w:id="2"/>
      <w:bookmarkEnd w:id="3"/>
      <w:r>
        <w:t>–</w:t>
      </w:r>
      <w:r w:rsidR="00A7433A">
        <w:t xml:space="preserve"> </w:t>
      </w:r>
      <w:r>
        <w:t>As conciliações bancárias deverão ser elaboradas cumprindo os procedimentos abaixo:</w:t>
      </w:r>
    </w:p>
    <w:p w14:paraId="61A5401B" w14:textId="77777777" w:rsidR="00A7433A" w:rsidRDefault="0012225D" w:rsidP="00A7433A">
      <w:pPr>
        <w:pStyle w:val="PargrafodaLista"/>
        <w:numPr>
          <w:ilvl w:val="0"/>
          <w:numId w:val="12"/>
        </w:numPr>
        <w:jc w:val="both"/>
      </w:pPr>
      <w:r>
        <w:t xml:space="preserve">Deverão ser </w:t>
      </w:r>
      <w:r w:rsidR="00F94E95">
        <w:t>disponibilizado</w:t>
      </w:r>
      <w:r>
        <w:t xml:space="preserve">s ao setor de contabilidade, de forma impressa, </w:t>
      </w:r>
      <w:r w:rsidR="0092694A">
        <w:t xml:space="preserve">e em PDF, </w:t>
      </w:r>
      <w:r>
        <w:t xml:space="preserve">anexados de seus extratos bancários, </w:t>
      </w:r>
      <w:r w:rsidRPr="00F94E95">
        <w:rPr>
          <w:b/>
          <w:bCs/>
        </w:rPr>
        <w:t xml:space="preserve">até o 10º (décimo) dia útil do </w:t>
      </w:r>
      <w:r w:rsidR="00E54B65">
        <w:rPr>
          <w:b/>
          <w:bCs/>
        </w:rPr>
        <w:t>ano</w:t>
      </w:r>
      <w:r w:rsidRPr="00F94E95">
        <w:rPr>
          <w:b/>
          <w:bCs/>
        </w:rPr>
        <w:t xml:space="preserve"> subsequente</w:t>
      </w:r>
      <w:r w:rsidR="00397D3F">
        <w:t>, no formato do ANEXO I</w:t>
      </w:r>
      <w:r>
        <w:t>.</w:t>
      </w:r>
    </w:p>
    <w:p w14:paraId="1B992AAC" w14:textId="77777777" w:rsidR="0012225D" w:rsidRDefault="0092694A" w:rsidP="00A7433A">
      <w:pPr>
        <w:pStyle w:val="PargrafodaLista"/>
        <w:numPr>
          <w:ilvl w:val="0"/>
          <w:numId w:val="12"/>
        </w:numPr>
        <w:jc w:val="both"/>
      </w:pPr>
      <w:r>
        <w:t>Relação de saldos bancários e aplicações, em 31 de dezembro</w:t>
      </w:r>
      <w:r w:rsidR="00AF2B19">
        <w:t xml:space="preserve"> (TC-02)</w:t>
      </w:r>
      <w:r>
        <w:t>.</w:t>
      </w:r>
    </w:p>
    <w:p w14:paraId="5E06BA4F" w14:textId="77777777" w:rsidR="00397D3F" w:rsidRDefault="00397D3F" w:rsidP="00A7433A">
      <w:pPr>
        <w:pStyle w:val="PargrafodaLista"/>
        <w:numPr>
          <w:ilvl w:val="0"/>
          <w:numId w:val="12"/>
        </w:numPr>
        <w:jc w:val="both"/>
      </w:pPr>
      <w:r>
        <w:t>Deverá ser encaminhado, inclusive, os valores registrados manualmente, aqueles não considerados pela contabilidade ou instituição financeira, que ficarão em processo de análise, para posterior regularização, cujos valores deverão ser listados no formato do MODELO II.</w:t>
      </w:r>
    </w:p>
    <w:p w14:paraId="432660E2" w14:textId="77777777" w:rsidR="00E13577" w:rsidRDefault="00E13577" w:rsidP="00E13577">
      <w:pPr>
        <w:ind w:left="567"/>
        <w:jc w:val="both"/>
      </w:pPr>
    </w:p>
    <w:p w14:paraId="325FA56E" w14:textId="77777777" w:rsidR="00E13577" w:rsidRDefault="00E13577" w:rsidP="00E13577">
      <w:pPr>
        <w:ind w:firstLine="1134"/>
        <w:jc w:val="both"/>
      </w:pPr>
      <w:bookmarkStart w:id="4" w:name="OLE_LINK14"/>
      <w:bookmarkStart w:id="5" w:name="OLE_LINK15"/>
      <w:r w:rsidRPr="0012225D">
        <w:rPr>
          <w:b/>
          <w:bCs/>
        </w:rPr>
        <w:t>I</w:t>
      </w:r>
      <w:r>
        <w:rPr>
          <w:b/>
          <w:bCs/>
        </w:rPr>
        <w:t>I</w:t>
      </w:r>
      <w:r w:rsidRPr="0012225D">
        <w:rPr>
          <w:b/>
          <w:bCs/>
        </w:rPr>
        <w:t xml:space="preserve"> – Setor de </w:t>
      </w:r>
      <w:r>
        <w:rPr>
          <w:b/>
          <w:bCs/>
        </w:rPr>
        <w:t>Arrecadação e Dívida Ativa</w:t>
      </w:r>
      <w:r w:rsidRPr="00BD4BE8">
        <w:rPr>
          <w:b/>
          <w:bCs/>
        </w:rPr>
        <w:t xml:space="preserve"> </w:t>
      </w:r>
      <w:r>
        <w:t>– Caberá ao setor de Arrecadação e Dívida Ativa, efetuar os procedimentos abaixo:</w:t>
      </w:r>
    </w:p>
    <w:p w14:paraId="1A5A32F2" w14:textId="77777777" w:rsidR="002400E1" w:rsidRDefault="002400E1" w:rsidP="00E13577">
      <w:pPr>
        <w:ind w:firstLine="1134"/>
        <w:jc w:val="both"/>
      </w:pPr>
    </w:p>
    <w:p w14:paraId="11613A6B" w14:textId="77777777" w:rsidR="00E13577" w:rsidRDefault="00E13577" w:rsidP="00E13577">
      <w:pPr>
        <w:pStyle w:val="PargrafodaLista"/>
        <w:numPr>
          <w:ilvl w:val="0"/>
          <w:numId w:val="19"/>
        </w:numPr>
        <w:jc w:val="both"/>
      </w:pPr>
      <w:bookmarkStart w:id="6" w:name="OLE_LINK120"/>
      <w:bookmarkStart w:id="7" w:name="OLE_LINK12"/>
      <w:bookmarkStart w:id="8" w:name="OLE_LINK13"/>
      <w:r w:rsidRPr="00CA0028">
        <w:rPr>
          <w:b/>
          <w:bCs/>
        </w:rPr>
        <w:t>Resumo de saldos por exercício</w:t>
      </w:r>
      <w:r>
        <w:t xml:space="preserve"> </w:t>
      </w:r>
      <w:bookmarkEnd w:id="6"/>
      <w:r>
        <w:t xml:space="preserve">- Deverá emitir </w:t>
      </w:r>
      <w:bookmarkEnd w:id="4"/>
      <w:bookmarkEnd w:id="5"/>
      <w:r>
        <w:t xml:space="preserve">e disponibilizar ao setor de contabilidade, em PDF, </w:t>
      </w:r>
      <w:bookmarkStart w:id="9" w:name="OLE_LINK59"/>
      <w:bookmarkStart w:id="10" w:name="OLE_LINK60"/>
      <w:r w:rsidRPr="00CA0028">
        <w:rPr>
          <w:b/>
          <w:bCs/>
        </w:rPr>
        <w:t>até o 10º (décimo) dia útil do ano subsequente,</w:t>
      </w:r>
      <w:bookmarkEnd w:id="9"/>
      <w:bookmarkEnd w:id="10"/>
      <w:r w:rsidRPr="00CA0028">
        <w:rPr>
          <w:b/>
          <w:bCs/>
        </w:rPr>
        <w:t xml:space="preserve"> </w:t>
      </w:r>
      <w:r w:rsidRPr="00302B27">
        <w:t xml:space="preserve">relatório </w:t>
      </w:r>
      <w:r>
        <w:t>dos valores constantes dos débitos em dívida ativa Tributária e Não Tributária, até 31/12</w:t>
      </w:r>
      <w:bookmarkEnd w:id="7"/>
      <w:bookmarkEnd w:id="8"/>
      <w:r>
        <w:t>, no formato do ANEXO III.</w:t>
      </w:r>
    </w:p>
    <w:p w14:paraId="5A0ADFCE" w14:textId="77777777" w:rsidR="002400E1" w:rsidRDefault="002400E1" w:rsidP="002400E1">
      <w:pPr>
        <w:pStyle w:val="PargrafodaLista"/>
        <w:jc w:val="both"/>
      </w:pPr>
    </w:p>
    <w:p w14:paraId="6E38BFDE" w14:textId="77777777" w:rsidR="00E13577" w:rsidRDefault="00E13577" w:rsidP="00E13577">
      <w:pPr>
        <w:pStyle w:val="PargrafodaLista"/>
        <w:numPr>
          <w:ilvl w:val="0"/>
          <w:numId w:val="19"/>
        </w:numPr>
        <w:jc w:val="both"/>
      </w:pPr>
      <w:bookmarkStart w:id="11" w:name="OLE_LINK124"/>
      <w:bookmarkStart w:id="12" w:name="OLE_LINK125"/>
      <w:r w:rsidRPr="00CA0028">
        <w:rPr>
          <w:b/>
          <w:bCs/>
        </w:rPr>
        <w:t xml:space="preserve">Relação de Baixas independentes da execução orçamentária </w:t>
      </w:r>
      <w:bookmarkEnd w:id="11"/>
      <w:bookmarkEnd w:id="12"/>
      <w:r w:rsidRPr="00CA0028">
        <w:t>-</w:t>
      </w:r>
      <w:r>
        <w:t xml:space="preserve"> Deverá emitir e disponibilizar ao setor de contabilidade, em PDF, </w:t>
      </w:r>
      <w:r w:rsidRPr="00CA0028">
        <w:rPr>
          <w:b/>
          <w:bCs/>
        </w:rPr>
        <w:t xml:space="preserve">até o 10º (décimo) dia útil do ano subsequente, </w:t>
      </w:r>
      <w:r w:rsidRPr="00302B27">
        <w:t xml:space="preserve">relatório </w:t>
      </w:r>
      <w:r>
        <w:t>dos valores cancelados dos débitos em dívida ativa Tributária e Não Tributária, até 31/12. (</w:t>
      </w:r>
      <w:r w:rsidRPr="002F1BD7">
        <w:t>DESINCORPORAÇÃO DE DÍVIDA ATIVA TRIBUTÁRIA</w:t>
      </w:r>
      <w:r>
        <w:t>).</w:t>
      </w:r>
    </w:p>
    <w:p w14:paraId="1225A648" w14:textId="77777777" w:rsidR="002400E1" w:rsidRDefault="002400E1" w:rsidP="002400E1">
      <w:pPr>
        <w:pStyle w:val="PargrafodaLista"/>
      </w:pPr>
    </w:p>
    <w:p w14:paraId="4968CABC" w14:textId="77777777" w:rsidR="002400E1" w:rsidRDefault="002400E1" w:rsidP="002400E1">
      <w:pPr>
        <w:pStyle w:val="PargrafodaLista"/>
        <w:jc w:val="both"/>
      </w:pPr>
    </w:p>
    <w:p w14:paraId="54365913" w14:textId="77777777" w:rsidR="00E13577" w:rsidRDefault="00E13577" w:rsidP="00E13577">
      <w:pPr>
        <w:ind w:left="567"/>
        <w:jc w:val="both"/>
      </w:pPr>
    </w:p>
    <w:p w14:paraId="44041262" w14:textId="77777777" w:rsidR="00E13577" w:rsidRDefault="00E13577" w:rsidP="00E13577">
      <w:pPr>
        <w:ind w:firstLine="1134"/>
        <w:jc w:val="both"/>
      </w:pPr>
      <w:bookmarkStart w:id="13" w:name="OLE_LINK68"/>
      <w:r>
        <w:rPr>
          <w:b/>
          <w:bCs/>
        </w:rPr>
        <w:t>III</w:t>
      </w:r>
      <w:r w:rsidRPr="0012225D">
        <w:rPr>
          <w:b/>
          <w:bCs/>
        </w:rPr>
        <w:t xml:space="preserve"> – Setor </w:t>
      </w:r>
      <w:r>
        <w:rPr>
          <w:b/>
          <w:bCs/>
        </w:rPr>
        <w:t>de Controladoria Intern</w:t>
      </w:r>
      <w:r w:rsidRPr="00BD4BE8">
        <w:rPr>
          <w:b/>
          <w:bCs/>
        </w:rPr>
        <w:t xml:space="preserve">a </w:t>
      </w:r>
      <w:r>
        <w:t>– Caberá a Controladoria Interna, emitir relação dos Demais Créditos e Valores de Curto e Longo Prazo, conforme abaixo:</w:t>
      </w:r>
    </w:p>
    <w:p w14:paraId="6B420354" w14:textId="77777777" w:rsidR="002400E1" w:rsidRDefault="002400E1" w:rsidP="00E13577">
      <w:pPr>
        <w:ind w:firstLine="1134"/>
        <w:jc w:val="both"/>
      </w:pPr>
    </w:p>
    <w:p w14:paraId="5E86A387" w14:textId="77777777" w:rsidR="00E13577" w:rsidRDefault="00E13577" w:rsidP="00E13577">
      <w:pPr>
        <w:pStyle w:val="PargrafodaLista"/>
        <w:numPr>
          <w:ilvl w:val="0"/>
          <w:numId w:val="19"/>
        </w:numPr>
        <w:jc w:val="both"/>
      </w:pPr>
      <w:bookmarkStart w:id="14" w:name="OLE_LINK126"/>
      <w:bookmarkStart w:id="15" w:name="OLE_LINK127"/>
      <w:bookmarkStart w:id="16" w:name="OLE_LINK128"/>
      <w:r>
        <w:rPr>
          <w:b/>
          <w:bCs/>
        </w:rPr>
        <w:t>Adiantamentos Concedidos</w:t>
      </w:r>
      <w:r>
        <w:t xml:space="preserve"> </w:t>
      </w:r>
      <w:bookmarkEnd w:id="14"/>
      <w:bookmarkEnd w:id="15"/>
      <w:bookmarkEnd w:id="16"/>
      <w:r>
        <w:t xml:space="preserve">– </w:t>
      </w:r>
      <w:bookmarkStart w:id="17" w:name="OLE_LINK66"/>
      <w:r>
        <w:t xml:space="preserve">Deverá ser disponibilizada, </w:t>
      </w:r>
      <w:bookmarkStart w:id="18" w:name="OLE_LINK65"/>
      <w:r w:rsidRPr="00CA0028">
        <w:rPr>
          <w:b/>
          <w:bCs/>
        </w:rPr>
        <w:t xml:space="preserve">até o 10º (décimo) dia útil do ano </w:t>
      </w:r>
      <w:bookmarkEnd w:id="18"/>
      <w:r w:rsidRPr="00CA0028">
        <w:rPr>
          <w:b/>
          <w:bCs/>
        </w:rPr>
        <w:t>subsequente</w:t>
      </w:r>
      <w:r>
        <w:rPr>
          <w:b/>
          <w:bCs/>
        </w:rPr>
        <w:t xml:space="preserve">, </w:t>
      </w:r>
      <w:r>
        <w:t xml:space="preserve">relação dos adiantamentos de despesas com pagamento antecipado (Suprimento de Fundos e demais) cujas prestações de contas não foram efetuadas. </w:t>
      </w:r>
      <w:bookmarkEnd w:id="17"/>
    </w:p>
    <w:p w14:paraId="6E3C4F2D" w14:textId="77777777" w:rsidR="002400E1" w:rsidRDefault="002400E1" w:rsidP="002400E1">
      <w:pPr>
        <w:pStyle w:val="PargrafodaLista"/>
        <w:jc w:val="both"/>
      </w:pPr>
    </w:p>
    <w:p w14:paraId="1AB66916" w14:textId="77777777" w:rsidR="00E13577" w:rsidRDefault="00E13577" w:rsidP="00E13577">
      <w:pPr>
        <w:pStyle w:val="PargrafodaLista"/>
        <w:numPr>
          <w:ilvl w:val="0"/>
          <w:numId w:val="19"/>
        </w:numPr>
        <w:jc w:val="both"/>
      </w:pPr>
      <w:bookmarkStart w:id="19" w:name="OLE_LINK129"/>
      <w:bookmarkStart w:id="20" w:name="OLE_LINK130"/>
      <w:bookmarkStart w:id="21" w:name="OLE_LINK131"/>
      <w:bookmarkStart w:id="22" w:name="OLE_LINK67"/>
      <w:r w:rsidRPr="008471D2">
        <w:rPr>
          <w:b/>
          <w:bCs/>
        </w:rPr>
        <w:t>Créditos por Dano ao Patrimônio</w:t>
      </w:r>
      <w:r>
        <w:t xml:space="preserve"> - Deverá ser </w:t>
      </w:r>
      <w:bookmarkEnd w:id="19"/>
      <w:bookmarkEnd w:id="20"/>
      <w:bookmarkEnd w:id="21"/>
      <w:r>
        <w:t xml:space="preserve">disponibilizada, </w:t>
      </w:r>
      <w:r w:rsidRPr="00CA0028">
        <w:rPr>
          <w:b/>
          <w:bCs/>
        </w:rPr>
        <w:t>até o 10º (décimo) dia útil do ano subsequente</w:t>
      </w:r>
      <w:r>
        <w:rPr>
          <w:b/>
          <w:bCs/>
        </w:rPr>
        <w:t xml:space="preserve">, </w:t>
      </w:r>
      <w:r>
        <w:t>relação dos devedores de Créditos por Dano ao Patrimônio.</w:t>
      </w:r>
    </w:p>
    <w:p w14:paraId="62EA2EA8" w14:textId="77777777" w:rsidR="002400E1" w:rsidRDefault="002400E1" w:rsidP="002400E1">
      <w:pPr>
        <w:pStyle w:val="PargrafodaLista"/>
      </w:pPr>
    </w:p>
    <w:p w14:paraId="4D0CCFAD" w14:textId="77777777" w:rsidR="002400E1" w:rsidRDefault="002400E1" w:rsidP="002400E1">
      <w:pPr>
        <w:pStyle w:val="PargrafodaLista"/>
        <w:jc w:val="both"/>
      </w:pPr>
    </w:p>
    <w:p w14:paraId="7F880838" w14:textId="77777777" w:rsidR="00E13577" w:rsidRDefault="00E13577" w:rsidP="00E13577">
      <w:pPr>
        <w:pStyle w:val="PargrafodaLista"/>
        <w:numPr>
          <w:ilvl w:val="0"/>
          <w:numId w:val="19"/>
        </w:numPr>
        <w:jc w:val="both"/>
      </w:pPr>
      <w:bookmarkStart w:id="23" w:name="OLE_LINK132"/>
      <w:bookmarkStart w:id="24" w:name="OLE_LINK133"/>
      <w:bookmarkEnd w:id="22"/>
      <w:r>
        <w:rPr>
          <w:b/>
          <w:bCs/>
        </w:rPr>
        <w:t xml:space="preserve">Demais </w:t>
      </w:r>
      <w:r w:rsidRPr="008471D2">
        <w:rPr>
          <w:b/>
          <w:bCs/>
        </w:rPr>
        <w:t xml:space="preserve">Créditos </w:t>
      </w:r>
      <w:r>
        <w:rPr>
          <w:b/>
          <w:bCs/>
        </w:rPr>
        <w:t>Ativos</w:t>
      </w:r>
      <w:r>
        <w:t xml:space="preserve"> - Deverá </w:t>
      </w:r>
      <w:bookmarkEnd w:id="23"/>
      <w:bookmarkEnd w:id="24"/>
      <w:r>
        <w:t xml:space="preserve">ser disponibilizada, </w:t>
      </w:r>
      <w:r w:rsidRPr="00CA0028">
        <w:rPr>
          <w:b/>
          <w:bCs/>
        </w:rPr>
        <w:t>até o 10º (décimo) dia útil do ano subsequente</w:t>
      </w:r>
      <w:r>
        <w:rPr>
          <w:b/>
          <w:bCs/>
        </w:rPr>
        <w:t xml:space="preserve">, </w:t>
      </w:r>
      <w:r>
        <w:t>relação dos devedores de Demais Créditos Ativos, não contemplados nos itens anteriores do ativo a curto e longo prazo.</w:t>
      </w:r>
    </w:p>
    <w:bookmarkEnd w:id="13"/>
    <w:p w14:paraId="20B04D86" w14:textId="77777777" w:rsidR="004A6F16" w:rsidRDefault="004A6F16" w:rsidP="00E13577">
      <w:pPr>
        <w:jc w:val="both"/>
      </w:pPr>
    </w:p>
    <w:p w14:paraId="269AC6DA" w14:textId="77777777" w:rsidR="00397D3F" w:rsidRDefault="00E13577" w:rsidP="00397D3F">
      <w:pPr>
        <w:ind w:firstLine="1134"/>
        <w:jc w:val="both"/>
      </w:pPr>
      <w:r>
        <w:rPr>
          <w:b/>
          <w:bCs/>
        </w:rPr>
        <w:t>V</w:t>
      </w:r>
      <w:r w:rsidR="00397D3F">
        <w:rPr>
          <w:b/>
          <w:bCs/>
        </w:rPr>
        <w:t>I</w:t>
      </w:r>
      <w:r w:rsidR="00397D3F" w:rsidRPr="0012225D">
        <w:rPr>
          <w:b/>
          <w:bCs/>
        </w:rPr>
        <w:t xml:space="preserve"> – Setor de </w:t>
      </w:r>
      <w:r w:rsidR="00DE6905">
        <w:rPr>
          <w:b/>
          <w:bCs/>
        </w:rPr>
        <w:t>Almoxarifado</w:t>
      </w:r>
      <w:r w:rsidR="00397D3F" w:rsidRPr="0012225D">
        <w:rPr>
          <w:b/>
          <w:bCs/>
          <w:u w:val="single"/>
        </w:rPr>
        <w:t xml:space="preserve"> </w:t>
      </w:r>
      <w:r w:rsidR="00397D3F">
        <w:t xml:space="preserve">– Caberá ao setor de </w:t>
      </w:r>
      <w:r w:rsidR="00DE6905">
        <w:t>Almoxarifado</w:t>
      </w:r>
      <w:r w:rsidR="00397D3F">
        <w:t>, efetuar os procedimentos abaixo:</w:t>
      </w:r>
    </w:p>
    <w:p w14:paraId="1ACB6360" w14:textId="77777777" w:rsidR="002400E1" w:rsidRDefault="002400E1" w:rsidP="00397D3F">
      <w:pPr>
        <w:ind w:firstLine="1134"/>
        <w:jc w:val="both"/>
      </w:pPr>
    </w:p>
    <w:p w14:paraId="07B02CF9" w14:textId="77777777" w:rsidR="00397D3F" w:rsidRDefault="00CA0028" w:rsidP="00CA0028">
      <w:pPr>
        <w:pStyle w:val="PargrafodaLista"/>
        <w:numPr>
          <w:ilvl w:val="0"/>
          <w:numId w:val="19"/>
        </w:numPr>
        <w:jc w:val="both"/>
      </w:pPr>
      <w:bookmarkStart w:id="25" w:name="OLE_LINK136"/>
      <w:bookmarkStart w:id="26" w:name="OLE_LINK137"/>
      <w:r w:rsidRPr="00CA0028">
        <w:rPr>
          <w:b/>
          <w:bCs/>
        </w:rPr>
        <w:t>Posição de Estoque</w:t>
      </w:r>
      <w:r>
        <w:t xml:space="preserve"> - </w:t>
      </w:r>
      <w:bookmarkEnd w:id="25"/>
      <w:bookmarkEnd w:id="26"/>
      <w:r w:rsidR="00F94E95">
        <w:t xml:space="preserve">Deverá emitir e disponibilizar ao setor de contabilidade, inclusive em PDF, </w:t>
      </w:r>
      <w:r w:rsidR="00F94E95" w:rsidRPr="00CA0028">
        <w:rPr>
          <w:b/>
          <w:bCs/>
        </w:rPr>
        <w:t xml:space="preserve">até o 10º (décimo) dia útil do </w:t>
      </w:r>
      <w:r w:rsidR="00E54B65" w:rsidRPr="00CA0028">
        <w:rPr>
          <w:b/>
          <w:bCs/>
        </w:rPr>
        <w:t>ano</w:t>
      </w:r>
      <w:r w:rsidR="00F94E95" w:rsidRPr="00CA0028">
        <w:rPr>
          <w:b/>
          <w:bCs/>
        </w:rPr>
        <w:t xml:space="preserve"> subsequente</w:t>
      </w:r>
      <w:r w:rsidR="00F94E95">
        <w:t xml:space="preserve">, o relatório </w:t>
      </w:r>
      <w:r w:rsidR="00F94E95" w:rsidRPr="00CA0028">
        <w:rPr>
          <w:rFonts w:ascii="Calibri" w:eastAsia="Calibri" w:hAnsi="Calibri"/>
        </w:rPr>
        <w:t>Balancete/Posição de Estoque por classificação e conta contábil,</w:t>
      </w:r>
      <w:r w:rsidR="00F94E95">
        <w:t xml:space="preserve"> que deverá estar </w:t>
      </w:r>
      <w:r w:rsidR="00F94E95" w:rsidRPr="00F94E95">
        <w:t>coincidindo</w:t>
      </w:r>
      <w:r w:rsidR="00F94E95">
        <w:t xml:space="preserve"> com os valores do balancete de verificação da entidade, quanto ao grupo 1156 – Estoques.</w:t>
      </w:r>
    </w:p>
    <w:p w14:paraId="0CBA10CC" w14:textId="77777777" w:rsidR="002400E1" w:rsidRDefault="002400E1" w:rsidP="002400E1">
      <w:pPr>
        <w:pStyle w:val="PargrafodaLista"/>
        <w:jc w:val="both"/>
      </w:pPr>
    </w:p>
    <w:p w14:paraId="59230866" w14:textId="77777777" w:rsidR="00F94E95" w:rsidRDefault="00CA0028" w:rsidP="00CA0028">
      <w:pPr>
        <w:pStyle w:val="PargrafodaLista"/>
        <w:numPr>
          <w:ilvl w:val="0"/>
          <w:numId w:val="19"/>
        </w:numPr>
        <w:jc w:val="both"/>
      </w:pPr>
      <w:r w:rsidRPr="00CA0028">
        <w:rPr>
          <w:b/>
          <w:bCs/>
        </w:rPr>
        <w:t xml:space="preserve">Movimentação por </w:t>
      </w:r>
      <w:r>
        <w:rPr>
          <w:b/>
          <w:bCs/>
        </w:rPr>
        <w:t>C</w:t>
      </w:r>
      <w:r w:rsidRPr="00CA0028">
        <w:rPr>
          <w:b/>
          <w:bCs/>
        </w:rPr>
        <w:t>lassificação</w:t>
      </w:r>
      <w:r>
        <w:t xml:space="preserve"> - </w:t>
      </w:r>
      <w:r w:rsidR="00F94E95">
        <w:t xml:space="preserve">Deverá emitir e disponibilizar ao setor de contabilidade, </w:t>
      </w:r>
      <w:r w:rsidR="00F94E95" w:rsidRPr="00CA0028">
        <w:rPr>
          <w:b/>
          <w:bCs/>
        </w:rPr>
        <w:t xml:space="preserve">até o 10º (décimo) dia útil do </w:t>
      </w:r>
      <w:r w:rsidR="00E54B65" w:rsidRPr="00CA0028">
        <w:rPr>
          <w:b/>
          <w:bCs/>
        </w:rPr>
        <w:t>ano</w:t>
      </w:r>
      <w:r w:rsidR="00F94E95" w:rsidRPr="00CA0028">
        <w:rPr>
          <w:b/>
          <w:bCs/>
        </w:rPr>
        <w:t xml:space="preserve"> subsequente</w:t>
      </w:r>
      <w:r w:rsidR="00F94E95">
        <w:t xml:space="preserve">, </w:t>
      </w:r>
      <w:r w:rsidR="00F94E95" w:rsidRPr="00CA0028">
        <w:rPr>
          <w:rFonts w:ascii="Calibri" w:eastAsia="Calibri" w:hAnsi="Calibri"/>
        </w:rPr>
        <w:t>Movimentação/Relatório de Movimentação por classificação.</w:t>
      </w:r>
    </w:p>
    <w:p w14:paraId="300603ED" w14:textId="77777777" w:rsidR="004A6F16" w:rsidRDefault="004A6F16" w:rsidP="00937D2D">
      <w:pPr>
        <w:ind w:firstLine="1134"/>
        <w:jc w:val="both"/>
        <w:rPr>
          <w:b/>
          <w:bCs/>
        </w:rPr>
      </w:pPr>
    </w:p>
    <w:p w14:paraId="71D170E3" w14:textId="77777777" w:rsidR="00937D2D" w:rsidRDefault="00E13577" w:rsidP="00937D2D">
      <w:pPr>
        <w:ind w:firstLine="1134"/>
        <w:jc w:val="both"/>
      </w:pPr>
      <w:bookmarkStart w:id="27" w:name="OLE_LINK69"/>
      <w:r>
        <w:rPr>
          <w:b/>
          <w:bCs/>
        </w:rPr>
        <w:t>V</w:t>
      </w:r>
      <w:r w:rsidR="00937D2D" w:rsidRPr="0012225D">
        <w:rPr>
          <w:b/>
          <w:bCs/>
        </w:rPr>
        <w:t xml:space="preserve"> – Setor de </w:t>
      </w:r>
      <w:r w:rsidR="00937D2D">
        <w:rPr>
          <w:b/>
          <w:bCs/>
        </w:rPr>
        <w:t>Patrimônio</w:t>
      </w:r>
      <w:r w:rsidR="00937D2D" w:rsidRPr="0012225D">
        <w:rPr>
          <w:b/>
          <w:bCs/>
          <w:u w:val="single"/>
        </w:rPr>
        <w:t xml:space="preserve"> </w:t>
      </w:r>
      <w:r w:rsidR="00937D2D">
        <w:t>– Caberá ao setor de Patrimônio, efetuar os procedimentos abaixo:</w:t>
      </w:r>
    </w:p>
    <w:p w14:paraId="0AE4B3D9" w14:textId="77777777" w:rsidR="002400E1" w:rsidRDefault="002400E1" w:rsidP="00937D2D">
      <w:pPr>
        <w:ind w:firstLine="1134"/>
        <w:jc w:val="both"/>
      </w:pPr>
    </w:p>
    <w:p w14:paraId="02D43738" w14:textId="77777777" w:rsidR="004A6F16" w:rsidRDefault="00CA0028" w:rsidP="00CA0028">
      <w:pPr>
        <w:pStyle w:val="PargrafodaLista"/>
        <w:numPr>
          <w:ilvl w:val="0"/>
          <w:numId w:val="19"/>
        </w:numPr>
        <w:jc w:val="both"/>
      </w:pPr>
      <w:r w:rsidRPr="00CA0028">
        <w:rPr>
          <w:b/>
          <w:bCs/>
        </w:rPr>
        <w:t>Balanço Patrimonial – MCASP</w:t>
      </w:r>
      <w:r>
        <w:t xml:space="preserve"> - </w:t>
      </w:r>
      <w:r w:rsidR="004A6F16">
        <w:t xml:space="preserve">Deverá emitir e disponibilizar ao setor de contabilidade, inclusive em PDF, </w:t>
      </w:r>
      <w:r w:rsidR="004A6F16" w:rsidRPr="00CA0028">
        <w:rPr>
          <w:b/>
          <w:bCs/>
        </w:rPr>
        <w:t xml:space="preserve">até o 10º </w:t>
      </w:r>
      <w:bookmarkEnd w:id="27"/>
      <w:r w:rsidR="004A6F16" w:rsidRPr="00CA0028">
        <w:rPr>
          <w:b/>
          <w:bCs/>
        </w:rPr>
        <w:t xml:space="preserve">(décimo) dia útil do </w:t>
      </w:r>
      <w:r w:rsidR="00E54B65" w:rsidRPr="00CA0028">
        <w:rPr>
          <w:b/>
          <w:bCs/>
        </w:rPr>
        <w:t>ano</w:t>
      </w:r>
      <w:r w:rsidR="004A6F16" w:rsidRPr="00CA0028">
        <w:rPr>
          <w:b/>
          <w:bCs/>
        </w:rPr>
        <w:t xml:space="preserve"> subsequente</w:t>
      </w:r>
      <w:r w:rsidR="004A6F16">
        <w:t xml:space="preserve">, o relatório </w:t>
      </w:r>
      <w:r w:rsidR="004A6F16" w:rsidRPr="00CA0028">
        <w:rPr>
          <w:rFonts w:ascii="Calibri" w:eastAsia="Calibri" w:hAnsi="Calibri"/>
        </w:rPr>
        <w:t>Balanço Patrimonial por conta contábil - MCASP,</w:t>
      </w:r>
      <w:r w:rsidR="004A6F16">
        <w:t xml:space="preserve"> que deverá estar </w:t>
      </w:r>
      <w:r w:rsidR="004A6F16" w:rsidRPr="00F94E95">
        <w:t>coincidindo</w:t>
      </w:r>
      <w:r w:rsidR="004A6F16">
        <w:t xml:space="preserve"> com os valores do balancete de verificação da entidade, quanto ao grupo 123 – Imobilizado.</w:t>
      </w:r>
    </w:p>
    <w:p w14:paraId="22571957" w14:textId="77777777" w:rsidR="002400E1" w:rsidRDefault="002400E1" w:rsidP="002400E1">
      <w:pPr>
        <w:pStyle w:val="PargrafodaLista"/>
        <w:jc w:val="both"/>
      </w:pPr>
    </w:p>
    <w:p w14:paraId="0273E8B7" w14:textId="77777777" w:rsidR="004A6F16" w:rsidRPr="002400E1" w:rsidRDefault="00CA0028" w:rsidP="00AA63BD">
      <w:pPr>
        <w:pStyle w:val="PargrafodaLista"/>
        <w:numPr>
          <w:ilvl w:val="0"/>
          <w:numId w:val="19"/>
        </w:numPr>
        <w:jc w:val="both"/>
      </w:pPr>
      <w:bookmarkStart w:id="28" w:name="OLE_LINK141"/>
      <w:bookmarkStart w:id="29" w:name="OLE_LINK142"/>
      <w:bookmarkStart w:id="30" w:name="OLE_LINK143"/>
      <w:r w:rsidRPr="00CA0028">
        <w:rPr>
          <w:b/>
          <w:bCs/>
        </w:rPr>
        <w:t xml:space="preserve">Bens por Conta Contábil </w:t>
      </w:r>
      <w:r w:rsidRPr="00CA0028">
        <w:t>-</w:t>
      </w:r>
      <w:r>
        <w:t xml:space="preserve"> </w:t>
      </w:r>
      <w:r w:rsidR="004A6F16">
        <w:t xml:space="preserve">Deverá </w:t>
      </w:r>
      <w:bookmarkEnd w:id="28"/>
      <w:bookmarkEnd w:id="29"/>
      <w:bookmarkEnd w:id="30"/>
      <w:r w:rsidR="004A6F16">
        <w:t xml:space="preserve">emitir e disponibilizar ao setor de contabilidade, inclusive em PDF, </w:t>
      </w:r>
      <w:bookmarkStart w:id="31" w:name="OLE_LINK70"/>
      <w:bookmarkStart w:id="32" w:name="OLE_LINK71"/>
      <w:r w:rsidR="004A6F16" w:rsidRPr="00CA0028">
        <w:rPr>
          <w:b/>
          <w:bCs/>
        </w:rPr>
        <w:t xml:space="preserve">até o 10º (décimo) dia útil do </w:t>
      </w:r>
      <w:r w:rsidR="00E54B65" w:rsidRPr="00CA0028">
        <w:rPr>
          <w:b/>
          <w:bCs/>
        </w:rPr>
        <w:t>ano</w:t>
      </w:r>
      <w:r w:rsidR="004A6F16" w:rsidRPr="00CA0028">
        <w:rPr>
          <w:b/>
          <w:bCs/>
        </w:rPr>
        <w:t xml:space="preserve"> subsequente</w:t>
      </w:r>
      <w:bookmarkEnd w:id="31"/>
      <w:bookmarkEnd w:id="32"/>
      <w:r w:rsidR="004A6F16">
        <w:t>, o relatório Bens Por Conta Contábil – Bens Móveis e Imóveis</w:t>
      </w:r>
      <w:r w:rsidRPr="00CA0028">
        <w:rPr>
          <w:rFonts w:ascii="Calibri" w:eastAsia="Calibri" w:hAnsi="Calibri"/>
        </w:rPr>
        <w:t>.</w:t>
      </w:r>
    </w:p>
    <w:p w14:paraId="33B37140" w14:textId="77777777" w:rsidR="002400E1" w:rsidRDefault="002400E1" w:rsidP="002400E1">
      <w:pPr>
        <w:pStyle w:val="PargrafodaLista"/>
      </w:pPr>
    </w:p>
    <w:p w14:paraId="060C63A5" w14:textId="77777777" w:rsidR="00E13577" w:rsidRDefault="00E13577" w:rsidP="00E13577">
      <w:pPr>
        <w:ind w:firstLine="1134"/>
        <w:jc w:val="both"/>
      </w:pPr>
      <w:r>
        <w:rPr>
          <w:b/>
          <w:bCs/>
        </w:rPr>
        <w:t>V</w:t>
      </w:r>
      <w:r w:rsidR="00533645">
        <w:rPr>
          <w:b/>
          <w:bCs/>
        </w:rPr>
        <w:t>I</w:t>
      </w:r>
      <w:r w:rsidRPr="0012225D">
        <w:rPr>
          <w:b/>
          <w:bCs/>
        </w:rPr>
        <w:t xml:space="preserve"> – </w:t>
      </w:r>
      <w:r>
        <w:rPr>
          <w:b/>
          <w:bCs/>
        </w:rPr>
        <w:t>Secretarias ou unidades orçamentárias das Entidades</w:t>
      </w:r>
      <w:r w:rsidR="00533645">
        <w:rPr>
          <w:b/>
          <w:bCs/>
          <w:u w:val="single"/>
        </w:rPr>
        <w:t xml:space="preserve"> </w:t>
      </w:r>
      <w:r>
        <w:t xml:space="preserve">– Caberá aos Secretários, </w:t>
      </w:r>
      <w:r w:rsidR="00533645">
        <w:t>D</w:t>
      </w:r>
      <w:r>
        <w:t>iretores</w:t>
      </w:r>
      <w:r w:rsidR="00533645">
        <w:t xml:space="preserve"> ou Responsáveis pelas unidades orçamentárias, </w:t>
      </w:r>
      <w:r>
        <w:t xml:space="preserve"> </w:t>
      </w:r>
      <w:r w:rsidR="00533645">
        <w:t>emitir relação de contas a pagar</w:t>
      </w:r>
      <w:bookmarkStart w:id="33" w:name="OLE_LINK100"/>
      <w:bookmarkStart w:id="34" w:name="OLE_LINK101"/>
      <w:r w:rsidR="00533645">
        <w:t xml:space="preserve">, </w:t>
      </w:r>
      <w:r w:rsidR="00533645" w:rsidRPr="00CA0028">
        <w:rPr>
          <w:b/>
          <w:bCs/>
        </w:rPr>
        <w:t>até o 10º (décimo) dia útil do ano subsequente</w:t>
      </w:r>
      <w:bookmarkEnd w:id="33"/>
      <w:bookmarkEnd w:id="34"/>
      <w:r w:rsidR="00533645">
        <w:t>, conforme abaixo:</w:t>
      </w:r>
    </w:p>
    <w:p w14:paraId="24576EAF" w14:textId="77777777" w:rsidR="002400E1" w:rsidRDefault="002400E1" w:rsidP="00E13577">
      <w:pPr>
        <w:ind w:firstLine="1134"/>
        <w:jc w:val="both"/>
      </w:pPr>
    </w:p>
    <w:p w14:paraId="493DFCD3" w14:textId="77777777" w:rsidR="00533645" w:rsidRDefault="00533645" w:rsidP="00533645">
      <w:pPr>
        <w:pStyle w:val="PargrafodaLista"/>
        <w:numPr>
          <w:ilvl w:val="0"/>
          <w:numId w:val="19"/>
        </w:numPr>
        <w:jc w:val="both"/>
      </w:pPr>
      <w:r w:rsidRPr="00533645">
        <w:rPr>
          <w:b/>
          <w:bCs/>
        </w:rPr>
        <w:t>Restos a pagar Processados ou em processo de liquidação</w:t>
      </w:r>
      <w:r>
        <w:t xml:space="preserve"> – </w:t>
      </w:r>
      <w:bookmarkStart w:id="35" w:name="OLE_LINK72"/>
      <w:bookmarkStart w:id="36" w:name="OLE_LINK73"/>
      <w:r>
        <w:t>Deverá</w:t>
      </w:r>
      <w:bookmarkEnd w:id="35"/>
      <w:bookmarkEnd w:id="36"/>
      <w:r>
        <w:t xml:space="preserve"> ser emitida relação, de cada unidade orçamentária, de todos os empenhos liquidados ou em liquidação que permanecerão </w:t>
      </w:r>
      <w:r w:rsidR="00A618FB">
        <w:t>e</w:t>
      </w:r>
      <w:r>
        <w:t>m restos a pagar.</w:t>
      </w:r>
    </w:p>
    <w:p w14:paraId="6A190EE7" w14:textId="77777777" w:rsidR="002400E1" w:rsidRDefault="002400E1" w:rsidP="002400E1">
      <w:pPr>
        <w:pStyle w:val="PargrafodaLista"/>
        <w:jc w:val="both"/>
      </w:pPr>
    </w:p>
    <w:p w14:paraId="5E5DB578" w14:textId="77777777" w:rsidR="00576F2C" w:rsidRDefault="00533645" w:rsidP="00533645">
      <w:pPr>
        <w:pStyle w:val="PargrafodaLista"/>
        <w:numPr>
          <w:ilvl w:val="0"/>
          <w:numId w:val="19"/>
        </w:numPr>
        <w:jc w:val="both"/>
      </w:pPr>
      <w:r>
        <w:rPr>
          <w:b/>
          <w:bCs/>
        </w:rPr>
        <w:t xml:space="preserve">Restos a pagar Não Processados </w:t>
      </w:r>
      <w:r>
        <w:t>– Deverá ser emitida relação, de cada unidade orçamentária, de todos os empenhos não liquidados, que permanecerão em restos a pagar, justificando a sua permanência, conforme o modelo do ANEXO V</w:t>
      </w:r>
      <w:r w:rsidR="00576F2C">
        <w:t xml:space="preserve">, cujo anexo deverá ser elaborado para cada empenho, separadamente. </w:t>
      </w:r>
    </w:p>
    <w:p w14:paraId="4C07989B" w14:textId="77777777" w:rsidR="002400E1" w:rsidRDefault="002400E1" w:rsidP="002400E1">
      <w:pPr>
        <w:pStyle w:val="PargrafodaLista"/>
      </w:pPr>
    </w:p>
    <w:p w14:paraId="5A764E3F" w14:textId="77777777" w:rsidR="002400E1" w:rsidRDefault="002400E1" w:rsidP="002400E1">
      <w:pPr>
        <w:pStyle w:val="PargrafodaLista"/>
        <w:jc w:val="both"/>
      </w:pPr>
    </w:p>
    <w:p w14:paraId="07A49BDC" w14:textId="77777777" w:rsidR="00533645" w:rsidRDefault="00576F2C" w:rsidP="00533645">
      <w:pPr>
        <w:pStyle w:val="PargrafodaLista"/>
        <w:numPr>
          <w:ilvl w:val="0"/>
          <w:numId w:val="19"/>
        </w:numPr>
        <w:jc w:val="both"/>
      </w:pPr>
      <w:bookmarkStart w:id="37" w:name="OLE_LINK89"/>
      <w:r w:rsidRPr="00576F2C">
        <w:rPr>
          <w:b/>
          <w:bCs/>
        </w:rPr>
        <w:lastRenderedPageBreak/>
        <w:t>Valores Restituíveis – Consignação</w:t>
      </w:r>
      <w:r>
        <w:t xml:space="preserve"> </w:t>
      </w:r>
      <w:bookmarkEnd w:id="37"/>
      <w:r>
        <w:t xml:space="preserve">– </w:t>
      </w:r>
      <w:bookmarkStart w:id="38" w:name="OLE_LINK146"/>
      <w:bookmarkStart w:id="39" w:name="OLE_LINK147"/>
      <w:r>
        <w:t>Deve</w:t>
      </w:r>
      <w:bookmarkEnd w:id="38"/>
      <w:bookmarkEnd w:id="39"/>
      <w:r>
        <w:t xml:space="preserve">rá ser efetuado o levantamento das consignações retidas e não </w:t>
      </w:r>
      <w:r w:rsidR="00AA63BD">
        <w:t xml:space="preserve">recolhidas, solicitando o cancelamento, se for ocaso, ou justificando o não recolhimento, </w:t>
      </w:r>
      <w:bookmarkStart w:id="40" w:name="OLE_LINK103"/>
      <w:r w:rsidR="00AA63BD">
        <w:t xml:space="preserve">conforme ANEXO VI. </w:t>
      </w:r>
    </w:p>
    <w:p w14:paraId="50FBF9A6" w14:textId="77777777" w:rsidR="002400E1" w:rsidRDefault="002400E1" w:rsidP="002400E1">
      <w:pPr>
        <w:pStyle w:val="PargrafodaLista"/>
        <w:jc w:val="both"/>
      </w:pPr>
    </w:p>
    <w:p w14:paraId="6DA52E04" w14:textId="77777777" w:rsidR="00A618FB" w:rsidRDefault="00A618FB" w:rsidP="00533645">
      <w:pPr>
        <w:pStyle w:val="PargrafodaLista"/>
        <w:numPr>
          <w:ilvl w:val="0"/>
          <w:numId w:val="19"/>
        </w:numPr>
        <w:jc w:val="both"/>
      </w:pPr>
      <w:bookmarkStart w:id="41" w:name="OLE_LINK152"/>
      <w:r>
        <w:rPr>
          <w:b/>
          <w:bCs/>
        </w:rPr>
        <w:t xml:space="preserve">Anulação e Cancelamento de Empenhos </w:t>
      </w:r>
      <w:r>
        <w:t xml:space="preserve">– </w:t>
      </w:r>
      <w:bookmarkStart w:id="42" w:name="OLE_LINK153"/>
      <w:r>
        <w:t>O responsável por cada unidade orçamentária, deverá solicitar a anulação dos empenhos ou cancelamento de restos a pagar, com suas devidas justificativas, conforme modelo ANEXO IX.</w:t>
      </w:r>
    </w:p>
    <w:p w14:paraId="74E3520D" w14:textId="77777777" w:rsidR="002400E1" w:rsidRDefault="002400E1" w:rsidP="002400E1">
      <w:pPr>
        <w:pStyle w:val="PargrafodaLista"/>
      </w:pPr>
    </w:p>
    <w:p w14:paraId="4FCFADA4" w14:textId="77777777" w:rsidR="002400E1" w:rsidRDefault="002400E1" w:rsidP="002400E1">
      <w:pPr>
        <w:pStyle w:val="PargrafodaLista"/>
        <w:jc w:val="both"/>
      </w:pPr>
    </w:p>
    <w:bookmarkEnd w:id="42"/>
    <w:p w14:paraId="6D453C39" w14:textId="77777777" w:rsidR="000477DB" w:rsidRDefault="000477DB" w:rsidP="000477DB">
      <w:pPr>
        <w:pStyle w:val="PargrafodaLista"/>
        <w:numPr>
          <w:ilvl w:val="0"/>
          <w:numId w:val="19"/>
        </w:numPr>
        <w:jc w:val="both"/>
      </w:pPr>
      <w:r>
        <w:rPr>
          <w:b/>
          <w:bCs/>
        </w:rPr>
        <w:t xml:space="preserve">Cancelamento de Valores Restituíveis </w:t>
      </w:r>
      <w:r>
        <w:t xml:space="preserve">– </w:t>
      </w:r>
      <w:r w:rsidRPr="000477DB">
        <w:rPr>
          <w:b/>
          <w:bCs/>
        </w:rPr>
        <w:t>Consignação</w:t>
      </w:r>
      <w:r>
        <w:t xml:space="preserve"> - O responsável por cada unidade orçamentária, deverá solicitar o cancelamento de consignações, com suas devidas justificativas, conforme modelo ANEXO X.</w:t>
      </w:r>
    </w:p>
    <w:p w14:paraId="14245A22" w14:textId="77777777" w:rsidR="000477DB" w:rsidRDefault="000477DB" w:rsidP="002400E1">
      <w:pPr>
        <w:pStyle w:val="PargrafodaLista"/>
        <w:jc w:val="both"/>
      </w:pPr>
    </w:p>
    <w:bookmarkEnd w:id="40"/>
    <w:bookmarkEnd w:id="41"/>
    <w:p w14:paraId="51A294E8" w14:textId="77777777" w:rsidR="00CA0028" w:rsidRDefault="00CA0028" w:rsidP="00E13577">
      <w:pPr>
        <w:pStyle w:val="PargrafodaLista"/>
        <w:jc w:val="both"/>
      </w:pPr>
    </w:p>
    <w:p w14:paraId="653757DA" w14:textId="77777777" w:rsidR="00E54B65" w:rsidRDefault="00C54407" w:rsidP="00C54407">
      <w:pPr>
        <w:ind w:firstLine="1134"/>
        <w:jc w:val="both"/>
      </w:pPr>
      <w:bookmarkStart w:id="43" w:name="OLE_LINK61"/>
      <w:bookmarkStart w:id="44" w:name="OLE_LINK62"/>
      <w:bookmarkStart w:id="45" w:name="OLE_LINK63"/>
      <w:bookmarkStart w:id="46" w:name="OLE_LINK92"/>
      <w:bookmarkStart w:id="47" w:name="OLE_LINK93"/>
      <w:r>
        <w:rPr>
          <w:b/>
          <w:bCs/>
        </w:rPr>
        <w:t>V</w:t>
      </w:r>
      <w:r w:rsidR="00BD4BE8">
        <w:rPr>
          <w:b/>
          <w:bCs/>
        </w:rPr>
        <w:t>II</w:t>
      </w:r>
      <w:r w:rsidRPr="0012225D">
        <w:rPr>
          <w:b/>
          <w:bCs/>
        </w:rPr>
        <w:t xml:space="preserve"> – Setor </w:t>
      </w:r>
      <w:r>
        <w:rPr>
          <w:b/>
          <w:bCs/>
        </w:rPr>
        <w:t>de Assessoria Jurídica</w:t>
      </w:r>
      <w:r w:rsidRPr="00BD4BE8">
        <w:rPr>
          <w:b/>
          <w:bCs/>
        </w:rPr>
        <w:t xml:space="preserve"> </w:t>
      </w:r>
      <w:r>
        <w:t xml:space="preserve">– Caberá a Assessoria Jurídica, emitir relação </w:t>
      </w:r>
      <w:r w:rsidR="00E54B65">
        <w:t>dos devedores do Tribunal de Justiça do Estado, conforme abaixo:</w:t>
      </w:r>
    </w:p>
    <w:p w14:paraId="173242A7" w14:textId="77777777" w:rsidR="002400E1" w:rsidRDefault="002400E1" w:rsidP="00C54407">
      <w:pPr>
        <w:ind w:firstLine="1134"/>
        <w:jc w:val="both"/>
      </w:pPr>
    </w:p>
    <w:p w14:paraId="7E33CF30" w14:textId="77777777" w:rsidR="00C54407" w:rsidRDefault="00CA0028" w:rsidP="00CA0028">
      <w:pPr>
        <w:pStyle w:val="PargrafodaLista"/>
        <w:numPr>
          <w:ilvl w:val="0"/>
          <w:numId w:val="19"/>
        </w:numPr>
        <w:jc w:val="both"/>
      </w:pPr>
      <w:bookmarkStart w:id="48" w:name="OLE_LINK156"/>
      <w:bookmarkStart w:id="49" w:name="OLE_LINK157"/>
      <w:r w:rsidRPr="00CA0028">
        <w:rPr>
          <w:b/>
          <w:bCs/>
        </w:rPr>
        <w:t>Precatórios</w:t>
      </w:r>
      <w:r>
        <w:t xml:space="preserve"> – Deverá </w:t>
      </w:r>
      <w:bookmarkEnd w:id="43"/>
      <w:bookmarkEnd w:id="44"/>
      <w:bookmarkEnd w:id="45"/>
      <w:bookmarkEnd w:id="48"/>
      <w:bookmarkEnd w:id="49"/>
      <w:r>
        <w:t>disponibilizar a relação dos p</w:t>
      </w:r>
      <w:r w:rsidR="00C54407">
        <w:t xml:space="preserve">recatórios existentes no Tribunal de Justiça do Estado, acessando o endereço eletrônico </w:t>
      </w:r>
      <w:hyperlink r:id="rId8" w:history="1">
        <w:r w:rsidR="00F3781F">
          <w:rPr>
            <w:rStyle w:val="Hyperlink"/>
          </w:rPr>
          <w:t>http://webapp.tjro.jus.br/apprec/pages/consultadevedor.xhtml</w:t>
        </w:r>
      </w:hyperlink>
      <w:r w:rsidR="00F3781F">
        <w:t>,</w:t>
      </w:r>
      <w:r w:rsidR="00C54407">
        <w:t xml:space="preserve"> devendo classificar os valores no formato do ANEXO IV</w:t>
      </w:r>
      <w:r w:rsidR="00E54B65">
        <w:t xml:space="preserve"> e disponibilizar ao setor de contabilidade </w:t>
      </w:r>
      <w:bookmarkStart w:id="50" w:name="OLE_LINK64"/>
      <w:r w:rsidR="00E54B65" w:rsidRPr="00CA0028">
        <w:rPr>
          <w:b/>
          <w:bCs/>
        </w:rPr>
        <w:t>até o 10º (décimo) dia útil do ano subsequente.</w:t>
      </w:r>
      <w:r w:rsidR="00E54B65">
        <w:t xml:space="preserve"> </w:t>
      </w:r>
    </w:p>
    <w:bookmarkEnd w:id="50"/>
    <w:p w14:paraId="24A0726E" w14:textId="77777777" w:rsidR="00CA0028" w:rsidRDefault="00CA0028" w:rsidP="00CA0028">
      <w:pPr>
        <w:ind w:left="360"/>
        <w:jc w:val="both"/>
      </w:pPr>
    </w:p>
    <w:p w14:paraId="3A52A188" w14:textId="77777777" w:rsidR="00BD4BE8" w:rsidRDefault="00BD4BE8" w:rsidP="00BD4BE8">
      <w:pPr>
        <w:ind w:firstLine="1134"/>
        <w:jc w:val="both"/>
      </w:pPr>
      <w:bookmarkStart w:id="51" w:name="OLE_LINK106"/>
      <w:bookmarkStart w:id="52" w:name="OLE_LINK107"/>
      <w:bookmarkStart w:id="53" w:name="OLE_LINK108"/>
      <w:bookmarkEnd w:id="46"/>
      <w:bookmarkEnd w:id="47"/>
      <w:r>
        <w:rPr>
          <w:b/>
          <w:bCs/>
        </w:rPr>
        <w:t>VIII</w:t>
      </w:r>
      <w:r w:rsidRPr="0012225D">
        <w:rPr>
          <w:b/>
          <w:bCs/>
        </w:rPr>
        <w:t xml:space="preserve"> – </w:t>
      </w:r>
      <w:r>
        <w:rPr>
          <w:b/>
          <w:bCs/>
        </w:rPr>
        <w:t>Secretaria de Fazenda</w:t>
      </w:r>
      <w:r w:rsidRPr="00BD4BE8">
        <w:rPr>
          <w:b/>
          <w:bCs/>
        </w:rPr>
        <w:t xml:space="preserve"> </w:t>
      </w:r>
      <w:r w:rsidR="00C75362">
        <w:rPr>
          <w:b/>
          <w:bCs/>
        </w:rPr>
        <w:t>e/</w:t>
      </w:r>
      <w:r w:rsidR="002400E1">
        <w:rPr>
          <w:b/>
          <w:bCs/>
        </w:rPr>
        <w:t>ou Diretorias</w:t>
      </w:r>
      <w:r w:rsidR="00C75362">
        <w:rPr>
          <w:b/>
          <w:bCs/>
        </w:rPr>
        <w:t xml:space="preserve"> Financeiras das Entidades </w:t>
      </w:r>
      <w:r>
        <w:t xml:space="preserve">– </w:t>
      </w:r>
      <w:r w:rsidR="00C75362">
        <w:t xml:space="preserve">Deverá efetuar o </w:t>
      </w:r>
      <w:r w:rsidR="002400E1">
        <w:t>levantamento das</w:t>
      </w:r>
      <w:r w:rsidR="00C75362">
        <w:t xml:space="preserve"> dívidas passivas</w:t>
      </w:r>
      <w:r>
        <w:t>, conforme abaixo:</w:t>
      </w:r>
    </w:p>
    <w:p w14:paraId="0F0BA165" w14:textId="77777777" w:rsidR="002400E1" w:rsidRDefault="002400E1" w:rsidP="00BD4BE8">
      <w:pPr>
        <w:ind w:firstLine="1134"/>
        <w:jc w:val="both"/>
      </w:pPr>
    </w:p>
    <w:p w14:paraId="4C3B6201" w14:textId="77777777" w:rsidR="00BD4BE8" w:rsidRDefault="00360D25" w:rsidP="00360D25">
      <w:pPr>
        <w:pStyle w:val="PargrafodaLista"/>
        <w:numPr>
          <w:ilvl w:val="0"/>
          <w:numId w:val="19"/>
        </w:numPr>
        <w:ind w:left="709"/>
        <w:jc w:val="both"/>
      </w:pPr>
      <w:bookmarkStart w:id="54" w:name="OLE_LINK158"/>
      <w:bookmarkStart w:id="55" w:name="OLE_LINK159"/>
      <w:bookmarkEnd w:id="51"/>
      <w:bookmarkEnd w:id="52"/>
      <w:bookmarkEnd w:id="53"/>
      <w:r w:rsidRPr="00360D25">
        <w:rPr>
          <w:b/>
          <w:bCs/>
        </w:rPr>
        <w:t xml:space="preserve">Dívida Previdenciária </w:t>
      </w:r>
      <w:r>
        <w:t xml:space="preserve">– </w:t>
      </w:r>
      <w:r w:rsidRPr="00360D25">
        <w:rPr>
          <w:b/>
          <w:bCs/>
        </w:rPr>
        <w:t>RPPS</w:t>
      </w:r>
      <w:r>
        <w:t xml:space="preserve"> – Deverá </w:t>
      </w:r>
      <w:bookmarkEnd w:id="54"/>
      <w:bookmarkEnd w:id="55"/>
      <w:r>
        <w:t xml:space="preserve">disponibilizar relação ao setor de contabilidade, </w:t>
      </w:r>
      <w:r w:rsidRPr="00CA0028">
        <w:rPr>
          <w:b/>
          <w:bCs/>
        </w:rPr>
        <w:t>até o 10º (décimo) dia útil do ano subsequente</w:t>
      </w:r>
      <w:r>
        <w:rPr>
          <w:b/>
          <w:bCs/>
        </w:rPr>
        <w:t xml:space="preserve">, </w:t>
      </w:r>
      <w:r w:rsidRPr="00BD4BE8">
        <w:t>nos moldes do ANEXO VII</w:t>
      </w:r>
      <w:r>
        <w:t>.</w:t>
      </w:r>
    </w:p>
    <w:p w14:paraId="1D2B90B0" w14:textId="77777777" w:rsidR="002400E1" w:rsidRDefault="002400E1" w:rsidP="002400E1">
      <w:pPr>
        <w:pStyle w:val="PargrafodaLista"/>
        <w:ind w:left="709"/>
        <w:jc w:val="both"/>
      </w:pPr>
    </w:p>
    <w:p w14:paraId="2B5A7EFD" w14:textId="77777777" w:rsidR="00360D25" w:rsidRDefault="00360D25" w:rsidP="00360D25">
      <w:pPr>
        <w:pStyle w:val="PargrafodaLista"/>
        <w:numPr>
          <w:ilvl w:val="0"/>
          <w:numId w:val="19"/>
        </w:numPr>
        <w:jc w:val="both"/>
      </w:pPr>
      <w:bookmarkStart w:id="56" w:name="OLE_LINK164"/>
      <w:bookmarkStart w:id="57" w:name="OLE_LINK165"/>
      <w:r>
        <w:rPr>
          <w:b/>
          <w:bCs/>
        </w:rPr>
        <w:t>Dívidas INSS e FGTS</w:t>
      </w:r>
      <w:r>
        <w:t xml:space="preserve"> </w:t>
      </w:r>
      <w:r w:rsidRPr="00360D25">
        <w:rPr>
          <w:b/>
          <w:bCs/>
        </w:rPr>
        <w:t>e demais</w:t>
      </w:r>
      <w:r>
        <w:t xml:space="preserve"> – </w:t>
      </w:r>
      <w:bookmarkStart w:id="58" w:name="OLE_LINK104"/>
      <w:r>
        <w:t xml:space="preserve">Deverá disponibilizar relação ao setor de contabilidade, </w:t>
      </w:r>
      <w:bookmarkStart w:id="59" w:name="OLE_LINK95"/>
      <w:bookmarkStart w:id="60" w:name="OLE_LINK96"/>
      <w:r w:rsidRPr="00CA0028">
        <w:rPr>
          <w:b/>
          <w:bCs/>
        </w:rPr>
        <w:t>até o 10º (décimo) dia útil do ano subsequente</w:t>
      </w:r>
      <w:bookmarkEnd w:id="59"/>
      <w:bookmarkEnd w:id="60"/>
      <w:r>
        <w:rPr>
          <w:b/>
          <w:bCs/>
        </w:rPr>
        <w:t xml:space="preserve">, </w:t>
      </w:r>
      <w:bookmarkStart w:id="61" w:name="OLE_LINK97"/>
      <w:bookmarkStart w:id="62" w:name="OLE_LINK98"/>
      <w:bookmarkStart w:id="63" w:name="OLE_LINK99"/>
      <w:r w:rsidRPr="00BD4BE8">
        <w:t>nos moldes do ANEXO VII</w:t>
      </w:r>
      <w:r>
        <w:t>.</w:t>
      </w:r>
      <w:bookmarkEnd w:id="61"/>
      <w:bookmarkEnd w:id="62"/>
      <w:bookmarkEnd w:id="63"/>
    </w:p>
    <w:p w14:paraId="49C67B96" w14:textId="77777777" w:rsidR="002400E1" w:rsidRDefault="002400E1" w:rsidP="002400E1">
      <w:pPr>
        <w:pStyle w:val="PargrafodaLista"/>
      </w:pPr>
    </w:p>
    <w:p w14:paraId="5E8014DD" w14:textId="77777777" w:rsidR="002400E1" w:rsidRDefault="002400E1" w:rsidP="002400E1">
      <w:pPr>
        <w:pStyle w:val="PargrafodaLista"/>
        <w:jc w:val="both"/>
      </w:pPr>
    </w:p>
    <w:p w14:paraId="72AD4749" w14:textId="77777777" w:rsidR="00C75362" w:rsidRDefault="00C75362" w:rsidP="00C75362">
      <w:pPr>
        <w:pStyle w:val="PargrafodaLista"/>
        <w:numPr>
          <w:ilvl w:val="0"/>
          <w:numId w:val="19"/>
        </w:numPr>
        <w:jc w:val="both"/>
      </w:pPr>
      <w:bookmarkStart w:id="64" w:name="OLE_LINK168"/>
      <w:bookmarkStart w:id="65" w:name="OLE_LINK169"/>
      <w:bookmarkEnd w:id="56"/>
      <w:bookmarkEnd w:id="57"/>
      <w:r>
        <w:rPr>
          <w:b/>
          <w:bCs/>
        </w:rPr>
        <w:t xml:space="preserve">Operações de Crédito </w:t>
      </w:r>
      <w:r w:rsidRPr="00C75362">
        <w:t>-</w:t>
      </w:r>
      <w:r>
        <w:t xml:space="preserve"> </w:t>
      </w:r>
      <w:bookmarkStart w:id="66" w:name="OLE_LINK105"/>
      <w:r>
        <w:t xml:space="preserve">Deverá disponibilizar relação ao setor de contabilidade, </w:t>
      </w:r>
      <w:r w:rsidRPr="00CA0028">
        <w:rPr>
          <w:b/>
          <w:bCs/>
        </w:rPr>
        <w:t>até o 10º (décimo) dia útil do ano subsequente</w:t>
      </w:r>
      <w:r>
        <w:rPr>
          <w:b/>
          <w:bCs/>
        </w:rPr>
        <w:t xml:space="preserve">, </w:t>
      </w:r>
      <w:r w:rsidRPr="00BD4BE8">
        <w:t>nos moldes do ANEXO VII</w:t>
      </w:r>
      <w:r>
        <w:t>.</w:t>
      </w:r>
    </w:p>
    <w:p w14:paraId="7C94B606" w14:textId="77777777" w:rsidR="002400E1" w:rsidRDefault="002400E1" w:rsidP="002400E1">
      <w:pPr>
        <w:pStyle w:val="PargrafodaLista"/>
        <w:jc w:val="both"/>
      </w:pPr>
    </w:p>
    <w:p w14:paraId="701803C8" w14:textId="77777777" w:rsidR="00C75362" w:rsidRDefault="00C75362" w:rsidP="00C75362">
      <w:pPr>
        <w:pStyle w:val="PargrafodaLista"/>
        <w:numPr>
          <w:ilvl w:val="0"/>
          <w:numId w:val="19"/>
        </w:numPr>
        <w:jc w:val="both"/>
      </w:pPr>
      <w:bookmarkStart w:id="67" w:name="OLE_LINK171"/>
      <w:bookmarkStart w:id="68" w:name="OLE_LINK172"/>
      <w:bookmarkEnd w:id="58"/>
      <w:bookmarkEnd w:id="64"/>
      <w:bookmarkEnd w:id="65"/>
      <w:bookmarkEnd w:id="66"/>
      <w:r>
        <w:rPr>
          <w:b/>
          <w:bCs/>
        </w:rPr>
        <w:t xml:space="preserve">Valores Restituíveis – Consignações – RPPS </w:t>
      </w:r>
      <w:r w:rsidRPr="00C75362">
        <w:t xml:space="preserve">– </w:t>
      </w:r>
      <w:bookmarkStart w:id="69" w:name="OLE_LINK102"/>
      <w:r w:rsidRPr="00C75362">
        <w:t xml:space="preserve">Deverá ser </w:t>
      </w:r>
      <w:r>
        <w:t xml:space="preserve">listado os valores a recolher e entregar </w:t>
      </w:r>
      <w:r w:rsidR="0092694A">
        <w:t xml:space="preserve">ao setor de Contabilidade do </w:t>
      </w:r>
      <w:r>
        <w:t xml:space="preserve">RPPS, </w:t>
      </w:r>
      <w:r w:rsidRPr="00CA0028">
        <w:rPr>
          <w:b/>
          <w:bCs/>
        </w:rPr>
        <w:t>até o 10º (décimo) dia útil do ano subsequen</w:t>
      </w:r>
      <w:r>
        <w:rPr>
          <w:b/>
          <w:bCs/>
        </w:rPr>
        <w:t xml:space="preserve">te, </w:t>
      </w:r>
      <w:r>
        <w:t xml:space="preserve">conforme ANEXO VI. </w:t>
      </w:r>
    </w:p>
    <w:p w14:paraId="6455F662" w14:textId="77777777" w:rsidR="002400E1" w:rsidRDefault="002400E1" w:rsidP="002400E1">
      <w:pPr>
        <w:pStyle w:val="PargrafodaLista"/>
      </w:pPr>
    </w:p>
    <w:p w14:paraId="50D9E8A4" w14:textId="77777777" w:rsidR="002400E1" w:rsidRDefault="002400E1" w:rsidP="002400E1">
      <w:pPr>
        <w:pStyle w:val="PargrafodaLista"/>
        <w:jc w:val="both"/>
      </w:pPr>
    </w:p>
    <w:p w14:paraId="52BEA9A7" w14:textId="77777777" w:rsidR="00C75362" w:rsidRDefault="00C75362" w:rsidP="00C75362">
      <w:pPr>
        <w:pStyle w:val="PargrafodaLista"/>
        <w:numPr>
          <w:ilvl w:val="0"/>
          <w:numId w:val="19"/>
        </w:numPr>
        <w:jc w:val="both"/>
      </w:pPr>
      <w:bookmarkStart w:id="70" w:name="OLE_LINK113"/>
      <w:bookmarkStart w:id="71" w:name="OLE_LINK114"/>
      <w:bookmarkStart w:id="72" w:name="OLE_LINK175"/>
      <w:bookmarkEnd w:id="67"/>
      <w:bookmarkEnd w:id="68"/>
      <w:bookmarkEnd w:id="69"/>
      <w:r w:rsidRPr="00C75362">
        <w:rPr>
          <w:b/>
          <w:bCs/>
        </w:rPr>
        <w:t xml:space="preserve">Restos a Pagar </w:t>
      </w:r>
      <w:bookmarkEnd w:id="70"/>
      <w:bookmarkEnd w:id="71"/>
      <w:r w:rsidRPr="00C75362">
        <w:rPr>
          <w:b/>
          <w:bCs/>
        </w:rPr>
        <w:t>ao RPPS -</w:t>
      </w:r>
      <w:r>
        <w:t xml:space="preserve"> </w:t>
      </w:r>
      <w:r w:rsidRPr="00C75362">
        <w:t xml:space="preserve">Deverá ser </w:t>
      </w:r>
      <w:r>
        <w:t xml:space="preserve">emitida relação de empenhos a pagar e entregar </w:t>
      </w:r>
      <w:bookmarkStart w:id="73" w:name="OLE_LINK109"/>
      <w:bookmarkStart w:id="74" w:name="OLE_LINK110"/>
      <w:r>
        <w:t>a</w:t>
      </w:r>
      <w:r w:rsidR="0092694A">
        <w:t>o setor de Contabilidade</w:t>
      </w:r>
      <w:bookmarkEnd w:id="73"/>
      <w:bookmarkEnd w:id="74"/>
      <w:r w:rsidR="0092694A">
        <w:t xml:space="preserve"> do</w:t>
      </w:r>
      <w:r>
        <w:t xml:space="preserve"> RPPS, </w:t>
      </w:r>
      <w:r w:rsidRPr="00CA0028">
        <w:rPr>
          <w:b/>
          <w:bCs/>
        </w:rPr>
        <w:t>até o 10º (décimo) dia útil do ano subsequen</w:t>
      </w:r>
      <w:r>
        <w:rPr>
          <w:b/>
          <w:bCs/>
        </w:rPr>
        <w:t>te.</w:t>
      </w:r>
    </w:p>
    <w:p w14:paraId="777F4FD8" w14:textId="77777777" w:rsidR="00C75362" w:rsidRDefault="00C75362" w:rsidP="00C75362">
      <w:pPr>
        <w:pStyle w:val="PargrafodaLista"/>
        <w:jc w:val="both"/>
      </w:pPr>
    </w:p>
    <w:bookmarkEnd w:id="72"/>
    <w:p w14:paraId="6A270C0D" w14:textId="77777777" w:rsidR="0092694A" w:rsidRDefault="0092694A" w:rsidP="0092694A">
      <w:pPr>
        <w:ind w:firstLine="1134"/>
        <w:jc w:val="both"/>
      </w:pPr>
      <w:r>
        <w:rPr>
          <w:b/>
          <w:bCs/>
        </w:rPr>
        <w:t>VIII</w:t>
      </w:r>
      <w:r w:rsidRPr="0012225D">
        <w:rPr>
          <w:b/>
          <w:bCs/>
        </w:rPr>
        <w:t xml:space="preserve"> – </w:t>
      </w:r>
      <w:r>
        <w:rPr>
          <w:b/>
          <w:bCs/>
        </w:rPr>
        <w:t xml:space="preserve">Setor de Contabilidade </w:t>
      </w:r>
      <w:r>
        <w:t>– De posse da documentação recebida das diversas entidades, setores ou unidades orçamentárias, deverá efetuar a conferência das informações repassadas com os cadastros e saldos existentes, efetuando os ajustes, conforme abaixo:</w:t>
      </w:r>
    </w:p>
    <w:p w14:paraId="77062EDA" w14:textId="77777777" w:rsidR="0092694A" w:rsidRDefault="0092694A" w:rsidP="0092694A">
      <w:pPr>
        <w:ind w:firstLine="1134"/>
        <w:jc w:val="both"/>
      </w:pPr>
    </w:p>
    <w:p w14:paraId="4340631F" w14:textId="77777777" w:rsidR="0092694A" w:rsidRDefault="0092694A" w:rsidP="0092694A">
      <w:pPr>
        <w:pStyle w:val="PargrafodaLista"/>
        <w:numPr>
          <w:ilvl w:val="0"/>
          <w:numId w:val="19"/>
        </w:numPr>
        <w:jc w:val="both"/>
      </w:pPr>
      <w:r w:rsidRPr="00397D3F">
        <w:rPr>
          <w:b/>
          <w:bCs/>
        </w:rPr>
        <w:t>Conciliação Bancária</w:t>
      </w:r>
      <w:r>
        <w:rPr>
          <w:b/>
          <w:bCs/>
        </w:rPr>
        <w:t xml:space="preserve"> - </w:t>
      </w:r>
      <w:r w:rsidRPr="0092694A">
        <w:t>De posse das conciliações bancárias</w:t>
      </w:r>
      <w:r>
        <w:t xml:space="preserve"> deverá ser efetuada a </w:t>
      </w:r>
      <w:r w:rsidR="00AF2B19">
        <w:t xml:space="preserve">conferência </w:t>
      </w:r>
      <w:r>
        <w:t xml:space="preserve">das informações, </w:t>
      </w:r>
      <w:r w:rsidR="00AF2B19">
        <w:t>relativo aos valores, sendo que o “Saldo do Extrato Bancário” terá que coincidir com a conciliação no campo “Saldo Conforme Extrato” e  o “Demonstrativo de Saldo</w:t>
      </w:r>
      <w:r w:rsidR="00B25C72">
        <w:t xml:space="preserve"> – TC-02”</w:t>
      </w:r>
      <w:r w:rsidR="00AF2B19">
        <w:t xml:space="preserve"> </w:t>
      </w:r>
      <w:r w:rsidR="00B25C72">
        <w:t xml:space="preserve">deverá coincidir com o “Saldo conforme nosso Registro” da conciliação bancária – TC-03. </w:t>
      </w:r>
    </w:p>
    <w:tbl>
      <w:tblPr>
        <w:tblStyle w:val="Tabelacomgrade"/>
        <w:tblW w:w="0" w:type="auto"/>
        <w:tblInd w:w="360" w:type="dxa"/>
        <w:tblLook w:val="04A0" w:firstRow="1" w:lastRow="0" w:firstColumn="1" w:lastColumn="0" w:noHBand="0" w:noVBand="1"/>
      </w:tblPr>
      <w:tblGrid>
        <w:gridCol w:w="2089"/>
        <w:gridCol w:w="1296"/>
        <w:gridCol w:w="2182"/>
        <w:gridCol w:w="2313"/>
        <w:gridCol w:w="1830"/>
      </w:tblGrid>
      <w:tr w:rsidR="00AF2B19" w14:paraId="0F42BA06" w14:textId="77777777" w:rsidTr="00B25C72">
        <w:tc>
          <w:tcPr>
            <w:tcW w:w="2114" w:type="dxa"/>
            <w:vMerge w:val="restart"/>
          </w:tcPr>
          <w:p w14:paraId="182774E8" w14:textId="77777777" w:rsidR="00AF2B19" w:rsidRDefault="00AF2B19" w:rsidP="00AF2B19">
            <w:pPr>
              <w:jc w:val="center"/>
            </w:pPr>
            <w:r>
              <w:t>Conta Bancária</w:t>
            </w:r>
          </w:p>
        </w:tc>
        <w:tc>
          <w:tcPr>
            <w:tcW w:w="1219" w:type="dxa"/>
            <w:vMerge w:val="restart"/>
          </w:tcPr>
          <w:p w14:paraId="3CBC9730" w14:textId="77777777" w:rsidR="00AF2B19" w:rsidRDefault="00AF2B19" w:rsidP="00AF2B19">
            <w:pPr>
              <w:jc w:val="center"/>
            </w:pPr>
            <w:r>
              <w:t>Saldo Extrato Bancário</w:t>
            </w:r>
          </w:p>
        </w:tc>
        <w:tc>
          <w:tcPr>
            <w:tcW w:w="4542" w:type="dxa"/>
            <w:gridSpan w:val="2"/>
          </w:tcPr>
          <w:p w14:paraId="2A00DB0A" w14:textId="77777777" w:rsidR="00AF2B19" w:rsidRDefault="00AF2B19" w:rsidP="00AF2B19">
            <w:pPr>
              <w:jc w:val="center"/>
            </w:pPr>
            <w:r>
              <w:t>Conciliação Bancária</w:t>
            </w:r>
            <w:r w:rsidR="00B25C72">
              <w:t xml:space="preserve"> – TC-03</w:t>
            </w:r>
          </w:p>
        </w:tc>
        <w:tc>
          <w:tcPr>
            <w:tcW w:w="1835" w:type="dxa"/>
            <w:vMerge w:val="restart"/>
          </w:tcPr>
          <w:p w14:paraId="7DDFD6DC" w14:textId="77777777" w:rsidR="00AF2B19" w:rsidRDefault="00AF2B19" w:rsidP="00AF2B19">
            <w:pPr>
              <w:jc w:val="center"/>
            </w:pPr>
            <w:r>
              <w:t>Demonstrativo de Saldo</w:t>
            </w:r>
            <w:r w:rsidR="00B25C72">
              <w:t xml:space="preserve"> – TC-02</w:t>
            </w:r>
          </w:p>
        </w:tc>
      </w:tr>
      <w:tr w:rsidR="00AF2B19" w14:paraId="32D76612" w14:textId="77777777" w:rsidTr="00B25C72">
        <w:tc>
          <w:tcPr>
            <w:tcW w:w="2114" w:type="dxa"/>
            <w:vMerge/>
          </w:tcPr>
          <w:p w14:paraId="0DE734A6" w14:textId="77777777" w:rsidR="00AF2B19" w:rsidRDefault="00AF2B19" w:rsidP="00AF2B19">
            <w:pPr>
              <w:jc w:val="center"/>
            </w:pPr>
          </w:p>
        </w:tc>
        <w:tc>
          <w:tcPr>
            <w:tcW w:w="1219" w:type="dxa"/>
            <w:vMerge/>
          </w:tcPr>
          <w:p w14:paraId="79DB8E2E" w14:textId="77777777" w:rsidR="00AF2B19" w:rsidRDefault="00AF2B19" w:rsidP="00AF2B19">
            <w:pPr>
              <w:jc w:val="right"/>
            </w:pPr>
          </w:p>
        </w:tc>
        <w:tc>
          <w:tcPr>
            <w:tcW w:w="2204" w:type="dxa"/>
          </w:tcPr>
          <w:p w14:paraId="76EA7EA8" w14:textId="77777777" w:rsidR="00AF2B19" w:rsidRDefault="00AF2B19" w:rsidP="00AF2B19">
            <w:pPr>
              <w:jc w:val="both"/>
            </w:pPr>
            <w:r>
              <w:t>Saldo conforme Extrao</w:t>
            </w:r>
          </w:p>
        </w:tc>
        <w:tc>
          <w:tcPr>
            <w:tcW w:w="2338" w:type="dxa"/>
          </w:tcPr>
          <w:p w14:paraId="1D09EE4A" w14:textId="77777777" w:rsidR="00AF2B19" w:rsidRDefault="00AF2B19" w:rsidP="00AF2B19">
            <w:pPr>
              <w:jc w:val="both"/>
            </w:pPr>
            <w:r>
              <w:t>Saldo conforme nosso registro</w:t>
            </w:r>
          </w:p>
        </w:tc>
        <w:tc>
          <w:tcPr>
            <w:tcW w:w="1835" w:type="dxa"/>
            <w:vMerge/>
          </w:tcPr>
          <w:p w14:paraId="21075F15" w14:textId="77777777" w:rsidR="00AF2B19" w:rsidRDefault="00AF2B19" w:rsidP="00AF2B19">
            <w:pPr>
              <w:jc w:val="both"/>
            </w:pPr>
          </w:p>
        </w:tc>
      </w:tr>
      <w:tr w:rsidR="00AF2B19" w14:paraId="6D7FCB6C" w14:textId="77777777" w:rsidTr="00B25C72">
        <w:tc>
          <w:tcPr>
            <w:tcW w:w="2114" w:type="dxa"/>
          </w:tcPr>
          <w:p w14:paraId="0C739849" w14:textId="77777777" w:rsidR="00AF2B19" w:rsidRDefault="00AF2B19" w:rsidP="00AF2B19">
            <w:pPr>
              <w:jc w:val="center"/>
            </w:pPr>
            <w:r>
              <w:lastRenderedPageBreak/>
              <w:t>10.123-8 – BB FPM</w:t>
            </w:r>
          </w:p>
        </w:tc>
        <w:tc>
          <w:tcPr>
            <w:tcW w:w="1219" w:type="dxa"/>
          </w:tcPr>
          <w:p w14:paraId="49A5D088" w14:textId="77777777" w:rsidR="00AF2B19" w:rsidRDefault="00AF2B19" w:rsidP="00AF2B19">
            <w:pPr>
              <w:jc w:val="right"/>
            </w:pPr>
            <w:r>
              <w:t>125.358,10</w:t>
            </w:r>
          </w:p>
        </w:tc>
        <w:tc>
          <w:tcPr>
            <w:tcW w:w="2204" w:type="dxa"/>
          </w:tcPr>
          <w:p w14:paraId="793DCB18" w14:textId="77777777" w:rsidR="00AF2B19" w:rsidRDefault="00AF2B19" w:rsidP="00AF2B19">
            <w:pPr>
              <w:jc w:val="right"/>
            </w:pPr>
            <w:r>
              <w:t>125.358,10</w:t>
            </w:r>
          </w:p>
        </w:tc>
        <w:tc>
          <w:tcPr>
            <w:tcW w:w="2338" w:type="dxa"/>
          </w:tcPr>
          <w:p w14:paraId="52A541D1" w14:textId="77777777" w:rsidR="00AF2B19" w:rsidRDefault="00AF2B19" w:rsidP="00AF2B19">
            <w:pPr>
              <w:jc w:val="right"/>
            </w:pPr>
            <w:r>
              <w:t>124.358,10</w:t>
            </w:r>
          </w:p>
        </w:tc>
        <w:tc>
          <w:tcPr>
            <w:tcW w:w="1835" w:type="dxa"/>
          </w:tcPr>
          <w:p w14:paraId="28DAD08F" w14:textId="77777777" w:rsidR="00AF2B19" w:rsidRDefault="00AF2B19" w:rsidP="00AF2B19">
            <w:pPr>
              <w:jc w:val="right"/>
            </w:pPr>
            <w:r>
              <w:t>124.358,10</w:t>
            </w:r>
          </w:p>
        </w:tc>
      </w:tr>
    </w:tbl>
    <w:p w14:paraId="5AABE764" w14:textId="77777777" w:rsidR="00AF2B19" w:rsidRDefault="00AF2B19" w:rsidP="00AF2B19">
      <w:pPr>
        <w:ind w:left="360"/>
        <w:jc w:val="both"/>
      </w:pPr>
    </w:p>
    <w:p w14:paraId="0FD8DC98" w14:textId="77777777" w:rsidR="00B25C72" w:rsidRDefault="00B25C72" w:rsidP="00B25C72">
      <w:pPr>
        <w:pStyle w:val="PargrafodaLista"/>
        <w:numPr>
          <w:ilvl w:val="0"/>
          <w:numId w:val="19"/>
        </w:numPr>
        <w:jc w:val="both"/>
      </w:pPr>
      <w:r w:rsidRPr="00B25C72">
        <w:rPr>
          <w:b/>
          <w:bCs/>
        </w:rPr>
        <w:t>Resumo de saldos por exercício</w:t>
      </w:r>
      <w:r>
        <w:rPr>
          <w:b/>
          <w:bCs/>
        </w:rPr>
        <w:t xml:space="preserve"> – Dívida Ativa – </w:t>
      </w:r>
      <w:r w:rsidRPr="00B25C72">
        <w:t xml:space="preserve">De posse </w:t>
      </w:r>
      <w:r>
        <w:t xml:space="preserve">da relação disponibilizada pelo </w:t>
      </w:r>
      <w:r w:rsidR="00B22209">
        <w:t>S</w:t>
      </w:r>
      <w:r>
        <w:t xml:space="preserve">etor de </w:t>
      </w:r>
      <w:r w:rsidR="00B22209">
        <w:t>A</w:t>
      </w:r>
      <w:r>
        <w:t xml:space="preserve">rrecadação, deverá ser efetuado os ajustes da dívida ativa tributária, não tributária e previdenciária, efetuando as contabilizações necessárias para que os saldos patrimoniais coincidam com a relação disponibilizada, inclusive a Provisão para Devedores Duvidosos e </w:t>
      </w:r>
      <w:r w:rsidR="00B22209">
        <w:t>A</w:t>
      </w:r>
      <w:r>
        <w:t xml:space="preserve">propriação a </w:t>
      </w:r>
      <w:r w:rsidR="00B22209">
        <w:t>C</w:t>
      </w:r>
      <w:r>
        <w:t xml:space="preserve">urto </w:t>
      </w:r>
      <w:r w:rsidR="00B22209">
        <w:t>P</w:t>
      </w:r>
      <w:r>
        <w:t>razo, conforme levantamento efetuado no modelo ANEXO VII.</w:t>
      </w:r>
    </w:p>
    <w:p w14:paraId="0D9370F7" w14:textId="77777777" w:rsidR="00B22209" w:rsidRDefault="00B22209" w:rsidP="00B22209">
      <w:pPr>
        <w:pStyle w:val="PargrafodaLista"/>
        <w:jc w:val="both"/>
      </w:pPr>
    </w:p>
    <w:p w14:paraId="6C615A9E" w14:textId="77777777" w:rsidR="00B22209" w:rsidRDefault="00B22209" w:rsidP="00B25C72">
      <w:pPr>
        <w:pStyle w:val="PargrafodaLista"/>
        <w:numPr>
          <w:ilvl w:val="0"/>
          <w:numId w:val="19"/>
        </w:numPr>
        <w:jc w:val="both"/>
      </w:pPr>
      <w:r w:rsidRPr="00CA0028">
        <w:rPr>
          <w:b/>
          <w:bCs/>
        </w:rPr>
        <w:t>Relação de Baixas independentes da execução orçamentária</w:t>
      </w:r>
      <w:r>
        <w:rPr>
          <w:b/>
          <w:bCs/>
        </w:rPr>
        <w:t xml:space="preserve"> –</w:t>
      </w:r>
      <w:r>
        <w:t xml:space="preserve"> De posse da relação disponibilizada pelo Setor de Arrecadação, deverá verificar se os valores coincidem com a conta 3.6.5.0.1 - </w:t>
      </w:r>
      <w:r w:rsidRPr="00B22209">
        <w:t>DESINCORPORAÇÃO DE ATIVOS</w:t>
      </w:r>
      <w:r>
        <w:t>, para a dívida ativa tributária, não tributária e Previdenciária.</w:t>
      </w:r>
    </w:p>
    <w:p w14:paraId="6DDE43A6" w14:textId="77777777" w:rsidR="00B22209" w:rsidRDefault="00B22209" w:rsidP="00B22209">
      <w:pPr>
        <w:pStyle w:val="PargrafodaLista"/>
      </w:pPr>
    </w:p>
    <w:p w14:paraId="02D63902" w14:textId="77777777" w:rsidR="00B22209" w:rsidRDefault="00B22209" w:rsidP="00B25C72">
      <w:pPr>
        <w:pStyle w:val="PargrafodaLista"/>
        <w:numPr>
          <w:ilvl w:val="0"/>
          <w:numId w:val="19"/>
        </w:numPr>
        <w:jc w:val="both"/>
      </w:pPr>
      <w:r>
        <w:rPr>
          <w:b/>
          <w:bCs/>
        </w:rPr>
        <w:t xml:space="preserve">Adiantamentos Concedidos – </w:t>
      </w:r>
      <w:r w:rsidRPr="00B22209">
        <w:t>De posse</w:t>
      </w:r>
      <w:r>
        <w:t xml:space="preserve"> do levantamento efetuado pelo controle interno, deverá ser efetuada a conferência da conta </w:t>
      </w:r>
      <w:r w:rsidRPr="00B22209">
        <w:t>1.1.3.1.1.02</w:t>
      </w:r>
      <w:r>
        <w:t xml:space="preserve"> - </w:t>
      </w:r>
      <w:r w:rsidRPr="00B22209">
        <w:t>SUPRIMENTO DE FUNDOS</w:t>
      </w:r>
      <w:r>
        <w:t>, efetuando os ajustes necessários, se for o caso.</w:t>
      </w:r>
    </w:p>
    <w:p w14:paraId="6F55C562" w14:textId="77777777" w:rsidR="00B22209" w:rsidRDefault="00B22209" w:rsidP="00B22209">
      <w:pPr>
        <w:pStyle w:val="PargrafodaLista"/>
      </w:pPr>
    </w:p>
    <w:p w14:paraId="488241A1" w14:textId="77777777" w:rsidR="00B22209" w:rsidRDefault="00B22209" w:rsidP="00B25C72">
      <w:pPr>
        <w:pStyle w:val="PargrafodaLista"/>
        <w:numPr>
          <w:ilvl w:val="0"/>
          <w:numId w:val="19"/>
        </w:numPr>
        <w:jc w:val="both"/>
      </w:pPr>
      <w:r w:rsidRPr="008471D2">
        <w:rPr>
          <w:b/>
          <w:bCs/>
        </w:rPr>
        <w:t>Créditos por Dano ao Patrimônio</w:t>
      </w:r>
      <w:r>
        <w:t xml:space="preserve"> – </w:t>
      </w:r>
      <w:bookmarkStart w:id="75" w:name="OLE_LINK134"/>
      <w:bookmarkStart w:id="76" w:name="OLE_LINK135"/>
      <w:r>
        <w:t xml:space="preserve">De posse do levantamento efetuado pelo controle interno, deverá ser efetuada a conferência da conta </w:t>
      </w:r>
      <w:r w:rsidR="0072574D" w:rsidRPr="0072574D">
        <w:t>1.1.3.4</w:t>
      </w:r>
      <w:r w:rsidR="0072574D">
        <w:t xml:space="preserve"> - </w:t>
      </w:r>
      <w:r w:rsidR="0072574D" w:rsidRPr="0072574D">
        <w:t>CRÉDITOS POR DANOS AO PATRIMÔNIO</w:t>
      </w:r>
      <w:r w:rsidR="0072574D">
        <w:t>, efetuando os ajustes necessários, se for o caso.</w:t>
      </w:r>
    </w:p>
    <w:bookmarkEnd w:id="75"/>
    <w:bookmarkEnd w:id="76"/>
    <w:p w14:paraId="481CA62A" w14:textId="77777777" w:rsidR="0072574D" w:rsidRDefault="0072574D" w:rsidP="0072574D">
      <w:pPr>
        <w:pStyle w:val="PargrafodaLista"/>
      </w:pPr>
    </w:p>
    <w:p w14:paraId="0E1F6996" w14:textId="77777777" w:rsidR="0019184F" w:rsidRDefault="0019184F" w:rsidP="0019184F">
      <w:pPr>
        <w:pStyle w:val="PargrafodaLista"/>
        <w:numPr>
          <w:ilvl w:val="0"/>
          <w:numId w:val="19"/>
        </w:numPr>
        <w:jc w:val="both"/>
      </w:pPr>
      <w:r>
        <w:rPr>
          <w:b/>
          <w:bCs/>
        </w:rPr>
        <w:t xml:space="preserve">Demais </w:t>
      </w:r>
      <w:r w:rsidRPr="008471D2">
        <w:rPr>
          <w:b/>
          <w:bCs/>
        </w:rPr>
        <w:t xml:space="preserve">Créditos </w:t>
      </w:r>
      <w:r>
        <w:rPr>
          <w:b/>
          <w:bCs/>
        </w:rPr>
        <w:t>Ativos</w:t>
      </w:r>
      <w:r>
        <w:t xml:space="preserve"> – De posse do levantamento efetuado pelo controle interno, deverá ser efetuada a conferência das demais contas do grupo 1.1.3 - </w:t>
      </w:r>
      <w:r w:rsidRPr="0019184F">
        <w:t>DEMAIS CRÉDITOS E VALORES A CURTO PRAZO</w:t>
      </w:r>
      <w:r>
        <w:t xml:space="preserve"> e demais contas a longo prazo, </w:t>
      </w:r>
      <w:bookmarkStart w:id="77" w:name="OLE_LINK138"/>
      <w:bookmarkStart w:id="78" w:name="OLE_LINK139"/>
      <w:bookmarkStart w:id="79" w:name="OLE_LINK140"/>
      <w:r>
        <w:t>efetuando os ajustes necessários, se for o caso.</w:t>
      </w:r>
      <w:bookmarkEnd w:id="77"/>
      <w:bookmarkEnd w:id="78"/>
      <w:bookmarkEnd w:id="79"/>
    </w:p>
    <w:p w14:paraId="6622482D" w14:textId="77777777" w:rsidR="0019184F" w:rsidRDefault="0019184F" w:rsidP="0019184F">
      <w:pPr>
        <w:jc w:val="both"/>
      </w:pPr>
    </w:p>
    <w:p w14:paraId="4C37D863" w14:textId="77777777" w:rsidR="0072574D" w:rsidRDefault="0019184F" w:rsidP="00B25C72">
      <w:pPr>
        <w:pStyle w:val="PargrafodaLista"/>
        <w:numPr>
          <w:ilvl w:val="0"/>
          <w:numId w:val="19"/>
        </w:numPr>
        <w:jc w:val="both"/>
      </w:pPr>
      <w:r w:rsidRPr="00CA0028">
        <w:rPr>
          <w:b/>
          <w:bCs/>
        </w:rPr>
        <w:t>Posição de Estoque</w:t>
      </w:r>
      <w:r>
        <w:t xml:space="preserve"> – De posse da posição de estoque disponibilizada pelo setor de almoxarifado, deverá ser efetuada a conferência dos saldos patrimoniais da conta </w:t>
      </w:r>
      <w:r w:rsidRPr="0019184F">
        <w:t>1.1.5</w:t>
      </w:r>
      <w:r>
        <w:t xml:space="preserve"> – ESTOQUES, </w:t>
      </w:r>
      <w:bookmarkStart w:id="80" w:name="OLE_LINK144"/>
      <w:bookmarkStart w:id="81" w:name="OLE_LINK145"/>
      <w:r>
        <w:t>efetuando os ajustes necessários, se for o caso.</w:t>
      </w:r>
    </w:p>
    <w:bookmarkEnd w:id="80"/>
    <w:bookmarkEnd w:id="81"/>
    <w:p w14:paraId="15753957" w14:textId="77777777" w:rsidR="0019184F" w:rsidRDefault="0019184F" w:rsidP="0019184F">
      <w:pPr>
        <w:pStyle w:val="PargrafodaLista"/>
      </w:pPr>
    </w:p>
    <w:p w14:paraId="4D257D3F" w14:textId="77777777" w:rsidR="0019184F" w:rsidRDefault="0019184F" w:rsidP="0019184F">
      <w:pPr>
        <w:pStyle w:val="PargrafodaLista"/>
        <w:numPr>
          <w:ilvl w:val="0"/>
          <w:numId w:val="19"/>
        </w:numPr>
        <w:jc w:val="both"/>
      </w:pPr>
      <w:r w:rsidRPr="00CA0028">
        <w:rPr>
          <w:b/>
          <w:bCs/>
        </w:rPr>
        <w:t xml:space="preserve">Bens por Conta Contábil </w:t>
      </w:r>
      <w:r>
        <w:t xml:space="preserve">– De posse da posição de por conta contábil dos Bens Móveis e Imóveis, deverá ser efetuada a conferência dos saldos patrimoniais da conta 1.2.3 – IMOBILIDADO, devendo considerar os saldos da conta 1.2.3.1 - </w:t>
      </w:r>
      <w:r w:rsidRPr="0019184F">
        <w:t>BENS MOVEIS</w:t>
      </w:r>
      <w:r>
        <w:t xml:space="preserve"> e 1.2.3.2 - </w:t>
      </w:r>
      <w:r w:rsidRPr="0019184F">
        <w:t>BENS IMÓVEIS</w:t>
      </w:r>
      <w:r>
        <w:t xml:space="preserve">, descontados os saldos da conta </w:t>
      </w:r>
      <w:r w:rsidRPr="0019184F">
        <w:t>1.2.3.8</w:t>
      </w:r>
      <w:r>
        <w:t xml:space="preserve"> - </w:t>
      </w:r>
      <w:r w:rsidRPr="0019184F">
        <w:t>(-) DEPRECIAÇÃO, EXAUSTÃO E AMORTIZAÇÃO ACUMULADAS</w:t>
      </w:r>
      <w:r>
        <w:t>, efetuando os ajustes necessários, se for o caso.</w:t>
      </w:r>
    </w:p>
    <w:p w14:paraId="3242AE08" w14:textId="77777777" w:rsidR="0019184F" w:rsidRDefault="0019184F" w:rsidP="0019184F">
      <w:pPr>
        <w:jc w:val="both"/>
      </w:pPr>
    </w:p>
    <w:p w14:paraId="431B4212" w14:textId="77777777" w:rsidR="0019184F" w:rsidRDefault="00A618FB" w:rsidP="000477DB">
      <w:pPr>
        <w:pStyle w:val="PargrafodaLista"/>
        <w:numPr>
          <w:ilvl w:val="0"/>
          <w:numId w:val="19"/>
        </w:numPr>
        <w:jc w:val="both"/>
      </w:pPr>
      <w:r w:rsidRPr="000477DB">
        <w:rPr>
          <w:b/>
          <w:bCs/>
        </w:rPr>
        <w:t xml:space="preserve">Anulação e Cancelamento de Empenhos </w:t>
      </w:r>
      <w:r>
        <w:t xml:space="preserve">– De posse do </w:t>
      </w:r>
      <w:r w:rsidR="000477DB">
        <w:t>ANEXO</w:t>
      </w:r>
      <w:r>
        <w:t xml:space="preserve"> IX, o setor de contabilidade efetuará o cancelamento de restos a pagar ou a anulação dos empenhos solicitados, descrevendo a justificativa </w:t>
      </w:r>
      <w:r w:rsidR="000477DB">
        <w:t>constante</w:t>
      </w:r>
      <w:r>
        <w:t xml:space="preserve"> do </w:t>
      </w:r>
      <w:r w:rsidR="000477DB">
        <w:t>modelo ANEXO IX. Os cancelamentos dos restos a pagar processados deverão ser efetuados sem o estorno da liquidação.</w:t>
      </w:r>
    </w:p>
    <w:p w14:paraId="07C28C3A" w14:textId="77777777" w:rsidR="000477DB" w:rsidRDefault="000477DB" w:rsidP="000477DB">
      <w:pPr>
        <w:pStyle w:val="PargrafodaLista"/>
      </w:pPr>
    </w:p>
    <w:p w14:paraId="4D8A3ED2" w14:textId="77777777" w:rsidR="000477DB" w:rsidRDefault="000477DB" w:rsidP="000477DB">
      <w:pPr>
        <w:pStyle w:val="PargrafodaLista"/>
        <w:numPr>
          <w:ilvl w:val="0"/>
          <w:numId w:val="19"/>
        </w:numPr>
        <w:jc w:val="both"/>
      </w:pPr>
      <w:r w:rsidRPr="000477DB">
        <w:rPr>
          <w:b/>
          <w:bCs/>
        </w:rPr>
        <w:t>Precatórios</w:t>
      </w:r>
      <w:r>
        <w:t xml:space="preserve"> – De posse do ANEXO IV, a contabilidade efetuara a atualização ou o cadastro e o lançamento dos precatórios existentes.</w:t>
      </w:r>
    </w:p>
    <w:p w14:paraId="4B98EF81" w14:textId="77777777" w:rsidR="000477DB" w:rsidRDefault="000477DB" w:rsidP="000477DB">
      <w:pPr>
        <w:pStyle w:val="PargrafodaLista"/>
      </w:pPr>
    </w:p>
    <w:p w14:paraId="4529134F" w14:textId="77777777" w:rsidR="000477DB" w:rsidRDefault="000477DB" w:rsidP="000477DB">
      <w:pPr>
        <w:pStyle w:val="PargrafodaLista"/>
        <w:numPr>
          <w:ilvl w:val="0"/>
          <w:numId w:val="19"/>
        </w:numPr>
        <w:jc w:val="both"/>
      </w:pPr>
      <w:r w:rsidRPr="00360D25">
        <w:rPr>
          <w:b/>
          <w:bCs/>
        </w:rPr>
        <w:t xml:space="preserve">Dívida Previdenciária </w:t>
      </w:r>
      <w:r>
        <w:t xml:space="preserve">– </w:t>
      </w:r>
      <w:r w:rsidRPr="00360D25">
        <w:rPr>
          <w:b/>
          <w:bCs/>
        </w:rPr>
        <w:t>RPPS</w:t>
      </w:r>
      <w:r>
        <w:t xml:space="preserve"> – </w:t>
      </w:r>
      <w:bookmarkStart w:id="82" w:name="OLE_LINK166"/>
      <w:bookmarkStart w:id="83" w:name="OLE_LINK167"/>
      <w:r>
        <w:t xml:space="preserve">De posse do levantamento recebido, o contador </w:t>
      </w:r>
      <w:r w:rsidR="00D278CE">
        <w:t xml:space="preserve">do RPPS </w:t>
      </w:r>
      <w:r>
        <w:t xml:space="preserve">efetuará o cadastramento ou as atualizações de saldos das contas da dívida </w:t>
      </w:r>
      <w:bookmarkEnd w:id="82"/>
      <w:bookmarkEnd w:id="83"/>
      <w:r>
        <w:t>previdenciária, devendo coincidir com as entidades e contas</w:t>
      </w:r>
      <w:r w:rsidR="00AD35CB">
        <w:t>, conforme exemplo abaixo</w:t>
      </w:r>
      <w:r>
        <w:t>:</w:t>
      </w:r>
    </w:p>
    <w:p w14:paraId="53D6A9AC" w14:textId="77777777" w:rsidR="00AD35CB" w:rsidRDefault="00AD35CB" w:rsidP="00AD35CB">
      <w:pPr>
        <w:ind w:left="360"/>
        <w:jc w:val="both"/>
      </w:pPr>
    </w:p>
    <w:tbl>
      <w:tblPr>
        <w:tblStyle w:val="Tabelacomgrade"/>
        <w:tblW w:w="0" w:type="auto"/>
        <w:tblInd w:w="360" w:type="dxa"/>
        <w:tblLook w:val="04A0" w:firstRow="1" w:lastRow="0" w:firstColumn="1" w:lastColumn="0" w:noHBand="0" w:noVBand="1"/>
      </w:tblPr>
      <w:tblGrid>
        <w:gridCol w:w="4313"/>
        <w:gridCol w:w="3827"/>
        <w:gridCol w:w="1570"/>
      </w:tblGrid>
      <w:tr w:rsidR="00AD35CB" w14:paraId="17B883C5" w14:textId="77777777" w:rsidTr="00465713">
        <w:tc>
          <w:tcPr>
            <w:tcW w:w="9710" w:type="dxa"/>
            <w:gridSpan w:val="3"/>
          </w:tcPr>
          <w:p w14:paraId="6D37FB81" w14:textId="77777777" w:rsidR="00AD35CB" w:rsidRDefault="00AD35CB" w:rsidP="00465713">
            <w:r>
              <w:t>Instituto de Previdência – RPPS</w:t>
            </w:r>
          </w:p>
        </w:tc>
      </w:tr>
      <w:tr w:rsidR="00AD35CB" w14:paraId="4683EA4E" w14:textId="77777777" w:rsidTr="00AD35CB">
        <w:tc>
          <w:tcPr>
            <w:tcW w:w="4313" w:type="dxa"/>
          </w:tcPr>
          <w:p w14:paraId="1CA3D271" w14:textId="77777777" w:rsidR="00AD35CB" w:rsidRDefault="00AD35CB" w:rsidP="00465713">
            <w:pPr>
              <w:jc w:val="center"/>
            </w:pPr>
            <w:r>
              <w:t>Conta</w:t>
            </w:r>
          </w:p>
        </w:tc>
        <w:tc>
          <w:tcPr>
            <w:tcW w:w="3827" w:type="dxa"/>
          </w:tcPr>
          <w:p w14:paraId="53CD0387" w14:textId="77777777" w:rsidR="00AD35CB" w:rsidRDefault="00AD35CB" w:rsidP="00465713">
            <w:pPr>
              <w:jc w:val="center"/>
            </w:pPr>
            <w:r>
              <w:t>Descrição</w:t>
            </w:r>
          </w:p>
        </w:tc>
        <w:tc>
          <w:tcPr>
            <w:tcW w:w="1570" w:type="dxa"/>
          </w:tcPr>
          <w:p w14:paraId="7B0D4102" w14:textId="77777777" w:rsidR="00AD35CB" w:rsidRDefault="00AD35CB" w:rsidP="00465713">
            <w:pPr>
              <w:jc w:val="center"/>
            </w:pPr>
            <w:r>
              <w:t>Valor</w:t>
            </w:r>
          </w:p>
        </w:tc>
      </w:tr>
      <w:tr w:rsidR="00AD35CB" w14:paraId="6B0940EC" w14:textId="77777777" w:rsidTr="00AD35CB">
        <w:tc>
          <w:tcPr>
            <w:tcW w:w="4313" w:type="dxa"/>
          </w:tcPr>
          <w:p w14:paraId="4DC0807C" w14:textId="77777777" w:rsidR="00AD35CB" w:rsidRDefault="00AD35CB" w:rsidP="00465713">
            <w:pPr>
              <w:jc w:val="center"/>
            </w:pPr>
            <w:r w:rsidRPr="00500748">
              <w:t>1.2.1.1.1.04.02</w:t>
            </w:r>
          </w:p>
        </w:tc>
        <w:tc>
          <w:tcPr>
            <w:tcW w:w="3827" w:type="dxa"/>
          </w:tcPr>
          <w:p w14:paraId="6D0E0031" w14:textId="77777777" w:rsidR="00AD35CB" w:rsidRDefault="00AD35CB" w:rsidP="00465713">
            <w:r w:rsidRPr="00500748">
              <w:t>CRÉDITOS PREVIDENCIÁRIOS INSCRITOS</w:t>
            </w:r>
          </w:p>
        </w:tc>
        <w:tc>
          <w:tcPr>
            <w:tcW w:w="1570" w:type="dxa"/>
          </w:tcPr>
          <w:p w14:paraId="4D2A4E43" w14:textId="77777777" w:rsidR="00AD35CB" w:rsidRDefault="00AD35CB" w:rsidP="00465713">
            <w:pPr>
              <w:jc w:val="right"/>
            </w:pPr>
            <w:r>
              <w:t>5.000.000,00</w:t>
            </w:r>
          </w:p>
        </w:tc>
      </w:tr>
    </w:tbl>
    <w:p w14:paraId="5D0C7CBE" w14:textId="77777777" w:rsidR="00AD35CB" w:rsidRDefault="00AD35CB" w:rsidP="00AD35CB">
      <w:pPr>
        <w:ind w:left="360"/>
      </w:pPr>
    </w:p>
    <w:tbl>
      <w:tblPr>
        <w:tblStyle w:val="Tabelacomgrade"/>
        <w:tblW w:w="0" w:type="auto"/>
        <w:tblInd w:w="360" w:type="dxa"/>
        <w:tblLook w:val="04A0" w:firstRow="1" w:lastRow="0" w:firstColumn="1" w:lastColumn="0" w:noHBand="0" w:noVBand="1"/>
      </w:tblPr>
      <w:tblGrid>
        <w:gridCol w:w="4313"/>
        <w:gridCol w:w="3827"/>
        <w:gridCol w:w="1570"/>
      </w:tblGrid>
      <w:tr w:rsidR="00AD35CB" w14:paraId="68D81F2B" w14:textId="77777777" w:rsidTr="00AD35CB">
        <w:tc>
          <w:tcPr>
            <w:tcW w:w="4313" w:type="dxa"/>
          </w:tcPr>
          <w:p w14:paraId="431A6B27" w14:textId="77777777" w:rsidR="00AD35CB" w:rsidRDefault="00AD35CB" w:rsidP="00465713">
            <w:pPr>
              <w:jc w:val="center"/>
            </w:pPr>
            <w:r>
              <w:t>Tipo</w:t>
            </w:r>
          </w:p>
        </w:tc>
        <w:tc>
          <w:tcPr>
            <w:tcW w:w="3827" w:type="dxa"/>
          </w:tcPr>
          <w:p w14:paraId="678D80BF" w14:textId="77777777" w:rsidR="00AD35CB" w:rsidRDefault="00AD35CB" w:rsidP="00465713">
            <w:pPr>
              <w:jc w:val="center"/>
            </w:pPr>
            <w:r>
              <w:t>Fornecedor</w:t>
            </w:r>
          </w:p>
        </w:tc>
        <w:tc>
          <w:tcPr>
            <w:tcW w:w="1570" w:type="dxa"/>
          </w:tcPr>
          <w:p w14:paraId="3A910776" w14:textId="77777777" w:rsidR="00AD35CB" w:rsidRDefault="00AD35CB" w:rsidP="00465713">
            <w:pPr>
              <w:jc w:val="center"/>
            </w:pPr>
            <w:r>
              <w:t>Valor</w:t>
            </w:r>
          </w:p>
        </w:tc>
      </w:tr>
      <w:tr w:rsidR="00AD35CB" w14:paraId="67EAEFEC" w14:textId="77777777" w:rsidTr="00AD35CB">
        <w:tc>
          <w:tcPr>
            <w:tcW w:w="4313" w:type="dxa"/>
          </w:tcPr>
          <w:p w14:paraId="4630A4A4" w14:textId="77777777" w:rsidR="00AD35CB" w:rsidRDefault="00AD35CB" w:rsidP="00465713">
            <w:r>
              <w:t xml:space="preserve">Prefeitura Consignações - </w:t>
            </w:r>
            <w:r w:rsidRPr="00500748">
              <w:t>2.2.1.4.1.99.</w:t>
            </w:r>
          </w:p>
        </w:tc>
        <w:tc>
          <w:tcPr>
            <w:tcW w:w="3827" w:type="dxa"/>
          </w:tcPr>
          <w:p w14:paraId="5328F042" w14:textId="77777777" w:rsidR="00AD35CB" w:rsidRDefault="00AD35CB" w:rsidP="00465713">
            <w:r w:rsidRPr="00500748">
              <w:t>OUTROS ENCARGOS SOCIAIS</w:t>
            </w:r>
          </w:p>
        </w:tc>
        <w:tc>
          <w:tcPr>
            <w:tcW w:w="1570" w:type="dxa"/>
          </w:tcPr>
          <w:p w14:paraId="6495F528" w14:textId="77777777" w:rsidR="00AD35CB" w:rsidRDefault="00AD35CB" w:rsidP="00465713">
            <w:pPr>
              <w:jc w:val="right"/>
            </w:pPr>
            <w:r>
              <w:t>4.000.000,00</w:t>
            </w:r>
          </w:p>
        </w:tc>
      </w:tr>
      <w:tr w:rsidR="00AD35CB" w14:paraId="03023854" w14:textId="77777777" w:rsidTr="00AD35CB">
        <w:tc>
          <w:tcPr>
            <w:tcW w:w="4313" w:type="dxa"/>
          </w:tcPr>
          <w:p w14:paraId="3B031C42" w14:textId="77777777" w:rsidR="00AD35CB" w:rsidRDefault="00AD35CB" w:rsidP="00465713">
            <w:r>
              <w:lastRenderedPageBreak/>
              <w:t xml:space="preserve">FMS Consignações - </w:t>
            </w:r>
            <w:r w:rsidRPr="00500748">
              <w:t>2.2.1.4.1.99.</w:t>
            </w:r>
          </w:p>
        </w:tc>
        <w:tc>
          <w:tcPr>
            <w:tcW w:w="3827" w:type="dxa"/>
          </w:tcPr>
          <w:p w14:paraId="015FDC8F" w14:textId="77777777" w:rsidR="00AD35CB" w:rsidRDefault="00AD35CB" w:rsidP="00465713">
            <w:r w:rsidRPr="00500748">
              <w:t>OUTROS ENCARGOS SOCIAIS</w:t>
            </w:r>
          </w:p>
        </w:tc>
        <w:tc>
          <w:tcPr>
            <w:tcW w:w="1570" w:type="dxa"/>
          </w:tcPr>
          <w:p w14:paraId="559CFF7D" w14:textId="77777777" w:rsidR="00AD35CB" w:rsidRDefault="00AD35CB" w:rsidP="00465713">
            <w:pPr>
              <w:jc w:val="right"/>
            </w:pPr>
            <w:r>
              <w:t>400.000,00</w:t>
            </w:r>
          </w:p>
        </w:tc>
      </w:tr>
      <w:tr w:rsidR="00AD35CB" w14:paraId="2474DDB4" w14:textId="77777777" w:rsidTr="00AD35CB">
        <w:tc>
          <w:tcPr>
            <w:tcW w:w="4313" w:type="dxa"/>
          </w:tcPr>
          <w:p w14:paraId="0737AC43" w14:textId="77777777" w:rsidR="00AD35CB" w:rsidRDefault="00AD35CB" w:rsidP="00465713">
            <w:r>
              <w:t xml:space="preserve">SAAE Consignações - </w:t>
            </w:r>
            <w:r w:rsidRPr="00500748">
              <w:t>2.2.1.4.1.99.</w:t>
            </w:r>
          </w:p>
        </w:tc>
        <w:tc>
          <w:tcPr>
            <w:tcW w:w="3827" w:type="dxa"/>
          </w:tcPr>
          <w:p w14:paraId="7DD82D3A" w14:textId="77777777" w:rsidR="00AD35CB" w:rsidRDefault="00AD35CB" w:rsidP="00465713">
            <w:r w:rsidRPr="00500748">
              <w:t>OUTROS ENCARGOS SOCIAIS</w:t>
            </w:r>
          </w:p>
        </w:tc>
        <w:tc>
          <w:tcPr>
            <w:tcW w:w="1570" w:type="dxa"/>
          </w:tcPr>
          <w:p w14:paraId="694C0551" w14:textId="77777777" w:rsidR="00AD35CB" w:rsidRDefault="00AD35CB" w:rsidP="00465713">
            <w:pPr>
              <w:jc w:val="right"/>
            </w:pPr>
            <w:r>
              <w:t>50.000,00</w:t>
            </w:r>
          </w:p>
        </w:tc>
      </w:tr>
      <w:tr w:rsidR="00AD35CB" w14:paraId="029B5E3B" w14:textId="77777777" w:rsidTr="00AD35CB">
        <w:tc>
          <w:tcPr>
            <w:tcW w:w="4313" w:type="dxa"/>
          </w:tcPr>
          <w:p w14:paraId="3269FDBC" w14:textId="77777777" w:rsidR="00AD35CB" w:rsidRDefault="00AD35CB" w:rsidP="00465713">
            <w:r>
              <w:t xml:space="preserve">Câmara Consignações - </w:t>
            </w:r>
            <w:r w:rsidRPr="00500748">
              <w:t>2.2.1.4.1.99.</w:t>
            </w:r>
          </w:p>
        </w:tc>
        <w:tc>
          <w:tcPr>
            <w:tcW w:w="3827" w:type="dxa"/>
          </w:tcPr>
          <w:p w14:paraId="2737E9BE" w14:textId="77777777" w:rsidR="00AD35CB" w:rsidRDefault="00AD35CB" w:rsidP="00465713">
            <w:r w:rsidRPr="00500748">
              <w:t>OUTROS ENCARGOS SOCIAIS</w:t>
            </w:r>
          </w:p>
        </w:tc>
        <w:tc>
          <w:tcPr>
            <w:tcW w:w="1570" w:type="dxa"/>
          </w:tcPr>
          <w:p w14:paraId="270EECB3" w14:textId="77777777" w:rsidR="00AD35CB" w:rsidRDefault="00AD35CB" w:rsidP="00465713">
            <w:pPr>
              <w:jc w:val="right"/>
            </w:pPr>
            <w:r>
              <w:t>50.000,00</w:t>
            </w:r>
          </w:p>
        </w:tc>
      </w:tr>
      <w:tr w:rsidR="00AD35CB" w14:paraId="4FC95225" w14:textId="77777777" w:rsidTr="00465713">
        <w:tc>
          <w:tcPr>
            <w:tcW w:w="8140" w:type="dxa"/>
            <w:gridSpan w:val="2"/>
          </w:tcPr>
          <w:p w14:paraId="1D7AB0B0" w14:textId="77777777" w:rsidR="00AD35CB" w:rsidRPr="00500748" w:rsidRDefault="00AD35CB" w:rsidP="00465713">
            <w:pPr>
              <w:jc w:val="center"/>
              <w:rPr>
                <w:b/>
                <w:bCs/>
              </w:rPr>
            </w:pPr>
            <w:r w:rsidRPr="00500748">
              <w:rPr>
                <w:b/>
                <w:bCs/>
              </w:rPr>
              <w:t>Total</w:t>
            </w:r>
          </w:p>
        </w:tc>
        <w:tc>
          <w:tcPr>
            <w:tcW w:w="1570" w:type="dxa"/>
          </w:tcPr>
          <w:p w14:paraId="06D90CB6" w14:textId="77777777" w:rsidR="00AD35CB" w:rsidRDefault="00AD35CB" w:rsidP="00465713">
            <w:pPr>
              <w:jc w:val="right"/>
            </w:pPr>
            <w:r>
              <w:t>5.000.000,00</w:t>
            </w:r>
          </w:p>
        </w:tc>
      </w:tr>
    </w:tbl>
    <w:p w14:paraId="79613FD6" w14:textId="77777777" w:rsidR="00AD35CB" w:rsidRDefault="00AD35CB" w:rsidP="00AD35CB">
      <w:pPr>
        <w:ind w:left="360"/>
        <w:jc w:val="both"/>
      </w:pPr>
    </w:p>
    <w:p w14:paraId="22DAF240" w14:textId="77777777" w:rsidR="00AD35CB" w:rsidRDefault="00AD35CB" w:rsidP="00AD35CB">
      <w:pPr>
        <w:pStyle w:val="PargrafodaLista"/>
        <w:numPr>
          <w:ilvl w:val="0"/>
          <w:numId w:val="19"/>
        </w:numPr>
        <w:jc w:val="both"/>
      </w:pPr>
      <w:r>
        <w:rPr>
          <w:b/>
          <w:bCs/>
        </w:rPr>
        <w:t>Dívidas INSS e FGTS</w:t>
      </w:r>
      <w:r>
        <w:t xml:space="preserve"> </w:t>
      </w:r>
      <w:r w:rsidRPr="00360D25">
        <w:rPr>
          <w:b/>
          <w:bCs/>
        </w:rPr>
        <w:t>e demais</w:t>
      </w:r>
      <w:r>
        <w:t xml:space="preserve"> – </w:t>
      </w:r>
      <w:bookmarkStart w:id="84" w:name="OLE_LINK170"/>
      <w:r>
        <w:t>De posse do levantamento recebido, o contador efetuará o cadastramento ou as atualizações de saldos das contas da dívida, baseado nas informações do A</w:t>
      </w:r>
      <w:r w:rsidRPr="00BD4BE8">
        <w:t>NEXO VII</w:t>
      </w:r>
      <w:r>
        <w:t>.</w:t>
      </w:r>
    </w:p>
    <w:bookmarkEnd w:id="84"/>
    <w:p w14:paraId="448C3E51" w14:textId="77777777" w:rsidR="00AD35CB" w:rsidRDefault="00AD35CB" w:rsidP="00AD35CB">
      <w:pPr>
        <w:jc w:val="both"/>
      </w:pPr>
    </w:p>
    <w:p w14:paraId="533F84B0" w14:textId="77777777" w:rsidR="00AD35CB" w:rsidRDefault="00AD35CB" w:rsidP="00AD35CB">
      <w:pPr>
        <w:pStyle w:val="PargrafodaLista"/>
        <w:numPr>
          <w:ilvl w:val="0"/>
          <w:numId w:val="19"/>
        </w:numPr>
        <w:jc w:val="both"/>
      </w:pPr>
      <w:r w:rsidRPr="00AD35CB">
        <w:rPr>
          <w:b/>
          <w:bCs/>
        </w:rPr>
        <w:t xml:space="preserve">Operações de Crédito </w:t>
      </w:r>
      <w:r w:rsidRPr="00C75362">
        <w:t>-</w:t>
      </w:r>
      <w:r>
        <w:t xml:space="preserve"> </w:t>
      </w:r>
      <w:bookmarkStart w:id="85" w:name="OLE_LINK173"/>
      <w:bookmarkStart w:id="86" w:name="OLE_LINK174"/>
      <w:r>
        <w:t>De posse do levantamento recebido, o contador efetuará o cadastramento ou as atualizações de saldos das contas da dívida, baseado nas informações do A</w:t>
      </w:r>
      <w:r w:rsidRPr="00BD4BE8">
        <w:t>NEXO VII</w:t>
      </w:r>
      <w:r>
        <w:t>.</w:t>
      </w:r>
      <w:bookmarkEnd w:id="85"/>
      <w:bookmarkEnd w:id="86"/>
    </w:p>
    <w:p w14:paraId="46D236EB" w14:textId="77777777" w:rsidR="00AD35CB" w:rsidRDefault="00AD35CB" w:rsidP="00AD35CB">
      <w:pPr>
        <w:ind w:left="360"/>
        <w:jc w:val="both"/>
      </w:pPr>
    </w:p>
    <w:p w14:paraId="0991AD31" w14:textId="77777777" w:rsidR="00AD35CB" w:rsidRDefault="00D278CE" w:rsidP="002464E3">
      <w:pPr>
        <w:pStyle w:val="PargrafodaLista"/>
        <w:numPr>
          <w:ilvl w:val="0"/>
          <w:numId w:val="19"/>
        </w:numPr>
        <w:jc w:val="both"/>
      </w:pPr>
      <w:r w:rsidRPr="00D278CE">
        <w:rPr>
          <w:b/>
          <w:bCs/>
        </w:rPr>
        <w:t xml:space="preserve">Valores Restituíveis – Consignações – RPPS </w:t>
      </w:r>
      <w:r w:rsidRPr="00C75362">
        <w:t xml:space="preserve">– </w:t>
      </w:r>
      <w:bookmarkStart w:id="87" w:name="OLE_LINK176"/>
      <w:r>
        <w:t>De posse do levantamento recebido, o contador do RPPS efetuará o cadastramento ou as atualizações de saldos das contas da dívida, baseado nas informações do A</w:t>
      </w:r>
      <w:r w:rsidRPr="00BD4BE8">
        <w:t>NEXO VII</w:t>
      </w:r>
      <w:r>
        <w:t>.</w:t>
      </w:r>
      <w:r w:rsidR="002400E1">
        <w:t xml:space="preserve"> </w:t>
      </w:r>
      <w:bookmarkStart w:id="88" w:name="OLE_LINK180"/>
      <w:bookmarkStart w:id="89" w:name="OLE_LINK181"/>
      <w:bookmarkStart w:id="90" w:name="OLE_LINK182"/>
      <w:r w:rsidR="002400E1" w:rsidRPr="002400E1">
        <w:rPr>
          <w:b/>
          <w:bCs/>
        </w:rPr>
        <w:t>Exemplo tabela abaixo:</w:t>
      </w:r>
      <w:bookmarkEnd w:id="88"/>
      <w:bookmarkEnd w:id="89"/>
      <w:bookmarkEnd w:id="90"/>
    </w:p>
    <w:bookmarkEnd w:id="87"/>
    <w:p w14:paraId="34ADDFC8" w14:textId="77777777" w:rsidR="000477DB" w:rsidRDefault="000477DB" w:rsidP="000477DB">
      <w:pPr>
        <w:jc w:val="both"/>
      </w:pPr>
    </w:p>
    <w:p w14:paraId="0D6ED13A" w14:textId="77777777" w:rsidR="00D278CE" w:rsidRDefault="00D278CE" w:rsidP="00A30385">
      <w:pPr>
        <w:pStyle w:val="PargrafodaLista"/>
        <w:numPr>
          <w:ilvl w:val="0"/>
          <w:numId w:val="19"/>
        </w:numPr>
        <w:jc w:val="both"/>
      </w:pPr>
      <w:r w:rsidRPr="00D278CE">
        <w:rPr>
          <w:b/>
          <w:bCs/>
        </w:rPr>
        <w:t>Restos a Pagar ao RPPS -</w:t>
      </w:r>
      <w:r>
        <w:t xml:space="preserve"> De posse do levantamento recebido, o contador do RPPS efetuará o cadastramento ou as atualizações de saldos das contas da dívida, baseado nas informações dos restos a pagar.</w:t>
      </w:r>
      <w:r w:rsidR="002400E1">
        <w:t xml:space="preserve"> </w:t>
      </w:r>
      <w:r w:rsidR="002400E1" w:rsidRPr="002400E1">
        <w:rPr>
          <w:b/>
          <w:bCs/>
        </w:rPr>
        <w:t>Exemplo tabela abaixo:</w:t>
      </w:r>
    </w:p>
    <w:p w14:paraId="6F5D622D" w14:textId="77777777" w:rsidR="00D278CE" w:rsidRDefault="00D278CE" w:rsidP="00D278CE">
      <w:pPr>
        <w:pStyle w:val="PargrafodaLista"/>
      </w:pPr>
    </w:p>
    <w:tbl>
      <w:tblPr>
        <w:tblStyle w:val="Tabelacomgrade"/>
        <w:tblW w:w="0" w:type="auto"/>
        <w:tblInd w:w="360" w:type="dxa"/>
        <w:tblLook w:val="04A0" w:firstRow="1" w:lastRow="0" w:firstColumn="1" w:lastColumn="0" w:noHBand="0" w:noVBand="1"/>
      </w:tblPr>
      <w:tblGrid>
        <w:gridCol w:w="1762"/>
        <w:gridCol w:w="6378"/>
        <w:gridCol w:w="1570"/>
      </w:tblGrid>
      <w:tr w:rsidR="00D278CE" w:rsidRPr="00D278CE" w14:paraId="5FD1C385" w14:textId="77777777" w:rsidTr="00465713">
        <w:tc>
          <w:tcPr>
            <w:tcW w:w="9710" w:type="dxa"/>
            <w:gridSpan w:val="3"/>
          </w:tcPr>
          <w:p w14:paraId="6C8C5CD2" w14:textId="77777777" w:rsidR="00D278CE" w:rsidRPr="00D278CE" w:rsidRDefault="00D278CE" w:rsidP="00465713">
            <w:pPr>
              <w:rPr>
                <w:sz w:val="20"/>
                <w:szCs w:val="20"/>
              </w:rPr>
            </w:pPr>
            <w:r w:rsidRPr="00D278CE">
              <w:rPr>
                <w:sz w:val="20"/>
                <w:szCs w:val="20"/>
              </w:rPr>
              <w:t>Instituto de Previdência – RPPS</w:t>
            </w:r>
          </w:p>
        </w:tc>
      </w:tr>
      <w:tr w:rsidR="00D278CE" w:rsidRPr="00D278CE" w14:paraId="0B38B17D" w14:textId="77777777" w:rsidTr="00465713">
        <w:tc>
          <w:tcPr>
            <w:tcW w:w="1762" w:type="dxa"/>
          </w:tcPr>
          <w:p w14:paraId="0D46C06D" w14:textId="77777777" w:rsidR="00D278CE" w:rsidRPr="00D278CE" w:rsidRDefault="00D278CE" w:rsidP="00465713">
            <w:pPr>
              <w:jc w:val="center"/>
              <w:rPr>
                <w:sz w:val="20"/>
                <w:szCs w:val="20"/>
              </w:rPr>
            </w:pPr>
            <w:r w:rsidRPr="00D278CE">
              <w:rPr>
                <w:sz w:val="20"/>
                <w:szCs w:val="20"/>
              </w:rPr>
              <w:t>Conta</w:t>
            </w:r>
          </w:p>
        </w:tc>
        <w:tc>
          <w:tcPr>
            <w:tcW w:w="6378" w:type="dxa"/>
          </w:tcPr>
          <w:p w14:paraId="6E50D9C8" w14:textId="77777777" w:rsidR="00D278CE" w:rsidRPr="00D278CE" w:rsidRDefault="00D278CE" w:rsidP="00465713">
            <w:pPr>
              <w:jc w:val="center"/>
              <w:rPr>
                <w:sz w:val="20"/>
                <w:szCs w:val="20"/>
              </w:rPr>
            </w:pPr>
            <w:r w:rsidRPr="00D278CE">
              <w:rPr>
                <w:sz w:val="20"/>
                <w:szCs w:val="20"/>
              </w:rPr>
              <w:t>Descrição</w:t>
            </w:r>
          </w:p>
        </w:tc>
        <w:tc>
          <w:tcPr>
            <w:tcW w:w="1570" w:type="dxa"/>
          </w:tcPr>
          <w:p w14:paraId="2EBFB2BC" w14:textId="77777777" w:rsidR="00D278CE" w:rsidRPr="00D278CE" w:rsidRDefault="00D278CE" w:rsidP="00465713">
            <w:pPr>
              <w:jc w:val="center"/>
              <w:rPr>
                <w:sz w:val="20"/>
                <w:szCs w:val="20"/>
              </w:rPr>
            </w:pPr>
            <w:r w:rsidRPr="00D278CE">
              <w:rPr>
                <w:sz w:val="20"/>
                <w:szCs w:val="20"/>
              </w:rPr>
              <w:t>Valor</w:t>
            </w:r>
          </w:p>
        </w:tc>
      </w:tr>
      <w:tr w:rsidR="00D278CE" w:rsidRPr="00D278CE" w14:paraId="6DA954E9" w14:textId="77777777" w:rsidTr="00465713">
        <w:tc>
          <w:tcPr>
            <w:tcW w:w="1762" w:type="dxa"/>
          </w:tcPr>
          <w:p w14:paraId="18FDBE10" w14:textId="77777777" w:rsidR="00D278CE" w:rsidRPr="00D278CE" w:rsidRDefault="00D278CE" w:rsidP="00465713">
            <w:pPr>
              <w:jc w:val="center"/>
              <w:rPr>
                <w:sz w:val="20"/>
                <w:szCs w:val="20"/>
              </w:rPr>
            </w:pPr>
            <w:r w:rsidRPr="00D278CE">
              <w:rPr>
                <w:sz w:val="20"/>
                <w:szCs w:val="20"/>
              </w:rPr>
              <w:t>1.1.2.1.1.05.99.</w:t>
            </w:r>
          </w:p>
        </w:tc>
        <w:tc>
          <w:tcPr>
            <w:tcW w:w="6378" w:type="dxa"/>
          </w:tcPr>
          <w:p w14:paraId="59712163" w14:textId="77777777" w:rsidR="00D278CE" w:rsidRPr="00D278CE" w:rsidRDefault="00D278CE" w:rsidP="00465713">
            <w:pPr>
              <w:rPr>
                <w:sz w:val="20"/>
                <w:szCs w:val="20"/>
              </w:rPr>
            </w:pPr>
            <w:r w:rsidRPr="00D278CE">
              <w:rPr>
                <w:sz w:val="20"/>
                <w:szCs w:val="20"/>
              </w:rPr>
              <w:t>OUTRAS CONTRIBUIÇÕES PREVIDENCIÁRIAS A RECEBER</w:t>
            </w:r>
          </w:p>
        </w:tc>
        <w:tc>
          <w:tcPr>
            <w:tcW w:w="1570" w:type="dxa"/>
          </w:tcPr>
          <w:p w14:paraId="641AA7EF" w14:textId="77777777" w:rsidR="00D278CE" w:rsidRPr="00D278CE" w:rsidRDefault="00D278CE" w:rsidP="00465713">
            <w:pPr>
              <w:jc w:val="right"/>
              <w:rPr>
                <w:sz w:val="20"/>
                <w:szCs w:val="20"/>
              </w:rPr>
            </w:pPr>
            <w:r w:rsidRPr="00D278CE">
              <w:rPr>
                <w:sz w:val="20"/>
                <w:szCs w:val="20"/>
              </w:rPr>
              <w:t>200.000,00</w:t>
            </w:r>
          </w:p>
        </w:tc>
      </w:tr>
    </w:tbl>
    <w:p w14:paraId="142B6DBA" w14:textId="77777777" w:rsidR="00D278CE" w:rsidRDefault="00D278CE" w:rsidP="00D278CE">
      <w:pPr>
        <w:ind w:left="360"/>
      </w:pPr>
    </w:p>
    <w:tbl>
      <w:tblPr>
        <w:tblStyle w:val="Tabelacomgrade"/>
        <w:tblW w:w="0" w:type="auto"/>
        <w:tblInd w:w="360" w:type="dxa"/>
        <w:tblLook w:val="04A0" w:firstRow="1" w:lastRow="0" w:firstColumn="1" w:lastColumn="0" w:noHBand="0" w:noVBand="1"/>
      </w:tblPr>
      <w:tblGrid>
        <w:gridCol w:w="3888"/>
        <w:gridCol w:w="4252"/>
        <w:gridCol w:w="1570"/>
      </w:tblGrid>
      <w:tr w:rsidR="00D278CE" w:rsidRPr="00D278CE" w14:paraId="4D967E53" w14:textId="77777777" w:rsidTr="00465713">
        <w:tc>
          <w:tcPr>
            <w:tcW w:w="3888" w:type="dxa"/>
          </w:tcPr>
          <w:p w14:paraId="611D2E71" w14:textId="77777777" w:rsidR="00D278CE" w:rsidRPr="00D278CE" w:rsidRDefault="00D278CE" w:rsidP="00465713">
            <w:pPr>
              <w:jc w:val="center"/>
              <w:rPr>
                <w:sz w:val="20"/>
                <w:szCs w:val="20"/>
              </w:rPr>
            </w:pPr>
            <w:r w:rsidRPr="00D278CE">
              <w:rPr>
                <w:sz w:val="20"/>
                <w:szCs w:val="20"/>
              </w:rPr>
              <w:t>Tipo</w:t>
            </w:r>
          </w:p>
        </w:tc>
        <w:tc>
          <w:tcPr>
            <w:tcW w:w="4252" w:type="dxa"/>
          </w:tcPr>
          <w:p w14:paraId="378B95E5" w14:textId="77777777" w:rsidR="00D278CE" w:rsidRPr="00D278CE" w:rsidRDefault="00D278CE" w:rsidP="00465713">
            <w:pPr>
              <w:jc w:val="center"/>
              <w:rPr>
                <w:sz w:val="20"/>
                <w:szCs w:val="20"/>
              </w:rPr>
            </w:pPr>
            <w:r w:rsidRPr="00D278CE">
              <w:rPr>
                <w:sz w:val="20"/>
                <w:szCs w:val="20"/>
              </w:rPr>
              <w:t>Fornecedor</w:t>
            </w:r>
          </w:p>
        </w:tc>
        <w:tc>
          <w:tcPr>
            <w:tcW w:w="1570" w:type="dxa"/>
          </w:tcPr>
          <w:p w14:paraId="01023ACD" w14:textId="77777777" w:rsidR="00D278CE" w:rsidRPr="00D278CE" w:rsidRDefault="00D278CE" w:rsidP="00465713">
            <w:pPr>
              <w:jc w:val="center"/>
              <w:rPr>
                <w:sz w:val="20"/>
                <w:szCs w:val="20"/>
              </w:rPr>
            </w:pPr>
            <w:r w:rsidRPr="00D278CE">
              <w:rPr>
                <w:sz w:val="20"/>
                <w:szCs w:val="20"/>
              </w:rPr>
              <w:t>Valor</w:t>
            </w:r>
          </w:p>
        </w:tc>
      </w:tr>
      <w:tr w:rsidR="00D278CE" w:rsidRPr="00D278CE" w14:paraId="0DF76534" w14:textId="77777777" w:rsidTr="00465713">
        <w:tc>
          <w:tcPr>
            <w:tcW w:w="3888" w:type="dxa"/>
          </w:tcPr>
          <w:p w14:paraId="2179044E" w14:textId="77777777" w:rsidR="00D278CE" w:rsidRPr="00D278CE" w:rsidRDefault="00D278CE" w:rsidP="00465713">
            <w:pPr>
              <w:rPr>
                <w:sz w:val="20"/>
                <w:szCs w:val="20"/>
              </w:rPr>
            </w:pPr>
            <w:r w:rsidRPr="00D278CE">
              <w:rPr>
                <w:sz w:val="20"/>
                <w:szCs w:val="20"/>
              </w:rPr>
              <w:t xml:space="preserve">Restos a Pagar Prefeitura Municipal </w:t>
            </w:r>
          </w:p>
        </w:tc>
        <w:tc>
          <w:tcPr>
            <w:tcW w:w="4252" w:type="dxa"/>
          </w:tcPr>
          <w:p w14:paraId="3AA6F496" w14:textId="77777777" w:rsidR="00D278CE" w:rsidRPr="00D278CE" w:rsidRDefault="00D278CE" w:rsidP="00465713">
            <w:pPr>
              <w:rPr>
                <w:sz w:val="20"/>
                <w:szCs w:val="20"/>
              </w:rPr>
            </w:pPr>
            <w:r w:rsidRPr="00D278CE">
              <w:rPr>
                <w:sz w:val="20"/>
                <w:szCs w:val="20"/>
              </w:rPr>
              <w:t>Instituo de Previdência de Rondônia</w:t>
            </w:r>
          </w:p>
        </w:tc>
        <w:tc>
          <w:tcPr>
            <w:tcW w:w="1570" w:type="dxa"/>
          </w:tcPr>
          <w:p w14:paraId="3201E693" w14:textId="77777777" w:rsidR="00D278CE" w:rsidRPr="00D278CE" w:rsidRDefault="00D278CE" w:rsidP="00465713">
            <w:pPr>
              <w:jc w:val="right"/>
              <w:rPr>
                <w:sz w:val="20"/>
                <w:szCs w:val="20"/>
              </w:rPr>
            </w:pPr>
            <w:r w:rsidRPr="00D278CE">
              <w:rPr>
                <w:sz w:val="20"/>
                <w:szCs w:val="20"/>
              </w:rPr>
              <w:t>50.000,00</w:t>
            </w:r>
          </w:p>
        </w:tc>
      </w:tr>
      <w:tr w:rsidR="00D278CE" w:rsidRPr="00D278CE" w14:paraId="73A75704" w14:textId="77777777" w:rsidTr="00465713">
        <w:tc>
          <w:tcPr>
            <w:tcW w:w="3888" w:type="dxa"/>
          </w:tcPr>
          <w:p w14:paraId="66F24086" w14:textId="77777777" w:rsidR="00D278CE" w:rsidRPr="00D278CE" w:rsidRDefault="00D278CE" w:rsidP="00465713">
            <w:pPr>
              <w:rPr>
                <w:sz w:val="20"/>
                <w:szCs w:val="20"/>
              </w:rPr>
            </w:pPr>
            <w:r w:rsidRPr="00D278CE">
              <w:rPr>
                <w:sz w:val="20"/>
                <w:szCs w:val="20"/>
              </w:rPr>
              <w:t>Restos a Pagar FMS</w:t>
            </w:r>
          </w:p>
        </w:tc>
        <w:tc>
          <w:tcPr>
            <w:tcW w:w="4252" w:type="dxa"/>
          </w:tcPr>
          <w:p w14:paraId="76A23D34" w14:textId="77777777" w:rsidR="00D278CE" w:rsidRPr="00D278CE" w:rsidRDefault="00D278CE" w:rsidP="00465713">
            <w:pPr>
              <w:rPr>
                <w:sz w:val="20"/>
                <w:szCs w:val="20"/>
              </w:rPr>
            </w:pPr>
            <w:r w:rsidRPr="00D278CE">
              <w:rPr>
                <w:sz w:val="20"/>
                <w:szCs w:val="20"/>
              </w:rPr>
              <w:t>Instituo de Previdência de Rondônia</w:t>
            </w:r>
          </w:p>
        </w:tc>
        <w:tc>
          <w:tcPr>
            <w:tcW w:w="1570" w:type="dxa"/>
          </w:tcPr>
          <w:p w14:paraId="4912DCA4" w14:textId="77777777" w:rsidR="00D278CE" w:rsidRPr="00D278CE" w:rsidRDefault="00D278CE" w:rsidP="00465713">
            <w:pPr>
              <w:jc w:val="right"/>
              <w:rPr>
                <w:sz w:val="20"/>
                <w:szCs w:val="20"/>
              </w:rPr>
            </w:pPr>
            <w:r w:rsidRPr="00D278CE">
              <w:rPr>
                <w:sz w:val="20"/>
                <w:szCs w:val="20"/>
              </w:rPr>
              <w:t>10.000,00</w:t>
            </w:r>
          </w:p>
        </w:tc>
      </w:tr>
      <w:tr w:rsidR="00D278CE" w:rsidRPr="00D278CE" w14:paraId="544323E6" w14:textId="77777777" w:rsidTr="00465713">
        <w:tc>
          <w:tcPr>
            <w:tcW w:w="3888" w:type="dxa"/>
          </w:tcPr>
          <w:p w14:paraId="75C233AE" w14:textId="77777777" w:rsidR="00D278CE" w:rsidRPr="00D278CE" w:rsidRDefault="00D278CE" w:rsidP="00465713">
            <w:pPr>
              <w:rPr>
                <w:sz w:val="20"/>
                <w:szCs w:val="20"/>
              </w:rPr>
            </w:pPr>
            <w:r w:rsidRPr="00D278CE">
              <w:rPr>
                <w:sz w:val="20"/>
                <w:szCs w:val="20"/>
              </w:rPr>
              <w:t>Restos a Pagar SAAE</w:t>
            </w:r>
          </w:p>
        </w:tc>
        <w:tc>
          <w:tcPr>
            <w:tcW w:w="4252" w:type="dxa"/>
          </w:tcPr>
          <w:p w14:paraId="36458489" w14:textId="77777777" w:rsidR="00D278CE" w:rsidRPr="00D278CE" w:rsidRDefault="00D278CE" w:rsidP="00465713">
            <w:pPr>
              <w:rPr>
                <w:sz w:val="20"/>
                <w:szCs w:val="20"/>
              </w:rPr>
            </w:pPr>
            <w:r w:rsidRPr="00D278CE">
              <w:rPr>
                <w:sz w:val="20"/>
                <w:szCs w:val="20"/>
              </w:rPr>
              <w:t>Instituo de Previdência de Rondônia</w:t>
            </w:r>
          </w:p>
        </w:tc>
        <w:tc>
          <w:tcPr>
            <w:tcW w:w="1570" w:type="dxa"/>
          </w:tcPr>
          <w:p w14:paraId="23FA4C05" w14:textId="77777777" w:rsidR="00D278CE" w:rsidRPr="00D278CE" w:rsidRDefault="00D278CE" w:rsidP="00465713">
            <w:pPr>
              <w:jc w:val="right"/>
              <w:rPr>
                <w:sz w:val="20"/>
                <w:szCs w:val="20"/>
              </w:rPr>
            </w:pPr>
            <w:r w:rsidRPr="00D278CE">
              <w:rPr>
                <w:sz w:val="20"/>
                <w:szCs w:val="20"/>
              </w:rPr>
              <w:t>10.000,00</w:t>
            </w:r>
          </w:p>
        </w:tc>
      </w:tr>
      <w:tr w:rsidR="00D278CE" w:rsidRPr="00D278CE" w14:paraId="1BE25268" w14:textId="77777777" w:rsidTr="00465713">
        <w:tc>
          <w:tcPr>
            <w:tcW w:w="3888" w:type="dxa"/>
          </w:tcPr>
          <w:p w14:paraId="2EC4FE5B" w14:textId="77777777" w:rsidR="00D278CE" w:rsidRPr="00D278CE" w:rsidRDefault="00D278CE" w:rsidP="00465713">
            <w:pPr>
              <w:rPr>
                <w:sz w:val="20"/>
                <w:szCs w:val="20"/>
              </w:rPr>
            </w:pPr>
            <w:r w:rsidRPr="00D278CE">
              <w:rPr>
                <w:sz w:val="20"/>
                <w:szCs w:val="20"/>
              </w:rPr>
              <w:t>Restos a Pagar Câmara Municipal</w:t>
            </w:r>
          </w:p>
        </w:tc>
        <w:tc>
          <w:tcPr>
            <w:tcW w:w="4252" w:type="dxa"/>
          </w:tcPr>
          <w:p w14:paraId="565EADB1" w14:textId="77777777" w:rsidR="00D278CE" w:rsidRPr="00D278CE" w:rsidRDefault="00D278CE" w:rsidP="00465713">
            <w:pPr>
              <w:rPr>
                <w:sz w:val="20"/>
                <w:szCs w:val="20"/>
              </w:rPr>
            </w:pPr>
            <w:r w:rsidRPr="00D278CE">
              <w:rPr>
                <w:sz w:val="20"/>
                <w:szCs w:val="20"/>
              </w:rPr>
              <w:t>Instituo de Previdência de Rondônia</w:t>
            </w:r>
          </w:p>
        </w:tc>
        <w:tc>
          <w:tcPr>
            <w:tcW w:w="1570" w:type="dxa"/>
          </w:tcPr>
          <w:p w14:paraId="093A47D4" w14:textId="77777777" w:rsidR="00D278CE" w:rsidRPr="00D278CE" w:rsidRDefault="00D278CE" w:rsidP="00465713">
            <w:pPr>
              <w:jc w:val="right"/>
              <w:rPr>
                <w:sz w:val="20"/>
                <w:szCs w:val="20"/>
              </w:rPr>
            </w:pPr>
            <w:r w:rsidRPr="00D278CE">
              <w:rPr>
                <w:sz w:val="20"/>
                <w:szCs w:val="20"/>
              </w:rPr>
              <w:t>5.000,00</w:t>
            </w:r>
          </w:p>
        </w:tc>
      </w:tr>
      <w:tr w:rsidR="00D278CE" w:rsidRPr="00D278CE" w14:paraId="12FC8500" w14:textId="77777777" w:rsidTr="00465713">
        <w:tc>
          <w:tcPr>
            <w:tcW w:w="3888" w:type="dxa"/>
          </w:tcPr>
          <w:p w14:paraId="548010B5" w14:textId="77777777" w:rsidR="00D278CE" w:rsidRPr="00D278CE" w:rsidRDefault="00D278CE" w:rsidP="00D278CE">
            <w:pPr>
              <w:rPr>
                <w:sz w:val="20"/>
                <w:szCs w:val="20"/>
              </w:rPr>
            </w:pPr>
            <w:r w:rsidRPr="00D278CE">
              <w:rPr>
                <w:sz w:val="20"/>
                <w:szCs w:val="20"/>
              </w:rPr>
              <w:t>Prefeitura Consignações - 2.1.8.8.1.01.01</w:t>
            </w:r>
          </w:p>
        </w:tc>
        <w:tc>
          <w:tcPr>
            <w:tcW w:w="4252" w:type="dxa"/>
          </w:tcPr>
          <w:p w14:paraId="500DE10B" w14:textId="77777777" w:rsidR="00D278CE" w:rsidRPr="00D278CE" w:rsidRDefault="00D278CE" w:rsidP="00465713">
            <w:pPr>
              <w:rPr>
                <w:sz w:val="20"/>
                <w:szCs w:val="20"/>
              </w:rPr>
            </w:pPr>
            <w:r w:rsidRPr="00D278CE">
              <w:rPr>
                <w:sz w:val="20"/>
                <w:szCs w:val="20"/>
              </w:rPr>
              <w:t>RPPS-Retenções sobre vencimentos e vantagens</w:t>
            </w:r>
          </w:p>
        </w:tc>
        <w:tc>
          <w:tcPr>
            <w:tcW w:w="1570" w:type="dxa"/>
          </w:tcPr>
          <w:p w14:paraId="3F7F5569" w14:textId="77777777" w:rsidR="00D278CE" w:rsidRPr="00D278CE" w:rsidRDefault="00D278CE" w:rsidP="00465713">
            <w:pPr>
              <w:jc w:val="right"/>
              <w:rPr>
                <w:sz w:val="20"/>
                <w:szCs w:val="20"/>
              </w:rPr>
            </w:pPr>
            <w:r w:rsidRPr="00D278CE">
              <w:rPr>
                <w:sz w:val="20"/>
                <w:szCs w:val="20"/>
              </w:rPr>
              <w:t>25.000,00</w:t>
            </w:r>
          </w:p>
        </w:tc>
      </w:tr>
      <w:tr w:rsidR="00D278CE" w:rsidRPr="00D278CE" w14:paraId="094E2870" w14:textId="77777777" w:rsidTr="00465713">
        <w:tc>
          <w:tcPr>
            <w:tcW w:w="3888" w:type="dxa"/>
          </w:tcPr>
          <w:p w14:paraId="7C86FB08" w14:textId="77777777" w:rsidR="00D278CE" w:rsidRPr="00D278CE" w:rsidRDefault="00D278CE" w:rsidP="00465713">
            <w:pPr>
              <w:rPr>
                <w:sz w:val="20"/>
                <w:szCs w:val="20"/>
              </w:rPr>
            </w:pPr>
            <w:r w:rsidRPr="00D278CE">
              <w:rPr>
                <w:sz w:val="20"/>
                <w:szCs w:val="20"/>
              </w:rPr>
              <w:t>FMS Consignações - 2.1.8.8.1.01.01</w:t>
            </w:r>
          </w:p>
        </w:tc>
        <w:tc>
          <w:tcPr>
            <w:tcW w:w="4252" w:type="dxa"/>
          </w:tcPr>
          <w:p w14:paraId="61595E49" w14:textId="77777777" w:rsidR="00D278CE" w:rsidRPr="00D278CE" w:rsidRDefault="00D278CE" w:rsidP="00465713">
            <w:pPr>
              <w:rPr>
                <w:sz w:val="20"/>
                <w:szCs w:val="20"/>
              </w:rPr>
            </w:pPr>
            <w:r w:rsidRPr="00D278CE">
              <w:rPr>
                <w:sz w:val="20"/>
                <w:szCs w:val="20"/>
              </w:rPr>
              <w:t>RPPS-Retenções sobre vencimentos e vantagens</w:t>
            </w:r>
          </w:p>
        </w:tc>
        <w:tc>
          <w:tcPr>
            <w:tcW w:w="1570" w:type="dxa"/>
          </w:tcPr>
          <w:p w14:paraId="3C830471" w14:textId="77777777" w:rsidR="00D278CE" w:rsidRPr="00D278CE" w:rsidRDefault="00D278CE" w:rsidP="00465713">
            <w:pPr>
              <w:jc w:val="right"/>
              <w:rPr>
                <w:sz w:val="20"/>
                <w:szCs w:val="20"/>
              </w:rPr>
            </w:pPr>
            <w:r w:rsidRPr="00D278CE">
              <w:rPr>
                <w:sz w:val="20"/>
                <w:szCs w:val="20"/>
              </w:rPr>
              <w:t>50.000,00</w:t>
            </w:r>
          </w:p>
        </w:tc>
      </w:tr>
      <w:tr w:rsidR="00D278CE" w:rsidRPr="00D278CE" w14:paraId="10AE151B" w14:textId="77777777" w:rsidTr="00465713">
        <w:tc>
          <w:tcPr>
            <w:tcW w:w="3888" w:type="dxa"/>
          </w:tcPr>
          <w:p w14:paraId="16720BCF" w14:textId="77777777" w:rsidR="00D278CE" w:rsidRPr="00D278CE" w:rsidRDefault="00D278CE" w:rsidP="00465713">
            <w:pPr>
              <w:rPr>
                <w:sz w:val="20"/>
                <w:szCs w:val="20"/>
              </w:rPr>
            </w:pPr>
            <w:r w:rsidRPr="00D278CE">
              <w:rPr>
                <w:sz w:val="20"/>
                <w:szCs w:val="20"/>
              </w:rPr>
              <w:t>SAAE Consignações - 2.1.8.8.1.01.01</w:t>
            </w:r>
          </w:p>
        </w:tc>
        <w:tc>
          <w:tcPr>
            <w:tcW w:w="4252" w:type="dxa"/>
          </w:tcPr>
          <w:p w14:paraId="303BC3BD" w14:textId="77777777" w:rsidR="00D278CE" w:rsidRPr="00D278CE" w:rsidRDefault="00D278CE" w:rsidP="00465713">
            <w:pPr>
              <w:rPr>
                <w:sz w:val="20"/>
                <w:szCs w:val="20"/>
              </w:rPr>
            </w:pPr>
            <w:r w:rsidRPr="00D278CE">
              <w:rPr>
                <w:sz w:val="20"/>
                <w:szCs w:val="20"/>
              </w:rPr>
              <w:t>RPPS-Retenções sobre vencimentos e vantagens</w:t>
            </w:r>
          </w:p>
        </w:tc>
        <w:tc>
          <w:tcPr>
            <w:tcW w:w="1570" w:type="dxa"/>
          </w:tcPr>
          <w:p w14:paraId="7FD104B2" w14:textId="77777777" w:rsidR="00D278CE" w:rsidRPr="00D278CE" w:rsidRDefault="00D278CE" w:rsidP="00465713">
            <w:pPr>
              <w:jc w:val="right"/>
              <w:rPr>
                <w:sz w:val="20"/>
                <w:szCs w:val="20"/>
              </w:rPr>
            </w:pPr>
            <w:r w:rsidRPr="00D278CE">
              <w:rPr>
                <w:sz w:val="20"/>
                <w:szCs w:val="20"/>
              </w:rPr>
              <w:t>25.000,00</w:t>
            </w:r>
          </w:p>
        </w:tc>
      </w:tr>
      <w:tr w:rsidR="00D278CE" w:rsidRPr="00D278CE" w14:paraId="1E6B0CE1" w14:textId="77777777" w:rsidTr="00465713">
        <w:tc>
          <w:tcPr>
            <w:tcW w:w="3888" w:type="dxa"/>
          </w:tcPr>
          <w:p w14:paraId="016C6AC7" w14:textId="77777777" w:rsidR="00D278CE" w:rsidRPr="00D278CE" w:rsidRDefault="00D278CE" w:rsidP="00465713">
            <w:pPr>
              <w:rPr>
                <w:sz w:val="20"/>
                <w:szCs w:val="20"/>
              </w:rPr>
            </w:pPr>
            <w:r w:rsidRPr="00D278CE">
              <w:rPr>
                <w:sz w:val="20"/>
                <w:szCs w:val="20"/>
              </w:rPr>
              <w:t>Câmara Consignações - 2.1.8.8.1.01.01</w:t>
            </w:r>
          </w:p>
        </w:tc>
        <w:tc>
          <w:tcPr>
            <w:tcW w:w="4252" w:type="dxa"/>
          </w:tcPr>
          <w:p w14:paraId="37491016" w14:textId="77777777" w:rsidR="00D278CE" w:rsidRPr="00D278CE" w:rsidRDefault="00D278CE" w:rsidP="00465713">
            <w:pPr>
              <w:rPr>
                <w:sz w:val="20"/>
                <w:szCs w:val="20"/>
              </w:rPr>
            </w:pPr>
            <w:r w:rsidRPr="00D278CE">
              <w:rPr>
                <w:sz w:val="20"/>
                <w:szCs w:val="20"/>
              </w:rPr>
              <w:t>RPPS-Retenções sobre vencimentos e vantagens</w:t>
            </w:r>
          </w:p>
        </w:tc>
        <w:tc>
          <w:tcPr>
            <w:tcW w:w="1570" w:type="dxa"/>
          </w:tcPr>
          <w:p w14:paraId="08FAF3E3" w14:textId="77777777" w:rsidR="00D278CE" w:rsidRPr="00D278CE" w:rsidRDefault="00D278CE" w:rsidP="00465713">
            <w:pPr>
              <w:jc w:val="right"/>
              <w:rPr>
                <w:sz w:val="20"/>
                <w:szCs w:val="20"/>
              </w:rPr>
            </w:pPr>
            <w:r w:rsidRPr="00D278CE">
              <w:rPr>
                <w:sz w:val="20"/>
                <w:szCs w:val="20"/>
              </w:rPr>
              <w:t>25.000,00</w:t>
            </w:r>
          </w:p>
        </w:tc>
      </w:tr>
      <w:tr w:rsidR="00D278CE" w:rsidRPr="00D278CE" w14:paraId="5785C405" w14:textId="77777777" w:rsidTr="00465713">
        <w:tc>
          <w:tcPr>
            <w:tcW w:w="8140" w:type="dxa"/>
            <w:gridSpan w:val="2"/>
          </w:tcPr>
          <w:p w14:paraId="0BD9DD2C" w14:textId="77777777" w:rsidR="00D278CE" w:rsidRPr="00D278CE" w:rsidRDefault="00D278CE" w:rsidP="00465713">
            <w:pPr>
              <w:jc w:val="center"/>
              <w:rPr>
                <w:b/>
                <w:bCs/>
                <w:sz w:val="20"/>
                <w:szCs w:val="20"/>
              </w:rPr>
            </w:pPr>
            <w:r w:rsidRPr="00D278CE">
              <w:rPr>
                <w:b/>
                <w:bCs/>
                <w:sz w:val="20"/>
                <w:szCs w:val="20"/>
              </w:rPr>
              <w:t>Total</w:t>
            </w:r>
          </w:p>
        </w:tc>
        <w:tc>
          <w:tcPr>
            <w:tcW w:w="1570" w:type="dxa"/>
          </w:tcPr>
          <w:p w14:paraId="400694C3" w14:textId="77777777" w:rsidR="00D278CE" w:rsidRPr="00D278CE" w:rsidRDefault="00D278CE" w:rsidP="00465713">
            <w:pPr>
              <w:jc w:val="right"/>
              <w:rPr>
                <w:sz w:val="20"/>
                <w:szCs w:val="20"/>
              </w:rPr>
            </w:pPr>
            <w:r w:rsidRPr="00D278CE">
              <w:rPr>
                <w:sz w:val="20"/>
                <w:szCs w:val="20"/>
              </w:rPr>
              <w:t>200.000,00</w:t>
            </w:r>
          </w:p>
        </w:tc>
      </w:tr>
    </w:tbl>
    <w:p w14:paraId="41BDE316" w14:textId="77777777" w:rsidR="00D278CE" w:rsidRDefault="00D278CE" w:rsidP="00D278CE">
      <w:pPr>
        <w:ind w:left="360"/>
      </w:pPr>
    </w:p>
    <w:p w14:paraId="2CBD92B8" w14:textId="77777777" w:rsidR="002400E1" w:rsidRPr="00AF7BD6" w:rsidRDefault="002400E1" w:rsidP="002400E1">
      <w:pPr>
        <w:jc w:val="center"/>
        <w:rPr>
          <w:b/>
        </w:rPr>
      </w:pPr>
      <w:r w:rsidRPr="00AF7BD6">
        <w:rPr>
          <w:b/>
        </w:rPr>
        <w:t>CAPITULO VI</w:t>
      </w:r>
      <w:r>
        <w:rPr>
          <w:b/>
        </w:rPr>
        <w:t>I</w:t>
      </w:r>
    </w:p>
    <w:p w14:paraId="7FB25A82" w14:textId="77777777" w:rsidR="002400E1" w:rsidRPr="00AF7BD6" w:rsidRDefault="002400E1" w:rsidP="002400E1">
      <w:pPr>
        <w:jc w:val="center"/>
        <w:rPr>
          <w:b/>
        </w:rPr>
      </w:pPr>
      <w:r w:rsidRPr="00AF7BD6">
        <w:rPr>
          <w:b/>
        </w:rPr>
        <w:t>DISPOSIÇÕES FINAIS</w:t>
      </w:r>
    </w:p>
    <w:p w14:paraId="784719DF" w14:textId="77777777" w:rsidR="002400E1" w:rsidRPr="00AF7BD6" w:rsidRDefault="002400E1" w:rsidP="002400E1">
      <w:pPr>
        <w:jc w:val="center"/>
        <w:rPr>
          <w:b/>
        </w:rPr>
      </w:pPr>
    </w:p>
    <w:p w14:paraId="5AB86889" w14:textId="77777777" w:rsidR="002925BA" w:rsidRDefault="002925BA" w:rsidP="002400E1">
      <w:pPr>
        <w:ind w:firstLine="1701"/>
        <w:jc w:val="both"/>
      </w:pPr>
      <w:r>
        <w:t xml:space="preserve">Art. 8º Caberá a contabilidade de cada entidade, efetuar a alimentação das informações contábeis, devendo ser efetuado até o último dia útil do mês de janeiro, para envio do SIGAP ao TCE-RO e demais prestações de contas a outros órgãos e poderes. </w:t>
      </w:r>
    </w:p>
    <w:p w14:paraId="6F8F3897" w14:textId="77777777" w:rsidR="002925BA" w:rsidRDefault="002925BA" w:rsidP="002400E1">
      <w:pPr>
        <w:ind w:firstLine="1701"/>
        <w:jc w:val="both"/>
      </w:pPr>
    </w:p>
    <w:p w14:paraId="647AFD7A" w14:textId="77777777" w:rsidR="002400E1" w:rsidRDefault="002400E1" w:rsidP="002400E1">
      <w:pPr>
        <w:ind w:firstLine="1701"/>
        <w:jc w:val="both"/>
      </w:pPr>
      <w:bookmarkStart w:id="91" w:name="OLE_LINK205"/>
      <w:bookmarkStart w:id="92" w:name="OLE_LINK206"/>
      <w:bookmarkStart w:id="93" w:name="OLE_LINK207"/>
      <w:r>
        <w:t xml:space="preserve">Art. </w:t>
      </w:r>
      <w:r w:rsidR="002925BA">
        <w:t>9</w:t>
      </w:r>
      <w:r>
        <w:t xml:space="preserve">º Ficam instituídos </w:t>
      </w:r>
      <w:bookmarkEnd w:id="91"/>
      <w:bookmarkEnd w:id="92"/>
      <w:bookmarkEnd w:id="93"/>
      <w:r>
        <w:t>os anexos abaixo, para auxílio na Prestação de Contas Anuais de todas as entidades do município.</w:t>
      </w:r>
    </w:p>
    <w:p w14:paraId="5D5B1EA4" w14:textId="77777777" w:rsidR="002400E1" w:rsidRDefault="002400E1" w:rsidP="002400E1">
      <w:pPr>
        <w:ind w:firstLine="1701"/>
        <w:jc w:val="both"/>
      </w:pPr>
    </w:p>
    <w:p w14:paraId="0BB353F2" w14:textId="77777777" w:rsidR="002400E1" w:rsidRDefault="002400E1" w:rsidP="002C0CB9">
      <w:pPr>
        <w:pStyle w:val="PargrafodaLista"/>
        <w:numPr>
          <w:ilvl w:val="0"/>
          <w:numId w:val="21"/>
        </w:numPr>
        <w:ind w:left="1843"/>
        <w:jc w:val="both"/>
      </w:pPr>
      <w:r>
        <w:t>Anexo I – Conciliação Bancária</w:t>
      </w:r>
    </w:p>
    <w:p w14:paraId="79A820A2" w14:textId="77777777" w:rsidR="002C0CB9" w:rsidRDefault="002C0CB9" w:rsidP="002C0CB9">
      <w:pPr>
        <w:pStyle w:val="PargrafodaLista"/>
        <w:numPr>
          <w:ilvl w:val="0"/>
          <w:numId w:val="21"/>
        </w:numPr>
        <w:ind w:left="1843"/>
        <w:jc w:val="both"/>
      </w:pPr>
      <w:r>
        <w:t>Anexo II – Saldo de Valores em Trânsito</w:t>
      </w:r>
    </w:p>
    <w:p w14:paraId="41F8F01F" w14:textId="77777777" w:rsidR="002C0CB9" w:rsidRDefault="002C0CB9" w:rsidP="002C0CB9">
      <w:pPr>
        <w:pStyle w:val="PargrafodaLista"/>
        <w:numPr>
          <w:ilvl w:val="0"/>
          <w:numId w:val="21"/>
        </w:numPr>
        <w:ind w:left="1843"/>
        <w:jc w:val="both"/>
      </w:pPr>
      <w:r>
        <w:t>Anexo III - Posição Dívida Atiba – Por Exercício</w:t>
      </w:r>
    </w:p>
    <w:p w14:paraId="0620A61D" w14:textId="77777777" w:rsidR="002C0CB9" w:rsidRDefault="002C0CB9" w:rsidP="002C0CB9">
      <w:pPr>
        <w:pStyle w:val="PargrafodaLista"/>
        <w:numPr>
          <w:ilvl w:val="0"/>
          <w:numId w:val="21"/>
        </w:numPr>
        <w:ind w:left="1843"/>
      </w:pPr>
      <w:r>
        <w:t>Anexo IV – Precatórios</w:t>
      </w:r>
    </w:p>
    <w:p w14:paraId="2D9159A3" w14:textId="77777777" w:rsidR="002C0CB9" w:rsidRDefault="002C0CB9" w:rsidP="002C0CB9">
      <w:pPr>
        <w:pStyle w:val="PargrafodaLista"/>
        <w:numPr>
          <w:ilvl w:val="0"/>
          <w:numId w:val="21"/>
        </w:numPr>
        <w:ind w:left="1843"/>
      </w:pPr>
      <w:r>
        <w:t>Anexo V – Restos a pagar não processados</w:t>
      </w:r>
    </w:p>
    <w:p w14:paraId="3C289769" w14:textId="77777777" w:rsidR="002C0CB9" w:rsidRDefault="002C0CB9" w:rsidP="002C0CB9">
      <w:pPr>
        <w:pStyle w:val="PargrafodaLista"/>
        <w:numPr>
          <w:ilvl w:val="0"/>
          <w:numId w:val="21"/>
        </w:numPr>
        <w:ind w:left="1843"/>
      </w:pPr>
      <w:r>
        <w:t xml:space="preserve">Anexo VI - </w:t>
      </w:r>
      <w:r w:rsidRPr="002C0CB9">
        <w:t xml:space="preserve">Valores Restituíveis – Consignação </w:t>
      </w:r>
    </w:p>
    <w:p w14:paraId="7C455EC6" w14:textId="77777777" w:rsidR="002C0CB9" w:rsidRDefault="002C0CB9" w:rsidP="002C0CB9">
      <w:pPr>
        <w:pStyle w:val="PargrafodaLista"/>
        <w:numPr>
          <w:ilvl w:val="0"/>
          <w:numId w:val="21"/>
        </w:numPr>
        <w:ind w:left="1843"/>
      </w:pPr>
      <w:r>
        <w:t xml:space="preserve">Anexo VII – </w:t>
      </w:r>
      <w:r w:rsidRPr="002C0CB9">
        <w:t>Dívida Fundada</w:t>
      </w:r>
    </w:p>
    <w:p w14:paraId="0C51C4A6" w14:textId="77777777" w:rsidR="002C0CB9" w:rsidRDefault="002C0CB9" w:rsidP="002C0CB9">
      <w:pPr>
        <w:pStyle w:val="PargrafodaLista"/>
        <w:numPr>
          <w:ilvl w:val="0"/>
          <w:numId w:val="21"/>
        </w:numPr>
        <w:ind w:left="1843"/>
        <w:jc w:val="both"/>
      </w:pPr>
      <w:r>
        <w:t>Anexo VIII – Dívida Ativa</w:t>
      </w:r>
    </w:p>
    <w:p w14:paraId="37F1CB61" w14:textId="77777777" w:rsidR="002C0CB9" w:rsidRPr="002925BA" w:rsidRDefault="002C0CB9" w:rsidP="002C0CB9">
      <w:pPr>
        <w:pStyle w:val="PargrafodaLista"/>
        <w:numPr>
          <w:ilvl w:val="0"/>
          <w:numId w:val="21"/>
        </w:numPr>
        <w:ind w:left="1843"/>
        <w:jc w:val="both"/>
      </w:pPr>
      <w:r>
        <w:t>Anexo IX – Anulação e Cancelamento de Restos</w:t>
      </w:r>
    </w:p>
    <w:p w14:paraId="52140F1F" w14:textId="77777777" w:rsidR="002C0CB9" w:rsidRPr="002925BA" w:rsidRDefault="002C0CB9" w:rsidP="002925BA">
      <w:pPr>
        <w:pStyle w:val="PargrafodaLista"/>
        <w:numPr>
          <w:ilvl w:val="0"/>
          <w:numId w:val="21"/>
        </w:numPr>
        <w:ind w:left="1843"/>
      </w:pPr>
      <w:r w:rsidRPr="002925BA">
        <w:t>Anexo X - Solicitação de Cancelamento</w:t>
      </w:r>
      <w:r w:rsidR="002925BA" w:rsidRPr="002925BA">
        <w:t xml:space="preserve"> - Valores Restituíveis – Consignação</w:t>
      </w:r>
    </w:p>
    <w:p w14:paraId="6694EBA8" w14:textId="77777777" w:rsidR="002C0CB9" w:rsidRDefault="002C0CB9" w:rsidP="002925BA">
      <w:pPr>
        <w:pStyle w:val="PargrafodaLista"/>
        <w:ind w:left="1843"/>
        <w:jc w:val="both"/>
      </w:pPr>
    </w:p>
    <w:p w14:paraId="7A216C3C" w14:textId="77777777" w:rsidR="002400E1" w:rsidRDefault="002400E1" w:rsidP="002400E1">
      <w:pPr>
        <w:ind w:firstLine="1701"/>
        <w:jc w:val="both"/>
      </w:pPr>
    </w:p>
    <w:p w14:paraId="6F4242B0" w14:textId="77777777" w:rsidR="002925BA" w:rsidRDefault="00682E09" w:rsidP="00AF7BD6">
      <w:pPr>
        <w:ind w:firstLine="1701"/>
        <w:jc w:val="both"/>
      </w:pPr>
      <w:r>
        <w:t xml:space="preserve">Art. </w:t>
      </w:r>
      <w:r w:rsidR="002925BA">
        <w:t>10º Caberá ao setor de contabilidade de cada entidade o cumprimento de demais rotinas necessárias, que não constam desta IN, devendo repassar ao controle interno as informações necessárias para as prestações de contas anuais futuras.</w:t>
      </w:r>
    </w:p>
    <w:p w14:paraId="5C0554BE" w14:textId="77777777" w:rsidR="002925BA" w:rsidRDefault="002925BA" w:rsidP="00AF7BD6">
      <w:pPr>
        <w:ind w:firstLine="1701"/>
        <w:jc w:val="both"/>
      </w:pPr>
    </w:p>
    <w:p w14:paraId="5390F223" w14:textId="77777777" w:rsidR="00AF7BD6" w:rsidRDefault="002925BA" w:rsidP="00AF7BD6">
      <w:pPr>
        <w:ind w:firstLine="1701"/>
        <w:jc w:val="both"/>
      </w:pPr>
      <w:r>
        <w:t>Art. 11º Esta Instrução N</w:t>
      </w:r>
      <w:r w:rsidR="00682E09">
        <w:t>ormativa entra em v</w:t>
      </w:r>
      <w:r w:rsidR="00AF7BD6">
        <w:t>igor na data de sua publicação.</w:t>
      </w:r>
    </w:p>
    <w:p w14:paraId="7AA5FEE1" w14:textId="77777777" w:rsidR="00AF7BD6" w:rsidRDefault="00AF7BD6" w:rsidP="00AF7BD6">
      <w:pPr>
        <w:ind w:firstLine="1701"/>
        <w:jc w:val="both"/>
      </w:pPr>
    </w:p>
    <w:p w14:paraId="4D2FF998" w14:textId="15DB16DC" w:rsidR="00AF7BD6" w:rsidRDefault="007C0111" w:rsidP="00AF7BD6">
      <w:pPr>
        <w:ind w:firstLine="1701"/>
        <w:jc w:val="right"/>
      </w:pPr>
      <w:r>
        <w:t>RONDÔNIA</w:t>
      </w:r>
      <w:r w:rsidR="00AF7BD6">
        <w:t>, 01</w:t>
      </w:r>
      <w:r w:rsidR="00682E09">
        <w:t xml:space="preserve"> de</w:t>
      </w:r>
      <w:r>
        <w:t xml:space="preserve"> janeiro</w:t>
      </w:r>
      <w:r w:rsidR="00AF7BD6">
        <w:t xml:space="preserve"> de 20</w:t>
      </w:r>
      <w:r w:rsidR="002925BA">
        <w:t>2</w:t>
      </w:r>
      <w:r>
        <w:t>2</w:t>
      </w:r>
      <w:r w:rsidR="00AF7BD6">
        <w:t>.</w:t>
      </w:r>
    </w:p>
    <w:p w14:paraId="44871FCC" w14:textId="77777777" w:rsidR="00AF7BD6" w:rsidRDefault="00AF7BD6" w:rsidP="00AF7BD6">
      <w:pPr>
        <w:ind w:firstLine="1701"/>
        <w:jc w:val="both"/>
      </w:pPr>
    </w:p>
    <w:p w14:paraId="0EDBBE50" w14:textId="77777777" w:rsidR="00AF7BD6" w:rsidRDefault="00AF7BD6" w:rsidP="00AF7BD6">
      <w:pPr>
        <w:ind w:firstLine="1701"/>
        <w:jc w:val="both"/>
      </w:pPr>
    </w:p>
    <w:p w14:paraId="1F20B771" w14:textId="77777777" w:rsidR="006A18EE" w:rsidRDefault="006A18EE" w:rsidP="00AF7BD6">
      <w:pPr>
        <w:ind w:firstLine="1701"/>
        <w:jc w:val="center"/>
      </w:pPr>
      <w:r>
        <w:t>Prefeito Municipal</w:t>
      </w:r>
    </w:p>
    <w:p w14:paraId="452A1C41" w14:textId="77777777" w:rsidR="002925BA" w:rsidRDefault="002925BA" w:rsidP="00AF7BD6">
      <w:pPr>
        <w:ind w:firstLine="1701"/>
        <w:jc w:val="center"/>
      </w:pPr>
      <w:r>
        <w:t>Controladoria Geral do Município</w:t>
      </w:r>
    </w:p>
    <w:p w14:paraId="7B8AB7E9" w14:textId="77777777" w:rsidR="002925BA" w:rsidRDefault="002925BA" w:rsidP="00AF7BD6">
      <w:pPr>
        <w:ind w:firstLine="1701"/>
        <w:jc w:val="center"/>
      </w:pPr>
      <w:r>
        <w:t>Controladoria Demais Entidades</w:t>
      </w:r>
    </w:p>
    <w:p w14:paraId="13BE5EBB" w14:textId="77777777" w:rsidR="002925BA" w:rsidRDefault="002925BA" w:rsidP="00AF7BD6">
      <w:pPr>
        <w:ind w:firstLine="1701"/>
        <w:jc w:val="center"/>
      </w:pPr>
      <w:r>
        <w:t>Contador Geral</w:t>
      </w:r>
    </w:p>
    <w:p w14:paraId="0944F3CB" w14:textId="77777777" w:rsidR="002925BA" w:rsidRDefault="002925BA" w:rsidP="00AF7BD6">
      <w:pPr>
        <w:ind w:firstLine="1701"/>
        <w:jc w:val="center"/>
      </w:pPr>
      <w:r>
        <w:t>Contadores Demais entidades.</w:t>
      </w:r>
    </w:p>
    <w:p w14:paraId="35496DA4" w14:textId="77777777" w:rsidR="00AF7BD6" w:rsidRDefault="00AF7BD6" w:rsidP="00AF7BD6">
      <w:pPr>
        <w:ind w:firstLine="1701"/>
        <w:jc w:val="center"/>
      </w:pPr>
      <w:r>
        <w:t>Secretário de Fazenda.</w:t>
      </w:r>
    </w:p>
    <w:p w14:paraId="5CFFFD93" w14:textId="77777777" w:rsidR="006A18EE" w:rsidRDefault="002925BA" w:rsidP="00AF7BD6">
      <w:pPr>
        <w:ind w:firstLine="1701"/>
        <w:jc w:val="center"/>
      </w:pPr>
      <w:r>
        <w:t>Secretários</w:t>
      </w:r>
      <w:r w:rsidR="006A18EE">
        <w:t>, Superintendentes e Diretores das Entidades</w:t>
      </w:r>
    </w:p>
    <w:p w14:paraId="63AFD7CD" w14:textId="77777777" w:rsidR="009C2842" w:rsidRDefault="009C2842" w:rsidP="00AF7BD6">
      <w:pPr>
        <w:ind w:firstLine="1701"/>
        <w:jc w:val="center"/>
      </w:pPr>
    </w:p>
    <w:p w14:paraId="6BF6C6C9" w14:textId="77777777" w:rsidR="009C2842" w:rsidRDefault="009C2842" w:rsidP="00AF7BD6">
      <w:pPr>
        <w:ind w:firstLine="1701"/>
        <w:jc w:val="center"/>
      </w:pPr>
    </w:p>
    <w:p w14:paraId="7534FBC3" w14:textId="77777777" w:rsidR="005D01D9" w:rsidRDefault="005D01D9" w:rsidP="00AF7BD6">
      <w:pPr>
        <w:ind w:firstLine="1701"/>
        <w:jc w:val="center"/>
      </w:pPr>
    </w:p>
    <w:p w14:paraId="0CAB53AA" w14:textId="77777777" w:rsidR="002925BA" w:rsidRDefault="002925BA" w:rsidP="00397D3F">
      <w:pPr>
        <w:ind w:firstLine="1701"/>
        <w:jc w:val="center"/>
        <w:rPr>
          <w:b/>
          <w:sz w:val="40"/>
          <w:szCs w:val="40"/>
        </w:rPr>
      </w:pPr>
      <w:bookmarkStart w:id="94" w:name="OLE_LINK188"/>
    </w:p>
    <w:p w14:paraId="23B562EC" w14:textId="77777777" w:rsidR="002925BA" w:rsidRDefault="002925BA" w:rsidP="00397D3F">
      <w:pPr>
        <w:ind w:firstLine="1701"/>
        <w:jc w:val="center"/>
        <w:rPr>
          <w:b/>
          <w:sz w:val="40"/>
          <w:szCs w:val="40"/>
        </w:rPr>
      </w:pPr>
    </w:p>
    <w:p w14:paraId="00A0BA20" w14:textId="77777777" w:rsidR="002925BA" w:rsidRDefault="002925BA" w:rsidP="00397D3F">
      <w:pPr>
        <w:ind w:firstLine="1701"/>
        <w:jc w:val="center"/>
        <w:rPr>
          <w:b/>
          <w:sz w:val="40"/>
          <w:szCs w:val="40"/>
        </w:rPr>
      </w:pPr>
    </w:p>
    <w:p w14:paraId="31110E8E" w14:textId="77777777" w:rsidR="002925BA" w:rsidRDefault="002925BA" w:rsidP="00397D3F">
      <w:pPr>
        <w:ind w:firstLine="1701"/>
        <w:jc w:val="center"/>
        <w:rPr>
          <w:b/>
          <w:sz w:val="40"/>
          <w:szCs w:val="40"/>
        </w:rPr>
      </w:pPr>
    </w:p>
    <w:p w14:paraId="76682883" w14:textId="77777777" w:rsidR="002925BA" w:rsidRDefault="002925BA" w:rsidP="00397D3F">
      <w:pPr>
        <w:ind w:firstLine="1701"/>
        <w:jc w:val="center"/>
        <w:rPr>
          <w:b/>
          <w:sz w:val="40"/>
          <w:szCs w:val="40"/>
        </w:rPr>
      </w:pPr>
    </w:p>
    <w:p w14:paraId="14E72783" w14:textId="77777777" w:rsidR="002925BA" w:rsidRDefault="002925BA" w:rsidP="00397D3F">
      <w:pPr>
        <w:ind w:firstLine="1701"/>
        <w:jc w:val="center"/>
        <w:rPr>
          <w:b/>
          <w:sz w:val="40"/>
          <w:szCs w:val="40"/>
        </w:rPr>
      </w:pPr>
    </w:p>
    <w:p w14:paraId="02E3767B" w14:textId="77777777" w:rsidR="002925BA" w:rsidRDefault="002925BA" w:rsidP="00397D3F">
      <w:pPr>
        <w:ind w:firstLine="1701"/>
        <w:jc w:val="center"/>
        <w:rPr>
          <w:b/>
          <w:sz w:val="40"/>
          <w:szCs w:val="40"/>
        </w:rPr>
      </w:pPr>
    </w:p>
    <w:p w14:paraId="6B44EE66" w14:textId="77777777" w:rsidR="002925BA" w:rsidRDefault="002925BA" w:rsidP="00397D3F">
      <w:pPr>
        <w:ind w:firstLine="1701"/>
        <w:jc w:val="center"/>
        <w:rPr>
          <w:b/>
          <w:sz w:val="40"/>
          <w:szCs w:val="40"/>
        </w:rPr>
      </w:pPr>
    </w:p>
    <w:p w14:paraId="4E7AB538" w14:textId="77777777" w:rsidR="002925BA" w:rsidRDefault="002925BA" w:rsidP="00397D3F">
      <w:pPr>
        <w:ind w:firstLine="1701"/>
        <w:jc w:val="center"/>
        <w:rPr>
          <w:b/>
          <w:sz w:val="40"/>
          <w:szCs w:val="40"/>
        </w:rPr>
      </w:pPr>
    </w:p>
    <w:p w14:paraId="548700FB" w14:textId="77777777" w:rsidR="002925BA" w:rsidRDefault="002925BA" w:rsidP="00397D3F">
      <w:pPr>
        <w:ind w:firstLine="1701"/>
        <w:jc w:val="center"/>
        <w:rPr>
          <w:b/>
          <w:sz w:val="40"/>
          <w:szCs w:val="40"/>
        </w:rPr>
      </w:pPr>
    </w:p>
    <w:p w14:paraId="5A3D7CA4" w14:textId="77777777" w:rsidR="002925BA" w:rsidRDefault="002925BA" w:rsidP="00397D3F">
      <w:pPr>
        <w:ind w:firstLine="1701"/>
        <w:jc w:val="center"/>
        <w:rPr>
          <w:b/>
          <w:sz w:val="40"/>
          <w:szCs w:val="40"/>
        </w:rPr>
      </w:pPr>
    </w:p>
    <w:p w14:paraId="03E38928" w14:textId="77777777" w:rsidR="002925BA" w:rsidRDefault="002925BA" w:rsidP="00397D3F">
      <w:pPr>
        <w:ind w:firstLine="1701"/>
        <w:jc w:val="center"/>
        <w:rPr>
          <w:b/>
          <w:sz w:val="40"/>
          <w:szCs w:val="40"/>
        </w:rPr>
      </w:pPr>
    </w:p>
    <w:p w14:paraId="4B117462" w14:textId="77777777" w:rsidR="002925BA" w:rsidRDefault="002925BA" w:rsidP="00397D3F">
      <w:pPr>
        <w:ind w:firstLine="1701"/>
        <w:jc w:val="center"/>
        <w:rPr>
          <w:b/>
          <w:sz w:val="40"/>
          <w:szCs w:val="40"/>
        </w:rPr>
      </w:pPr>
    </w:p>
    <w:p w14:paraId="77AABDEC" w14:textId="77777777" w:rsidR="002925BA" w:rsidRDefault="002925BA" w:rsidP="00397D3F">
      <w:pPr>
        <w:ind w:firstLine="1701"/>
        <w:jc w:val="center"/>
        <w:rPr>
          <w:b/>
          <w:sz w:val="40"/>
          <w:szCs w:val="40"/>
        </w:rPr>
      </w:pPr>
    </w:p>
    <w:p w14:paraId="6C44FD45" w14:textId="77777777" w:rsidR="002925BA" w:rsidRDefault="002925BA" w:rsidP="00397D3F">
      <w:pPr>
        <w:ind w:firstLine="1701"/>
        <w:jc w:val="center"/>
        <w:rPr>
          <w:b/>
          <w:sz w:val="40"/>
          <w:szCs w:val="40"/>
        </w:rPr>
      </w:pPr>
    </w:p>
    <w:p w14:paraId="2DB527B2" w14:textId="77777777" w:rsidR="002925BA" w:rsidRDefault="002925BA" w:rsidP="00397D3F">
      <w:pPr>
        <w:ind w:firstLine="1701"/>
        <w:jc w:val="center"/>
        <w:rPr>
          <w:b/>
          <w:sz w:val="40"/>
          <w:szCs w:val="40"/>
        </w:rPr>
      </w:pPr>
    </w:p>
    <w:p w14:paraId="19C0933C" w14:textId="77777777" w:rsidR="002925BA" w:rsidRDefault="002925BA" w:rsidP="00397D3F">
      <w:pPr>
        <w:ind w:firstLine="1701"/>
        <w:jc w:val="center"/>
        <w:rPr>
          <w:b/>
          <w:sz w:val="40"/>
          <w:szCs w:val="40"/>
        </w:rPr>
      </w:pPr>
    </w:p>
    <w:p w14:paraId="0BDD27C9" w14:textId="77777777" w:rsidR="002925BA" w:rsidRDefault="002925BA" w:rsidP="00397D3F">
      <w:pPr>
        <w:ind w:firstLine="1701"/>
        <w:jc w:val="center"/>
        <w:rPr>
          <w:b/>
          <w:sz w:val="40"/>
          <w:szCs w:val="40"/>
        </w:rPr>
      </w:pPr>
    </w:p>
    <w:p w14:paraId="3E4C0C55" w14:textId="77777777" w:rsidR="002925BA" w:rsidRDefault="002925BA" w:rsidP="00397D3F">
      <w:pPr>
        <w:ind w:firstLine="1701"/>
        <w:jc w:val="center"/>
        <w:rPr>
          <w:b/>
          <w:sz w:val="40"/>
          <w:szCs w:val="40"/>
        </w:rPr>
      </w:pPr>
    </w:p>
    <w:p w14:paraId="0681E935" w14:textId="77777777" w:rsidR="002925BA" w:rsidRDefault="002925BA" w:rsidP="00397D3F">
      <w:pPr>
        <w:ind w:firstLine="1701"/>
        <w:jc w:val="center"/>
        <w:rPr>
          <w:b/>
          <w:sz w:val="40"/>
          <w:szCs w:val="40"/>
        </w:rPr>
      </w:pPr>
    </w:p>
    <w:p w14:paraId="40DC3EF1" w14:textId="77777777" w:rsidR="002925BA" w:rsidRDefault="002925BA" w:rsidP="00397D3F">
      <w:pPr>
        <w:ind w:firstLine="1701"/>
        <w:jc w:val="center"/>
        <w:rPr>
          <w:b/>
          <w:sz w:val="40"/>
          <w:szCs w:val="40"/>
        </w:rPr>
      </w:pPr>
    </w:p>
    <w:p w14:paraId="5C676F3A" w14:textId="77777777" w:rsidR="00397D3F" w:rsidRPr="00F52BEB" w:rsidRDefault="00397D3F" w:rsidP="00397D3F">
      <w:pPr>
        <w:ind w:firstLine="1701"/>
        <w:jc w:val="center"/>
        <w:rPr>
          <w:b/>
          <w:sz w:val="40"/>
          <w:szCs w:val="40"/>
        </w:rPr>
      </w:pPr>
      <w:r w:rsidRPr="00F52BEB">
        <w:rPr>
          <w:b/>
          <w:sz w:val="40"/>
          <w:szCs w:val="40"/>
        </w:rPr>
        <w:lastRenderedPageBreak/>
        <w:t>ANEXO I</w:t>
      </w:r>
    </w:p>
    <w:bookmarkEnd w:id="94"/>
    <w:p w14:paraId="0722EF72" w14:textId="77777777" w:rsidR="00397D3F" w:rsidRDefault="00397D3F" w:rsidP="00397D3F">
      <w:pPr>
        <w:jc w:val="both"/>
      </w:pPr>
      <w:r>
        <w:t>Prefeitura Municipal de Rondônia</w:t>
      </w:r>
    </w:p>
    <w:p w14:paraId="6248A70D" w14:textId="77777777" w:rsidR="00397D3F" w:rsidRDefault="00397D3F" w:rsidP="00397D3F">
      <w:pPr>
        <w:jc w:val="both"/>
      </w:pPr>
      <w:r>
        <w:t>Estado de Rondônia</w:t>
      </w:r>
    </w:p>
    <w:p w14:paraId="183D983C" w14:textId="77777777" w:rsidR="00397D3F" w:rsidRDefault="00397D3F" w:rsidP="00397D3F">
      <w:pPr>
        <w:jc w:val="both"/>
      </w:pPr>
      <w:r>
        <w:t>Exercício 2018</w:t>
      </w:r>
    </w:p>
    <w:p w14:paraId="0E05E89A" w14:textId="77777777" w:rsidR="00397D3F" w:rsidRDefault="00397D3F" w:rsidP="00397D3F">
      <w:pPr>
        <w:jc w:val="both"/>
      </w:pPr>
    </w:p>
    <w:p w14:paraId="13B91545" w14:textId="77777777" w:rsidR="00397D3F" w:rsidRDefault="00397D3F" w:rsidP="00397D3F">
      <w:pPr>
        <w:jc w:val="both"/>
        <w:rPr>
          <w:b/>
          <w:sz w:val="28"/>
          <w:szCs w:val="28"/>
          <w:u w:val="single"/>
        </w:rPr>
      </w:pPr>
      <w:r w:rsidRPr="00F52BEB">
        <w:rPr>
          <w:b/>
          <w:sz w:val="28"/>
          <w:szCs w:val="28"/>
          <w:u w:val="single"/>
        </w:rPr>
        <w:t>Conciliação Bancária</w:t>
      </w:r>
    </w:p>
    <w:p w14:paraId="3E71A9D2" w14:textId="77777777" w:rsidR="00397D3F" w:rsidRDefault="00397D3F" w:rsidP="00397D3F">
      <w:pPr>
        <w:jc w:val="both"/>
        <w:rPr>
          <w:b/>
          <w:sz w:val="28"/>
          <w:szCs w:val="28"/>
          <w:u w:val="single"/>
        </w:rPr>
      </w:pPr>
    </w:p>
    <w:p w14:paraId="298CA825" w14:textId="77777777" w:rsidR="00397D3F" w:rsidRDefault="00397D3F" w:rsidP="00397D3F">
      <w:pPr>
        <w:jc w:val="both"/>
      </w:pPr>
      <w:r w:rsidRPr="00F52BEB">
        <w:t>Banco:  001 – BANCO DO BRASIL S/A</w:t>
      </w:r>
      <w:r>
        <w:t xml:space="preserve">            </w:t>
      </w:r>
      <w:r w:rsidRPr="00F52BEB">
        <w:t xml:space="preserve">      AGÊNCIA:  1401-X         </w:t>
      </w:r>
      <w:r>
        <w:t xml:space="preserve">        </w:t>
      </w:r>
      <w:r w:rsidRPr="00F52BEB">
        <w:t xml:space="preserve">       Conta:  5054-7</w:t>
      </w:r>
    </w:p>
    <w:p w14:paraId="141B5887" w14:textId="77777777" w:rsidR="00397D3F" w:rsidRDefault="00397D3F" w:rsidP="00397D3F">
      <w:pPr>
        <w:jc w:val="both"/>
      </w:pPr>
      <w:r>
        <w:t>Local:    2 – BB – 5054-7 – FPM</w:t>
      </w:r>
    </w:p>
    <w:p w14:paraId="781FF8A6" w14:textId="77777777" w:rsidR="00397D3F" w:rsidRDefault="00397D3F" w:rsidP="00397D3F">
      <w:pPr>
        <w:jc w:val="both"/>
      </w:pPr>
    </w:p>
    <w:p w14:paraId="7D92EEB0" w14:textId="77777777" w:rsidR="00397D3F" w:rsidRDefault="00397D3F" w:rsidP="00397D3F">
      <w:pPr>
        <w:jc w:val="both"/>
      </w:pPr>
      <w:r>
        <w:t>Saldo confome extrato Bancário em 31/10/2018                                                                            R$ 0,00</w:t>
      </w:r>
    </w:p>
    <w:p w14:paraId="08DBD5D8" w14:textId="77777777" w:rsidR="002400E1" w:rsidRDefault="002400E1" w:rsidP="00397D3F">
      <w:pPr>
        <w:jc w:val="both"/>
      </w:pPr>
      <w:r>
        <w:t>Saldo Aplicação                                                                                                                              R$ 0,00</w:t>
      </w:r>
    </w:p>
    <w:p w14:paraId="74A77557" w14:textId="77777777" w:rsidR="00397D3F" w:rsidRDefault="00397D3F" w:rsidP="00397D3F">
      <w:pPr>
        <w:pBdr>
          <w:bottom w:val="single" w:sz="6" w:space="1" w:color="auto"/>
        </w:pBdr>
        <w:jc w:val="both"/>
      </w:pPr>
    </w:p>
    <w:p w14:paraId="574D7B72" w14:textId="77777777" w:rsidR="00397D3F" w:rsidRDefault="00397D3F" w:rsidP="00397D3F">
      <w:pPr>
        <w:jc w:val="both"/>
      </w:pPr>
    </w:p>
    <w:p w14:paraId="5285B388" w14:textId="77777777" w:rsidR="00397D3F" w:rsidRDefault="00397D3F" w:rsidP="00397D3F">
      <w:pPr>
        <w:jc w:val="both"/>
      </w:pPr>
      <w:r>
        <w:t>Mais (+) Depósitos não considerados pelo banco                                                                                Valor</w:t>
      </w:r>
    </w:p>
    <w:p w14:paraId="6E45508E" w14:textId="77777777" w:rsidR="00397D3F" w:rsidRDefault="00397D3F" w:rsidP="00397D3F">
      <w:pPr>
        <w:jc w:val="both"/>
      </w:pPr>
      <w:r>
        <w:t>Data                  Número             Detalhes                                                                                                  0,00</w:t>
      </w:r>
    </w:p>
    <w:p w14:paraId="743043DB" w14:textId="77777777" w:rsidR="00397D3F" w:rsidRDefault="00397D3F" w:rsidP="00397D3F">
      <w:pPr>
        <w:jc w:val="both"/>
      </w:pPr>
    </w:p>
    <w:p w14:paraId="7AA81487" w14:textId="77777777" w:rsidR="00397D3F" w:rsidRDefault="00397D3F" w:rsidP="00397D3F">
      <w:pPr>
        <w:jc w:val="both"/>
      </w:pPr>
      <w:r>
        <w:t>Mais (+) Avisos de débitos não considerados pelo contabilidade                                                     Valor</w:t>
      </w:r>
    </w:p>
    <w:p w14:paraId="1D287582" w14:textId="77777777" w:rsidR="00397D3F" w:rsidRDefault="00397D3F" w:rsidP="00397D3F">
      <w:pPr>
        <w:jc w:val="both"/>
      </w:pPr>
      <w:r>
        <w:t>Data                  Número             Detalhes                                                                                                  0,00</w:t>
      </w:r>
    </w:p>
    <w:p w14:paraId="3430B672" w14:textId="77777777" w:rsidR="00397D3F" w:rsidRDefault="00397D3F" w:rsidP="00397D3F">
      <w:pPr>
        <w:jc w:val="both"/>
      </w:pPr>
    </w:p>
    <w:p w14:paraId="4BD4126C" w14:textId="77777777" w:rsidR="00397D3F" w:rsidRDefault="00397D3F" w:rsidP="00397D3F">
      <w:pPr>
        <w:jc w:val="both"/>
      </w:pPr>
      <w:r>
        <w:t>Menos (-) Depósitos não considerados pelo contabilidade                                                               Valor</w:t>
      </w:r>
    </w:p>
    <w:p w14:paraId="21D39F5D" w14:textId="77777777" w:rsidR="00397D3F" w:rsidRDefault="00397D3F" w:rsidP="00397D3F">
      <w:pPr>
        <w:jc w:val="both"/>
      </w:pPr>
      <w:r>
        <w:t>Data                  Número             Detalhes                                                                                                  0,00</w:t>
      </w:r>
    </w:p>
    <w:p w14:paraId="4E957C5D" w14:textId="77777777" w:rsidR="00397D3F" w:rsidRDefault="00397D3F" w:rsidP="00397D3F">
      <w:pPr>
        <w:jc w:val="both"/>
      </w:pPr>
    </w:p>
    <w:p w14:paraId="57D0E3DC" w14:textId="77777777" w:rsidR="00397D3F" w:rsidRDefault="00397D3F" w:rsidP="00397D3F">
      <w:pPr>
        <w:jc w:val="both"/>
      </w:pPr>
      <w:r>
        <w:t>Menos (-) Avisos de créditos não considerados pelo contabilidade                                                 Valor</w:t>
      </w:r>
    </w:p>
    <w:p w14:paraId="03C2543B" w14:textId="77777777" w:rsidR="00397D3F" w:rsidRDefault="00397D3F" w:rsidP="00397D3F">
      <w:pPr>
        <w:jc w:val="both"/>
      </w:pPr>
      <w:r>
        <w:t>Data                  Número             Detalhes                                                                                                  0,00</w:t>
      </w:r>
    </w:p>
    <w:p w14:paraId="5125FEB9" w14:textId="77777777" w:rsidR="00397D3F" w:rsidRDefault="00397D3F" w:rsidP="00397D3F">
      <w:pPr>
        <w:jc w:val="both"/>
      </w:pPr>
    </w:p>
    <w:p w14:paraId="39A9EE40" w14:textId="77777777" w:rsidR="00397D3F" w:rsidRDefault="00397D3F" w:rsidP="00397D3F">
      <w:pPr>
        <w:jc w:val="both"/>
      </w:pPr>
      <w:r>
        <w:t>Menos (-) Cheques, Notas Financeiras não considerados pelo banco                                              Valor</w:t>
      </w:r>
    </w:p>
    <w:p w14:paraId="4725EE6F" w14:textId="77777777" w:rsidR="00397D3F" w:rsidRDefault="00397D3F" w:rsidP="00397D3F">
      <w:pPr>
        <w:jc w:val="both"/>
      </w:pPr>
      <w:r>
        <w:t>Data                  Número             Detalhes                                                                                                  0,00</w:t>
      </w:r>
    </w:p>
    <w:p w14:paraId="1538E25B" w14:textId="77777777" w:rsidR="00397D3F" w:rsidRDefault="00397D3F" w:rsidP="00397D3F">
      <w:pPr>
        <w:pBdr>
          <w:bottom w:val="single" w:sz="6" w:space="1" w:color="auto"/>
        </w:pBdr>
        <w:jc w:val="both"/>
      </w:pPr>
    </w:p>
    <w:p w14:paraId="42508238" w14:textId="77777777" w:rsidR="00397D3F" w:rsidRDefault="00397D3F" w:rsidP="00397D3F">
      <w:pPr>
        <w:jc w:val="both"/>
      </w:pPr>
    </w:p>
    <w:p w14:paraId="25A06AEC" w14:textId="77777777" w:rsidR="00397D3F" w:rsidRDefault="00397D3F" w:rsidP="00397D3F">
      <w:pPr>
        <w:jc w:val="both"/>
      </w:pPr>
      <w:r>
        <w:t>Saldo confome Nosso Registro em 31/10/2018                                                                              R$ 0,00</w:t>
      </w:r>
    </w:p>
    <w:p w14:paraId="1632ABA4" w14:textId="77777777" w:rsidR="00397D3F" w:rsidRDefault="00397D3F" w:rsidP="00397D3F">
      <w:pPr>
        <w:jc w:val="both"/>
      </w:pPr>
    </w:p>
    <w:p w14:paraId="30EF6621" w14:textId="77777777" w:rsidR="00397D3F" w:rsidRDefault="00397D3F" w:rsidP="00397D3F">
      <w:pPr>
        <w:jc w:val="both"/>
      </w:pPr>
    </w:p>
    <w:p w14:paraId="6B2DD8A0" w14:textId="77777777" w:rsidR="00397D3F" w:rsidRDefault="00397D3F" w:rsidP="00397D3F">
      <w:pPr>
        <w:jc w:val="both"/>
      </w:pPr>
    </w:p>
    <w:p w14:paraId="58DC6DC1" w14:textId="77777777" w:rsidR="00397D3F" w:rsidRDefault="00397D3F" w:rsidP="00397D3F">
      <w:pPr>
        <w:jc w:val="both"/>
      </w:pPr>
    </w:p>
    <w:p w14:paraId="1B6B7A3B" w14:textId="77777777" w:rsidR="00397D3F" w:rsidRDefault="002C0CB9" w:rsidP="002C0CB9">
      <w:pPr>
        <w:jc w:val="center"/>
      </w:pPr>
      <w:r>
        <w:t xml:space="preserve">Assinatura </w:t>
      </w:r>
      <w:r w:rsidR="00397D3F">
        <w:t>Tesouraria</w:t>
      </w:r>
    </w:p>
    <w:p w14:paraId="053CD93E" w14:textId="77777777" w:rsidR="00397D3F" w:rsidRDefault="00397D3F" w:rsidP="00397D3F">
      <w:pPr>
        <w:jc w:val="both"/>
      </w:pPr>
    </w:p>
    <w:p w14:paraId="0A66CEA8" w14:textId="77777777" w:rsidR="00397D3F" w:rsidRDefault="00397D3F" w:rsidP="00397D3F">
      <w:pPr>
        <w:jc w:val="both"/>
      </w:pPr>
    </w:p>
    <w:p w14:paraId="2512C02D" w14:textId="77777777" w:rsidR="00397D3F" w:rsidRDefault="00397D3F" w:rsidP="00397D3F">
      <w:pPr>
        <w:jc w:val="both"/>
      </w:pPr>
    </w:p>
    <w:p w14:paraId="5B633A37" w14:textId="77777777" w:rsidR="00397D3F" w:rsidRDefault="00397D3F" w:rsidP="00397D3F">
      <w:pPr>
        <w:jc w:val="both"/>
      </w:pPr>
    </w:p>
    <w:p w14:paraId="08BD2ED8" w14:textId="77777777" w:rsidR="00397D3F" w:rsidRDefault="00397D3F" w:rsidP="00397D3F">
      <w:pPr>
        <w:jc w:val="both"/>
      </w:pPr>
    </w:p>
    <w:p w14:paraId="5CBAC64B" w14:textId="77777777" w:rsidR="00397D3F" w:rsidRDefault="00397D3F" w:rsidP="00397D3F">
      <w:pPr>
        <w:jc w:val="both"/>
      </w:pPr>
    </w:p>
    <w:p w14:paraId="0456236F" w14:textId="77777777" w:rsidR="00397D3F" w:rsidRDefault="00397D3F" w:rsidP="00397D3F">
      <w:pPr>
        <w:jc w:val="both"/>
      </w:pPr>
    </w:p>
    <w:p w14:paraId="779A1A49" w14:textId="77777777" w:rsidR="002925BA" w:rsidRDefault="002925BA" w:rsidP="00397D3F">
      <w:pPr>
        <w:jc w:val="both"/>
      </w:pPr>
    </w:p>
    <w:p w14:paraId="6DEF4EDD" w14:textId="77777777" w:rsidR="002925BA" w:rsidRDefault="002925BA" w:rsidP="00397D3F">
      <w:pPr>
        <w:jc w:val="both"/>
      </w:pPr>
    </w:p>
    <w:p w14:paraId="10B1674E" w14:textId="77777777" w:rsidR="002925BA" w:rsidRDefault="002925BA" w:rsidP="00397D3F">
      <w:pPr>
        <w:jc w:val="both"/>
      </w:pPr>
    </w:p>
    <w:p w14:paraId="00D4C7EC" w14:textId="77777777" w:rsidR="002925BA" w:rsidRDefault="002925BA" w:rsidP="00397D3F">
      <w:pPr>
        <w:jc w:val="both"/>
      </w:pPr>
    </w:p>
    <w:p w14:paraId="7E065F21" w14:textId="77777777" w:rsidR="002925BA" w:rsidRDefault="002925BA" w:rsidP="00397D3F">
      <w:pPr>
        <w:jc w:val="both"/>
      </w:pPr>
    </w:p>
    <w:p w14:paraId="557C703F" w14:textId="77777777" w:rsidR="002925BA" w:rsidRDefault="002925BA" w:rsidP="00397D3F">
      <w:pPr>
        <w:jc w:val="both"/>
      </w:pPr>
    </w:p>
    <w:p w14:paraId="21EAFEA0" w14:textId="77777777" w:rsidR="002925BA" w:rsidRDefault="002925BA" w:rsidP="00397D3F">
      <w:pPr>
        <w:jc w:val="both"/>
      </w:pPr>
    </w:p>
    <w:p w14:paraId="4F36FC84" w14:textId="77777777" w:rsidR="002925BA" w:rsidRDefault="002925BA" w:rsidP="00397D3F">
      <w:pPr>
        <w:jc w:val="both"/>
      </w:pPr>
    </w:p>
    <w:p w14:paraId="0B823D3B" w14:textId="77777777" w:rsidR="002925BA" w:rsidRDefault="002925BA" w:rsidP="00397D3F">
      <w:pPr>
        <w:jc w:val="both"/>
      </w:pPr>
    </w:p>
    <w:p w14:paraId="1E73BBC7" w14:textId="77777777" w:rsidR="002925BA" w:rsidRDefault="002925BA" w:rsidP="00397D3F">
      <w:pPr>
        <w:jc w:val="both"/>
      </w:pPr>
    </w:p>
    <w:p w14:paraId="58F795BC" w14:textId="77777777" w:rsidR="00397D3F" w:rsidRPr="00F52BEB" w:rsidRDefault="00397D3F" w:rsidP="00397D3F">
      <w:pPr>
        <w:ind w:firstLine="1701"/>
        <w:jc w:val="center"/>
        <w:rPr>
          <w:b/>
          <w:sz w:val="40"/>
          <w:szCs w:val="40"/>
        </w:rPr>
      </w:pPr>
      <w:r w:rsidRPr="00F52BEB">
        <w:rPr>
          <w:b/>
          <w:sz w:val="40"/>
          <w:szCs w:val="40"/>
        </w:rPr>
        <w:lastRenderedPageBreak/>
        <w:t>ANEXO I</w:t>
      </w:r>
      <w:r>
        <w:rPr>
          <w:b/>
          <w:sz w:val="40"/>
          <w:szCs w:val="40"/>
        </w:rPr>
        <w:t>I</w:t>
      </w:r>
    </w:p>
    <w:p w14:paraId="2D384256" w14:textId="77777777" w:rsidR="00397D3F" w:rsidRDefault="00397D3F" w:rsidP="00397D3F">
      <w:pPr>
        <w:jc w:val="both"/>
      </w:pPr>
    </w:p>
    <w:p w14:paraId="6255AC71" w14:textId="77777777" w:rsidR="00397D3F" w:rsidRDefault="00397D3F" w:rsidP="00397D3F">
      <w:pPr>
        <w:jc w:val="both"/>
      </w:pPr>
    </w:p>
    <w:tbl>
      <w:tblPr>
        <w:tblStyle w:val="Tabelacomgrade"/>
        <w:tblW w:w="0" w:type="auto"/>
        <w:tblLook w:val="04A0" w:firstRow="1" w:lastRow="0" w:firstColumn="1" w:lastColumn="0" w:noHBand="0" w:noVBand="1"/>
      </w:tblPr>
      <w:tblGrid>
        <w:gridCol w:w="2758"/>
        <w:gridCol w:w="4041"/>
        <w:gridCol w:w="1843"/>
        <w:gridCol w:w="1428"/>
      </w:tblGrid>
      <w:tr w:rsidR="00397D3F" w14:paraId="1CE0C373" w14:textId="77777777" w:rsidTr="00397D3F">
        <w:tc>
          <w:tcPr>
            <w:tcW w:w="10070" w:type="dxa"/>
            <w:gridSpan w:val="4"/>
          </w:tcPr>
          <w:p w14:paraId="0BC544AB" w14:textId="77777777" w:rsidR="00397D3F" w:rsidRDefault="00397D3F" w:rsidP="00397D3F">
            <w:pPr>
              <w:jc w:val="both"/>
            </w:pPr>
            <w:r>
              <w:t>Prefeitura Municipal de Rondônia</w:t>
            </w:r>
          </w:p>
          <w:p w14:paraId="29E810E4" w14:textId="77777777" w:rsidR="00397D3F" w:rsidRDefault="00397D3F" w:rsidP="00397D3F">
            <w:pPr>
              <w:jc w:val="both"/>
            </w:pPr>
            <w:r>
              <w:t>Estado de Rondônia</w:t>
            </w:r>
          </w:p>
          <w:p w14:paraId="46DCBA38" w14:textId="77777777" w:rsidR="00397D3F" w:rsidRDefault="00397D3F" w:rsidP="00397D3F">
            <w:pPr>
              <w:jc w:val="both"/>
            </w:pPr>
            <w:r>
              <w:t>Exercício 2018</w:t>
            </w:r>
          </w:p>
        </w:tc>
      </w:tr>
      <w:tr w:rsidR="00397D3F" w14:paraId="7F59635C" w14:textId="77777777" w:rsidTr="00397D3F">
        <w:tc>
          <w:tcPr>
            <w:tcW w:w="10070" w:type="dxa"/>
            <w:gridSpan w:val="4"/>
          </w:tcPr>
          <w:p w14:paraId="75B6C2BA" w14:textId="77777777" w:rsidR="00397D3F" w:rsidRDefault="00397D3F" w:rsidP="00397D3F">
            <w:pPr>
              <w:jc w:val="both"/>
            </w:pPr>
            <w:r>
              <w:t>Anexo II – SALDO DE VALORS EM TRÂNSITO</w:t>
            </w:r>
          </w:p>
        </w:tc>
      </w:tr>
      <w:tr w:rsidR="00397D3F" w14:paraId="68A414FA" w14:textId="77777777" w:rsidTr="00397D3F">
        <w:tc>
          <w:tcPr>
            <w:tcW w:w="10070" w:type="dxa"/>
            <w:gridSpan w:val="4"/>
          </w:tcPr>
          <w:p w14:paraId="2345C220" w14:textId="77777777" w:rsidR="00397D3F" w:rsidRDefault="00397D3F" w:rsidP="00397D3F">
            <w:pPr>
              <w:jc w:val="both"/>
            </w:pPr>
            <w:r>
              <w:t>BANCO:</w:t>
            </w:r>
          </w:p>
          <w:p w14:paraId="46350949" w14:textId="77777777" w:rsidR="00397D3F" w:rsidRDefault="00397D3F" w:rsidP="00397D3F">
            <w:pPr>
              <w:jc w:val="both"/>
            </w:pPr>
            <w:r>
              <w:t xml:space="preserve">AGÊNCIA:                                                                                                         </w:t>
            </w:r>
          </w:p>
          <w:p w14:paraId="7BB2102E" w14:textId="77777777" w:rsidR="00397D3F" w:rsidRDefault="00397D3F" w:rsidP="00397D3F">
            <w:pPr>
              <w:jc w:val="both"/>
            </w:pPr>
            <w:r>
              <w:t>CONTA:</w:t>
            </w:r>
          </w:p>
          <w:p w14:paraId="7923ACAB" w14:textId="77777777" w:rsidR="00397D3F" w:rsidRDefault="00397D3F" w:rsidP="00397D3F">
            <w:pPr>
              <w:jc w:val="both"/>
            </w:pPr>
            <w:r>
              <w:t>MÊS/ANO</w:t>
            </w:r>
          </w:p>
        </w:tc>
      </w:tr>
      <w:tr w:rsidR="00397D3F" w14:paraId="319367A1" w14:textId="77777777" w:rsidTr="00397D3F">
        <w:tc>
          <w:tcPr>
            <w:tcW w:w="10070" w:type="dxa"/>
            <w:gridSpan w:val="4"/>
          </w:tcPr>
          <w:p w14:paraId="79C5BA92" w14:textId="77777777" w:rsidR="00397D3F" w:rsidRDefault="00397D3F" w:rsidP="00397D3F">
            <w:pPr>
              <w:jc w:val="both"/>
            </w:pPr>
            <w:r>
              <w:t>DÉBITOS NÃO CONTABILIZADOS</w:t>
            </w:r>
          </w:p>
        </w:tc>
      </w:tr>
      <w:tr w:rsidR="00397D3F" w14:paraId="24457EB0" w14:textId="77777777" w:rsidTr="00397D3F">
        <w:tc>
          <w:tcPr>
            <w:tcW w:w="2758" w:type="dxa"/>
          </w:tcPr>
          <w:p w14:paraId="7EFB573D" w14:textId="77777777" w:rsidR="00397D3F" w:rsidRDefault="00397D3F" w:rsidP="00397D3F">
            <w:pPr>
              <w:jc w:val="both"/>
            </w:pPr>
            <w:r>
              <w:t>Documento/especificação</w:t>
            </w:r>
          </w:p>
        </w:tc>
        <w:tc>
          <w:tcPr>
            <w:tcW w:w="4041" w:type="dxa"/>
          </w:tcPr>
          <w:p w14:paraId="0B4EB181" w14:textId="77777777" w:rsidR="00397D3F" w:rsidRDefault="00397D3F" w:rsidP="00397D3F">
            <w:pPr>
              <w:jc w:val="both"/>
            </w:pPr>
            <w:r>
              <w:t>Observação</w:t>
            </w:r>
          </w:p>
        </w:tc>
        <w:tc>
          <w:tcPr>
            <w:tcW w:w="1843" w:type="dxa"/>
          </w:tcPr>
          <w:p w14:paraId="64FC5C88" w14:textId="77777777" w:rsidR="00397D3F" w:rsidRDefault="00397D3F" w:rsidP="00397D3F">
            <w:pPr>
              <w:jc w:val="both"/>
            </w:pPr>
            <w:r>
              <w:t>Data emissão</w:t>
            </w:r>
          </w:p>
        </w:tc>
        <w:tc>
          <w:tcPr>
            <w:tcW w:w="1428" w:type="dxa"/>
          </w:tcPr>
          <w:p w14:paraId="4076AFDD" w14:textId="77777777" w:rsidR="00397D3F" w:rsidRDefault="00397D3F" w:rsidP="00397D3F">
            <w:pPr>
              <w:jc w:val="both"/>
            </w:pPr>
            <w:r>
              <w:t>Valor</w:t>
            </w:r>
          </w:p>
        </w:tc>
      </w:tr>
      <w:tr w:rsidR="00397D3F" w14:paraId="4159DF29" w14:textId="77777777" w:rsidTr="00397D3F">
        <w:tc>
          <w:tcPr>
            <w:tcW w:w="2758" w:type="dxa"/>
          </w:tcPr>
          <w:p w14:paraId="1919F1C5" w14:textId="77777777" w:rsidR="00397D3F" w:rsidRDefault="00397D3F" w:rsidP="00397D3F">
            <w:pPr>
              <w:jc w:val="both"/>
            </w:pPr>
          </w:p>
        </w:tc>
        <w:tc>
          <w:tcPr>
            <w:tcW w:w="4041" w:type="dxa"/>
          </w:tcPr>
          <w:p w14:paraId="135CBF27" w14:textId="77777777" w:rsidR="00397D3F" w:rsidRDefault="00397D3F" w:rsidP="00397D3F">
            <w:pPr>
              <w:jc w:val="both"/>
            </w:pPr>
          </w:p>
        </w:tc>
        <w:tc>
          <w:tcPr>
            <w:tcW w:w="1843" w:type="dxa"/>
          </w:tcPr>
          <w:p w14:paraId="681DF190" w14:textId="77777777" w:rsidR="00397D3F" w:rsidRDefault="00397D3F" w:rsidP="00397D3F">
            <w:pPr>
              <w:jc w:val="both"/>
            </w:pPr>
          </w:p>
        </w:tc>
        <w:tc>
          <w:tcPr>
            <w:tcW w:w="1428" w:type="dxa"/>
          </w:tcPr>
          <w:p w14:paraId="5FC91C91" w14:textId="77777777" w:rsidR="00397D3F" w:rsidRDefault="00397D3F" w:rsidP="00397D3F">
            <w:pPr>
              <w:jc w:val="both"/>
            </w:pPr>
          </w:p>
        </w:tc>
      </w:tr>
      <w:tr w:rsidR="00397D3F" w14:paraId="4FED03F1" w14:textId="77777777" w:rsidTr="00397D3F">
        <w:tc>
          <w:tcPr>
            <w:tcW w:w="2758" w:type="dxa"/>
          </w:tcPr>
          <w:p w14:paraId="2FD304BB" w14:textId="77777777" w:rsidR="00397D3F" w:rsidRDefault="00397D3F" w:rsidP="00397D3F">
            <w:pPr>
              <w:jc w:val="both"/>
            </w:pPr>
          </w:p>
        </w:tc>
        <w:tc>
          <w:tcPr>
            <w:tcW w:w="4041" w:type="dxa"/>
          </w:tcPr>
          <w:p w14:paraId="4D6955CC" w14:textId="77777777" w:rsidR="00397D3F" w:rsidRDefault="00397D3F" w:rsidP="00397D3F">
            <w:pPr>
              <w:jc w:val="both"/>
            </w:pPr>
          </w:p>
        </w:tc>
        <w:tc>
          <w:tcPr>
            <w:tcW w:w="1843" w:type="dxa"/>
          </w:tcPr>
          <w:p w14:paraId="5D0D411C" w14:textId="77777777" w:rsidR="00397D3F" w:rsidRDefault="00397D3F" w:rsidP="00397D3F">
            <w:pPr>
              <w:jc w:val="both"/>
            </w:pPr>
          </w:p>
        </w:tc>
        <w:tc>
          <w:tcPr>
            <w:tcW w:w="1428" w:type="dxa"/>
          </w:tcPr>
          <w:p w14:paraId="6087AC62" w14:textId="77777777" w:rsidR="00397D3F" w:rsidRDefault="00397D3F" w:rsidP="00397D3F">
            <w:pPr>
              <w:jc w:val="both"/>
            </w:pPr>
          </w:p>
        </w:tc>
      </w:tr>
      <w:tr w:rsidR="00397D3F" w14:paraId="2799C07E" w14:textId="77777777" w:rsidTr="00397D3F">
        <w:tc>
          <w:tcPr>
            <w:tcW w:w="2758" w:type="dxa"/>
          </w:tcPr>
          <w:p w14:paraId="52BD144F" w14:textId="77777777" w:rsidR="00397D3F" w:rsidRDefault="00397D3F" w:rsidP="00397D3F">
            <w:pPr>
              <w:jc w:val="both"/>
            </w:pPr>
          </w:p>
        </w:tc>
        <w:tc>
          <w:tcPr>
            <w:tcW w:w="4041" w:type="dxa"/>
          </w:tcPr>
          <w:p w14:paraId="3AC0F9C9" w14:textId="77777777" w:rsidR="00397D3F" w:rsidRDefault="00397D3F" w:rsidP="00397D3F">
            <w:pPr>
              <w:jc w:val="both"/>
            </w:pPr>
          </w:p>
        </w:tc>
        <w:tc>
          <w:tcPr>
            <w:tcW w:w="1843" w:type="dxa"/>
          </w:tcPr>
          <w:p w14:paraId="183B5AC1" w14:textId="77777777" w:rsidR="00397D3F" w:rsidRDefault="00397D3F" w:rsidP="00397D3F">
            <w:pPr>
              <w:jc w:val="both"/>
            </w:pPr>
          </w:p>
        </w:tc>
        <w:tc>
          <w:tcPr>
            <w:tcW w:w="1428" w:type="dxa"/>
          </w:tcPr>
          <w:p w14:paraId="38156393" w14:textId="77777777" w:rsidR="00397D3F" w:rsidRDefault="00397D3F" w:rsidP="00397D3F">
            <w:pPr>
              <w:jc w:val="both"/>
            </w:pPr>
          </w:p>
        </w:tc>
      </w:tr>
      <w:tr w:rsidR="00397D3F" w14:paraId="1319E087" w14:textId="77777777" w:rsidTr="00397D3F">
        <w:tc>
          <w:tcPr>
            <w:tcW w:w="2758" w:type="dxa"/>
          </w:tcPr>
          <w:p w14:paraId="507A5D31" w14:textId="77777777" w:rsidR="00397D3F" w:rsidRDefault="00397D3F" w:rsidP="00397D3F">
            <w:pPr>
              <w:jc w:val="both"/>
            </w:pPr>
          </w:p>
        </w:tc>
        <w:tc>
          <w:tcPr>
            <w:tcW w:w="4041" w:type="dxa"/>
          </w:tcPr>
          <w:p w14:paraId="0155FC38" w14:textId="77777777" w:rsidR="00397D3F" w:rsidRDefault="00397D3F" w:rsidP="00397D3F">
            <w:pPr>
              <w:jc w:val="both"/>
            </w:pPr>
          </w:p>
        </w:tc>
        <w:tc>
          <w:tcPr>
            <w:tcW w:w="1843" w:type="dxa"/>
          </w:tcPr>
          <w:p w14:paraId="5AB99488" w14:textId="77777777" w:rsidR="00397D3F" w:rsidRDefault="00397D3F" w:rsidP="00397D3F">
            <w:pPr>
              <w:jc w:val="both"/>
            </w:pPr>
          </w:p>
        </w:tc>
        <w:tc>
          <w:tcPr>
            <w:tcW w:w="1428" w:type="dxa"/>
          </w:tcPr>
          <w:p w14:paraId="1C841B59" w14:textId="77777777" w:rsidR="00397D3F" w:rsidRDefault="00397D3F" w:rsidP="00397D3F">
            <w:pPr>
              <w:jc w:val="both"/>
            </w:pPr>
          </w:p>
        </w:tc>
      </w:tr>
      <w:tr w:rsidR="00397D3F" w14:paraId="14589C02" w14:textId="77777777" w:rsidTr="00397D3F">
        <w:tc>
          <w:tcPr>
            <w:tcW w:w="2758" w:type="dxa"/>
          </w:tcPr>
          <w:p w14:paraId="62C7618C" w14:textId="77777777" w:rsidR="00397D3F" w:rsidRDefault="00397D3F" w:rsidP="00397D3F">
            <w:pPr>
              <w:jc w:val="both"/>
            </w:pPr>
          </w:p>
        </w:tc>
        <w:tc>
          <w:tcPr>
            <w:tcW w:w="4041" w:type="dxa"/>
          </w:tcPr>
          <w:p w14:paraId="15F63524" w14:textId="77777777" w:rsidR="00397D3F" w:rsidRDefault="00397D3F" w:rsidP="00397D3F">
            <w:pPr>
              <w:jc w:val="both"/>
            </w:pPr>
          </w:p>
        </w:tc>
        <w:tc>
          <w:tcPr>
            <w:tcW w:w="1843" w:type="dxa"/>
          </w:tcPr>
          <w:p w14:paraId="21617488" w14:textId="77777777" w:rsidR="00397D3F" w:rsidRDefault="00397D3F" w:rsidP="00397D3F">
            <w:pPr>
              <w:jc w:val="both"/>
            </w:pPr>
          </w:p>
        </w:tc>
        <w:tc>
          <w:tcPr>
            <w:tcW w:w="1428" w:type="dxa"/>
          </w:tcPr>
          <w:p w14:paraId="32C03FB4" w14:textId="77777777" w:rsidR="00397D3F" w:rsidRDefault="00397D3F" w:rsidP="00397D3F">
            <w:pPr>
              <w:jc w:val="both"/>
            </w:pPr>
          </w:p>
        </w:tc>
      </w:tr>
      <w:tr w:rsidR="00397D3F" w14:paraId="349A8473" w14:textId="77777777" w:rsidTr="00397D3F">
        <w:tc>
          <w:tcPr>
            <w:tcW w:w="2758" w:type="dxa"/>
          </w:tcPr>
          <w:p w14:paraId="2665B45F" w14:textId="77777777" w:rsidR="00397D3F" w:rsidRDefault="00397D3F" w:rsidP="00397D3F">
            <w:pPr>
              <w:jc w:val="both"/>
            </w:pPr>
          </w:p>
        </w:tc>
        <w:tc>
          <w:tcPr>
            <w:tcW w:w="4041" w:type="dxa"/>
          </w:tcPr>
          <w:p w14:paraId="26C56A78" w14:textId="77777777" w:rsidR="00397D3F" w:rsidRDefault="00397D3F" w:rsidP="00397D3F">
            <w:pPr>
              <w:jc w:val="both"/>
            </w:pPr>
          </w:p>
        </w:tc>
        <w:tc>
          <w:tcPr>
            <w:tcW w:w="1843" w:type="dxa"/>
          </w:tcPr>
          <w:p w14:paraId="7E923BC8" w14:textId="77777777" w:rsidR="00397D3F" w:rsidRDefault="00397D3F" w:rsidP="00397D3F">
            <w:pPr>
              <w:jc w:val="both"/>
            </w:pPr>
          </w:p>
        </w:tc>
        <w:tc>
          <w:tcPr>
            <w:tcW w:w="1428" w:type="dxa"/>
          </w:tcPr>
          <w:p w14:paraId="4B0C5EB8" w14:textId="77777777" w:rsidR="00397D3F" w:rsidRDefault="00397D3F" w:rsidP="00397D3F">
            <w:pPr>
              <w:jc w:val="both"/>
            </w:pPr>
          </w:p>
        </w:tc>
      </w:tr>
      <w:tr w:rsidR="00397D3F" w14:paraId="7A3A9CCA" w14:textId="77777777" w:rsidTr="00397D3F">
        <w:tc>
          <w:tcPr>
            <w:tcW w:w="2758" w:type="dxa"/>
          </w:tcPr>
          <w:p w14:paraId="26D7EDD2" w14:textId="77777777" w:rsidR="00397D3F" w:rsidRDefault="00397D3F" w:rsidP="00397D3F">
            <w:pPr>
              <w:jc w:val="both"/>
            </w:pPr>
          </w:p>
        </w:tc>
        <w:tc>
          <w:tcPr>
            <w:tcW w:w="4041" w:type="dxa"/>
          </w:tcPr>
          <w:p w14:paraId="44CB540D" w14:textId="77777777" w:rsidR="00397D3F" w:rsidRDefault="00397D3F" w:rsidP="00397D3F">
            <w:pPr>
              <w:jc w:val="both"/>
            </w:pPr>
          </w:p>
        </w:tc>
        <w:tc>
          <w:tcPr>
            <w:tcW w:w="1843" w:type="dxa"/>
          </w:tcPr>
          <w:p w14:paraId="47644A7E" w14:textId="77777777" w:rsidR="00397D3F" w:rsidRDefault="00397D3F" w:rsidP="00397D3F">
            <w:pPr>
              <w:jc w:val="both"/>
            </w:pPr>
          </w:p>
        </w:tc>
        <w:tc>
          <w:tcPr>
            <w:tcW w:w="1428" w:type="dxa"/>
          </w:tcPr>
          <w:p w14:paraId="6D8AA075" w14:textId="77777777" w:rsidR="00397D3F" w:rsidRDefault="00397D3F" w:rsidP="00397D3F">
            <w:pPr>
              <w:jc w:val="both"/>
            </w:pPr>
          </w:p>
        </w:tc>
      </w:tr>
      <w:tr w:rsidR="00397D3F" w14:paraId="455DD2A6" w14:textId="77777777" w:rsidTr="00397D3F">
        <w:tc>
          <w:tcPr>
            <w:tcW w:w="2758" w:type="dxa"/>
          </w:tcPr>
          <w:p w14:paraId="359DEDFD" w14:textId="77777777" w:rsidR="00397D3F" w:rsidRDefault="00397D3F" w:rsidP="00397D3F">
            <w:pPr>
              <w:jc w:val="both"/>
            </w:pPr>
          </w:p>
        </w:tc>
        <w:tc>
          <w:tcPr>
            <w:tcW w:w="4041" w:type="dxa"/>
          </w:tcPr>
          <w:p w14:paraId="06BFDF73" w14:textId="77777777" w:rsidR="00397D3F" w:rsidRDefault="00397D3F" w:rsidP="00397D3F">
            <w:pPr>
              <w:jc w:val="both"/>
            </w:pPr>
          </w:p>
        </w:tc>
        <w:tc>
          <w:tcPr>
            <w:tcW w:w="1843" w:type="dxa"/>
          </w:tcPr>
          <w:p w14:paraId="09EBFEC5" w14:textId="77777777" w:rsidR="00397D3F" w:rsidRDefault="00397D3F" w:rsidP="00397D3F">
            <w:pPr>
              <w:jc w:val="both"/>
            </w:pPr>
          </w:p>
        </w:tc>
        <w:tc>
          <w:tcPr>
            <w:tcW w:w="1428" w:type="dxa"/>
          </w:tcPr>
          <w:p w14:paraId="3D9983B0" w14:textId="77777777" w:rsidR="00397D3F" w:rsidRDefault="00397D3F" w:rsidP="00397D3F">
            <w:pPr>
              <w:jc w:val="both"/>
            </w:pPr>
          </w:p>
        </w:tc>
      </w:tr>
      <w:tr w:rsidR="00397D3F" w14:paraId="7AC9C9C3" w14:textId="77777777" w:rsidTr="00397D3F">
        <w:tc>
          <w:tcPr>
            <w:tcW w:w="2758" w:type="dxa"/>
          </w:tcPr>
          <w:p w14:paraId="3B6710BB" w14:textId="77777777" w:rsidR="00397D3F" w:rsidRDefault="00397D3F" w:rsidP="00397D3F">
            <w:pPr>
              <w:jc w:val="both"/>
            </w:pPr>
          </w:p>
        </w:tc>
        <w:tc>
          <w:tcPr>
            <w:tcW w:w="4041" w:type="dxa"/>
          </w:tcPr>
          <w:p w14:paraId="7BF9BB62" w14:textId="77777777" w:rsidR="00397D3F" w:rsidRDefault="00397D3F" w:rsidP="00397D3F">
            <w:pPr>
              <w:jc w:val="both"/>
            </w:pPr>
          </w:p>
        </w:tc>
        <w:tc>
          <w:tcPr>
            <w:tcW w:w="1843" w:type="dxa"/>
          </w:tcPr>
          <w:p w14:paraId="36969C8F" w14:textId="77777777" w:rsidR="00397D3F" w:rsidRDefault="00397D3F" w:rsidP="00397D3F">
            <w:pPr>
              <w:jc w:val="both"/>
            </w:pPr>
          </w:p>
        </w:tc>
        <w:tc>
          <w:tcPr>
            <w:tcW w:w="1428" w:type="dxa"/>
          </w:tcPr>
          <w:p w14:paraId="4B00DA76" w14:textId="77777777" w:rsidR="00397D3F" w:rsidRDefault="00397D3F" w:rsidP="00397D3F">
            <w:pPr>
              <w:jc w:val="both"/>
            </w:pPr>
          </w:p>
        </w:tc>
      </w:tr>
      <w:tr w:rsidR="00397D3F" w14:paraId="66D792F7" w14:textId="77777777" w:rsidTr="00397D3F">
        <w:tc>
          <w:tcPr>
            <w:tcW w:w="2758" w:type="dxa"/>
          </w:tcPr>
          <w:p w14:paraId="2A4E496F" w14:textId="77777777" w:rsidR="00397D3F" w:rsidRDefault="00397D3F" w:rsidP="00397D3F">
            <w:pPr>
              <w:jc w:val="both"/>
            </w:pPr>
          </w:p>
        </w:tc>
        <w:tc>
          <w:tcPr>
            <w:tcW w:w="4041" w:type="dxa"/>
          </w:tcPr>
          <w:p w14:paraId="1863EA17" w14:textId="77777777" w:rsidR="00397D3F" w:rsidRDefault="00397D3F" w:rsidP="00397D3F">
            <w:pPr>
              <w:jc w:val="both"/>
            </w:pPr>
          </w:p>
        </w:tc>
        <w:tc>
          <w:tcPr>
            <w:tcW w:w="1843" w:type="dxa"/>
          </w:tcPr>
          <w:p w14:paraId="4C1821C3" w14:textId="77777777" w:rsidR="00397D3F" w:rsidRDefault="00397D3F" w:rsidP="00397D3F">
            <w:pPr>
              <w:jc w:val="both"/>
            </w:pPr>
          </w:p>
        </w:tc>
        <w:tc>
          <w:tcPr>
            <w:tcW w:w="1428" w:type="dxa"/>
          </w:tcPr>
          <w:p w14:paraId="54D41286" w14:textId="77777777" w:rsidR="00397D3F" w:rsidRDefault="00397D3F" w:rsidP="00397D3F">
            <w:pPr>
              <w:jc w:val="both"/>
            </w:pPr>
          </w:p>
        </w:tc>
      </w:tr>
      <w:tr w:rsidR="00397D3F" w14:paraId="304D49E4" w14:textId="77777777" w:rsidTr="00397D3F">
        <w:tc>
          <w:tcPr>
            <w:tcW w:w="2758" w:type="dxa"/>
          </w:tcPr>
          <w:p w14:paraId="772E0A55" w14:textId="77777777" w:rsidR="00397D3F" w:rsidRDefault="00397D3F" w:rsidP="00397D3F">
            <w:pPr>
              <w:jc w:val="both"/>
            </w:pPr>
          </w:p>
        </w:tc>
        <w:tc>
          <w:tcPr>
            <w:tcW w:w="4041" w:type="dxa"/>
          </w:tcPr>
          <w:p w14:paraId="3C4F61B4" w14:textId="77777777" w:rsidR="00397D3F" w:rsidRDefault="00397D3F" w:rsidP="00397D3F">
            <w:pPr>
              <w:jc w:val="both"/>
            </w:pPr>
          </w:p>
        </w:tc>
        <w:tc>
          <w:tcPr>
            <w:tcW w:w="1843" w:type="dxa"/>
          </w:tcPr>
          <w:p w14:paraId="4C6415EC" w14:textId="77777777" w:rsidR="00397D3F" w:rsidRDefault="00397D3F" w:rsidP="00397D3F">
            <w:pPr>
              <w:jc w:val="both"/>
            </w:pPr>
          </w:p>
        </w:tc>
        <w:tc>
          <w:tcPr>
            <w:tcW w:w="1428" w:type="dxa"/>
          </w:tcPr>
          <w:p w14:paraId="36A9EF47" w14:textId="77777777" w:rsidR="00397D3F" w:rsidRDefault="00397D3F" w:rsidP="00397D3F">
            <w:pPr>
              <w:jc w:val="both"/>
            </w:pPr>
          </w:p>
        </w:tc>
      </w:tr>
      <w:tr w:rsidR="00397D3F" w14:paraId="584F0D66" w14:textId="77777777" w:rsidTr="00397D3F">
        <w:tc>
          <w:tcPr>
            <w:tcW w:w="2758" w:type="dxa"/>
          </w:tcPr>
          <w:p w14:paraId="2018742A" w14:textId="77777777" w:rsidR="00397D3F" w:rsidRDefault="00397D3F" w:rsidP="00397D3F">
            <w:pPr>
              <w:jc w:val="both"/>
            </w:pPr>
          </w:p>
        </w:tc>
        <w:tc>
          <w:tcPr>
            <w:tcW w:w="4041" w:type="dxa"/>
          </w:tcPr>
          <w:p w14:paraId="652D3BE8" w14:textId="77777777" w:rsidR="00397D3F" w:rsidRDefault="00397D3F" w:rsidP="00397D3F">
            <w:pPr>
              <w:jc w:val="both"/>
            </w:pPr>
          </w:p>
        </w:tc>
        <w:tc>
          <w:tcPr>
            <w:tcW w:w="1843" w:type="dxa"/>
          </w:tcPr>
          <w:p w14:paraId="13602C85" w14:textId="77777777" w:rsidR="00397D3F" w:rsidRDefault="00397D3F" w:rsidP="00397D3F">
            <w:pPr>
              <w:jc w:val="both"/>
            </w:pPr>
          </w:p>
        </w:tc>
        <w:tc>
          <w:tcPr>
            <w:tcW w:w="1428" w:type="dxa"/>
          </w:tcPr>
          <w:p w14:paraId="6B9899BE" w14:textId="77777777" w:rsidR="00397D3F" w:rsidRDefault="00397D3F" w:rsidP="00397D3F">
            <w:pPr>
              <w:jc w:val="both"/>
            </w:pPr>
          </w:p>
        </w:tc>
      </w:tr>
      <w:tr w:rsidR="00397D3F" w14:paraId="5292AC82" w14:textId="77777777" w:rsidTr="00397D3F">
        <w:tc>
          <w:tcPr>
            <w:tcW w:w="2758" w:type="dxa"/>
          </w:tcPr>
          <w:p w14:paraId="6BC1FA2A" w14:textId="77777777" w:rsidR="00397D3F" w:rsidRDefault="00397D3F" w:rsidP="00397D3F">
            <w:pPr>
              <w:jc w:val="both"/>
            </w:pPr>
          </w:p>
        </w:tc>
        <w:tc>
          <w:tcPr>
            <w:tcW w:w="4041" w:type="dxa"/>
          </w:tcPr>
          <w:p w14:paraId="0BA6FD9E" w14:textId="77777777" w:rsidR="00397D3F" w:rsidRDefault="00397D3F" w:rsidP="00397D3F">
            <w:pPr>
              <w:jc w:val="both"/>
            </w:pPr>
          </w:p>
        </w:tc>
        <w:tc>
          <w:tcPr>
            <w:tcW w:w="1843" w:type="dxa"/>
          </w:tcPr>
          <w:p w14:paraId="205C60A8" w14:textId="77777777" w:rsidR="00397D3F" w:rsidRDefault="00397D3F" w:rsidP="00397D3F">
            <w:pPr>
              <w:jc w:val="both"/>
            </w:pPr>
          </w:p>
        </w:tc>
        <w:tc>
          <w:tcPr>
            <w:tcW w:w="1428" w:type="dxa"/>
          </w:tcPr>
          <w:p w14:paraId="12F4C0BC" w14:textId="77777777" w:rsidR="00397D3F" w:rsidRDefault="00397D3F" w:rsidP="00397D3F">
            <w:pPr>
              <w:jc w:val="both"/>
            </w:pPr>
          </w:p>
        </w:tc>
      </w:tr>
      <w:tr w:rsidR="00397D3F" w14:paraId="6EEBB567" w14:textId="77777777" w:rsidTr="00397D3F">
        <w:tc>
          <w:tcPr>
            <w:tcW w:w="2758" w:type="dxa"/>
          </w:tcPr>
          <w:p w14:paraId="5FF0EA9D" w14:textId="77777777" w:rsidR="00397D3F" w:rsidRDefault="00397D3F" w:rsidP="00397D3F">
            <w:pPr>
              <w:jc w:val="both"/>
            </w:pPr>
          </w:p>
        </w:tc>
        <w:tc>
          <w:tcPr>
            <w:tcW w:w="4041" w:type="dxa"/>
          </w:tcPr>
          <w:p w14:paraId="38657EC0" w14:textId="77777777" w:rsidR="00397D3F" w:rsidRDefault="00397D3F" w:rsidP="00397D3F">
            <w:pPr>
              <w:jc w:val="both"/>
            </w:pPr>
          </w:p>
        </w:tc>
        <w:tc>
          <w:tcPr>
            <w:tcW w:w="1843" w:type="dxa"/>
          </w:tcPr>
          <w:p w14:paraId="28BC4CF0" w14:textId="77777777" w:rsidR="00397D3F" w:rsidRDefault="00397D3F" w:rsidP="00397D3F">
            <w:pPr>
              <w:jc w:val="both"/>
            </w:pPr>
          </w:p>
        </w:tc>
        <w:tc>
          <w:tcPr>
            <w:tcW w:w="1428" w:type="dxa"/>
          </w:tcPr>
          <w:p w14:paraId="5AE06E13" w14:textId="77777777" w:rsidR="00397D3F" w:rsidRDefault="00397D3F" w:rsidP="00397D3F">
            <w:pPr>
              <w:jc w:val="both"/>
            </w:pPr>
          </w:p>
        </w:tc>
      </w:tr>
      <w:tr w:rsidR="00397D3F" w14:paraId="5B65304B" w14:textId="77777777" w:rsidTr="00397D3F">
        <w:tc>
          <w:tcPr>
            <w:tcW w:w="2758" w:type="dxa"/>
          </w:tcPr>
          <w:p w14:paraId="639B1CD6" w14:textId="77777777" w:rsidR="00397D3F" w:rsidRDefault="00397D3F" w:rsidP="00397D3F">
            <w:pPr>
              <w:jc w:val="both"/>
            </w:pPr>
          </w:p>
        </w:tc>
        <w:tc>
          <w:tcPr>
            <w:tcW w:w="4041" w:type="dxa"/>
          </w:tcPr>
          <w:p w14:paraId="50AE37A6" w14:textId="77777777" w:rsidR="00397D3F" w:rsidRDefault="00397D3F" w:rsidP="00397D3F">
            <w:pPr>
              <w:jc w:val="both"/>
            </w:pPr>
          </w:p>
        </w:tc>
        <w:tc>
          <w:tcPr>
            <w:tcW w:w="1843" w:type="dxa"/>
          </w:tcPr>
          <w:p w14:paraId="4699C973" w14:textId="77777777" w:rsidR="00397D3F" w:rsidRDefault="00397D3F" w:rsidP="00397D3F">
            <w:pPr>
              <w:jc w:val="both"/>
            </w:pPr>
          </w:p>
        </w:tc>
        <w:tc>
          <w:tcPr>
            <w:tcW w:w="1428" w:type="dxa"/>
          </w:tcPr>
          <w:p w14:paraId="14D21B12" w14:textId="77777777" w:rsidR="00397D3F" w:rsidRDefault="00397D3F" w:rsidP="00397D3F">
            <w:pPr>
              <w:jc w:val="both"/>
            </w:pPr>
          </w:p>
        </w:tc>
      </w:tr>
      <w:tr w:rsidR="00397D3F" w14:paraId="088A829B" w14:textId="77777777" w:rsidTr="00397D3F">
        <w:tc>
          <w:tcPr>
            <w:tcW w:w="2758" w:type="dxa"/>
          </w:tcPr>
          <w:p w14:paraId="53FA9446" w14:textId="77777777" w:rsidR="00397D3F" w:rsidRDefault="00397D3F" w:rsidP="00397D3F">
            <w:pPr>
              <w:jc w:val="both"/>
            </w:pPr>
          </w:p>
        </w:tc>
        <w:tc>
          <w:tcPr>
            <w:tcW w:w="4041" w:type="dxa"/>
          </w:tcPr>
          <w:p w14:paraId="4F1711E7" w14:textId="77777777" w:rsidR="00397D3F" w:rsidRDefault="00397D3F" w:rsidP="00397D3F">
            <w:pPr>
              <w:jc w:val="both"/>
            </w:pPr>
          </w:p>
        </w:tc>
        <w:tc>
          <w:tcPr>
            <w:tcW w:w="1843" w:type="dxa"/>
          </w:tcPr>
          <w:p w14:paraId="4316A7E7" w14:textId="77777777" w:rsidR="00397D3F" w:rsidRDefault="00397D3F" w:rsidP="00397D3F">
            <w:pPr>
              <w:jc w:val="both"/>
            </w:pPr>
          </w:p>
        </w:tc>
        <w:tc>
          <w:tcPr>
            <w:tcW w:w="1428" w:type="dxa"/>
          </w:tcPr>
          <w:p w14:paraId="573432B7" w14:textId="77777777" w:rsidR="00397D3F" w:rsidRDefault="00397D3F" w:rsidP="00397D3F">
            <w:pPr>
              <w:jc w:val="both"/>
            </w:pPr>
          </w:p>
        </w:tc>
      </w:tr>
      <w:tr w:rsidR="00397D3F" w14:paraId="38F3EEAD" w14:textId="77777777" w:rsidTr="00397D3F">
        <w:tc>
          <w:tcPr>
            <w:tcW w:w="8642" w:type="dxa"/>
            <w:gridSpan w:val="3"/>
          </w:tcPr>
          <w:p w14:paraId="44C12BE8" w14:textId="77777777" w:rsidR="00397D3F" w:rsidRDefault="00397D3F" w:rsidP="00397D3F">
            <w:pPr>
              <w:jc w:val="both"/>
            </w:pPr>
            <w:r>
              <w:t>Total</w:t>
            </w:r>
          </w:p>
        </w:tc>
        <w:tc>
          <w:tcPr>
            <w:tcW w:w="1428" w:type="dxa"/>
          </w:tcPr>
          <w:p w14:paraId="41BE3494" w14:textId="77777777" w:rsidR="00397D3F" w:rsidRDefault="00397D3F" w:rsidP="00397D3F">
            <w:pPr>
              <w:jc w:val="both"/>
            </w:pPr>
          </w:p>
        </w:tc>
      </w:tr>
    </w:tbl>
    <w:p w14:paraId="011845AF" w14:textId="77777777" w:rsidR="00397D3F" w:rsidRDefault="00397D3F" w:rsidP="00397D3F">
      <w:pPr>
        <w:jc w:val="both"/>
      </w:pPr>
    </w:p>
    <w:p w14:paraId="1B35EE18" w14:textId="77777777" w:rsidR="00397D3F" w:rsidRDefault="00397D3F" w:rsidP="00397D3F">
      <w:pPr>
        <w:jc w:val="both"/>
      </w:pPr>
    </w:p>
    <w:p w14:paraId="7EFBC5F0" w14:textId="77777777" w:rsidR="00397D3F" w:rsidRDefault="00397D3F" w:rsidP="00397D3F">
      <w:pPr>
        <w:jc w:val="both"/>
      </w:pPr>
    </w:p>
    <w:p w14:paraId="1BE58EE0" w14:textId="77777777" w:rsidR="00397D3F" w:rsidRDefault="00397D3F" w:rsidP="00397D3F">
      <w:pPr>
        <w:jc w:val="both"/>
      </w:pPr>
    </w:p>
    <w:p w14:paraId="50A6DADA" w14:textId="77777777" w:rsidR="00397D3F" w:rsidRDefault="00397D3F" w:rsidP="00397D3F">
      <w:pPr>
        <w:jc w:val="both"/>
      </w:pPr>
    </w:p>
    <w:p w14:paraId="2C26AEDE" w14:textId="77777777" w:rsidR="00397D3F" w:rsidRDefault="00397D3F" w:rsidP="00397D3F">
      <w:pPr>
        <w:jc w:val="both"/>
      </w:pPr>
    </w:p>
    <w:p w14:paraId="630F5409" w14:textId="77777777" w:rsidR="00397D3F" w:rsidRDefault="00397D3F" w:rsidP="00397D3F">
      <w:pPr>
        <w:jc w:val="both"/>
      </w:pPr>
    </w:p>
    <w:p w14:paraId="5E17D1DB" w14:textId="77777777" w:rsidR="00397D3F" w:rsidRDefault="00397D3F" w:rsidP="00397D3F">
      <w:pPr>
        <w:jc w:val="both"/>
      </w:pPr>
    </w:p>
    <w:p w14:paraId="52DAB0AC" w14:textId="77777777" w:rsidR="00397D3F" w:rsidRDefault="00397D3F" w:rsidP="00397D3F">
      <w:pPr>
        <w:jc w:val="both"/>
      </w:pPr>
    </w:p>
    <w:p w14:paraId="2AB8A8D4" w14:textId="77777777" w:rsidR="00397D3F" w:rsidRDefault="00397D3F" w:rsidP="00397D3F">
      <w:pPr>
        <w:jc w:val="both"/>
      </w:pPr>
    </w:p>
    <w:p w14:paraId="0931878A" w14:textId="77777777" w:rsidR="00397D3F" w:rsidRDefault="00397D3F" w:rsidP="00397D3F">
      <w:pPr>
        <w:jc w:val="both"/>
      </w:pPr>
    </w:p>
    <w:p w14:paraId="4C29674A" w14:textId="77777777" w:rsidR="00397D3F" w:rsidRDefault="00397D3F" w:rsidP="00397D3F">
      <w:pPr>
        <w:jc w:val="both"/>
      </w:pPr>
    </w:p>
    <w:p w14:paraId="6B6C5786" w14:textId="77777777" w:rsidR="00397D3F" w:rsidRDefault="00397D3F" w:rsidP="00397D3F">
      <w:pPr>
        <w:jc w:val="both"/>
      </w:pPr>
    </w:p>
    <w:p w14:paraId="3666A11F" w14:textId="77777777" w:rsidR="00397D3F" w:rsidRDefault="00397D3F" w:rsidP="00397D3F">
      <w:pPr>
        <w:jc w:val="both"/>
      </w:pPr>
    </w:p>
    <w:p w14:paraId="1A3FFC67" w14:textId="77777777" w:rsidR="00397D3F" w:rsidRDefault="00397D3F" w:rsidP="00397D3F">
      <w:pPr>
        <w:jc w:val="both"/>
      </w:pPr>
    </w:p>
    <w:p w14:paraId="23C2C29A" w14:textId="77777777" w:rsidR="00397D3F" w:rsidRDefault="00397D3F" w:rsidP="00397D3F">
      <w:pPr>
        <w:jc w:val="both"/>
      </w:pPr>
    </w:p>
    <w:p w14:paraId="01B056DB" w14:textId="77777777" w:rsidR="002925BA" w:rsidRDefault="002925BA" w:rsidP="00397D3F">
      <w:pPr>
        <w:jc w:val="both"/>
      </w:pPr>
    </w:p>
    <w:p w14:paraId="6500B8EB" w14:textId="77777777" w:rsidR="002925BA" w:rsidRDefault="002925BA" w:rsidP="00397D3F">
      <w:pPr>
        <w:jc w:val="both"/>
      </w:pPr>
    </w:p>
    <w:p w14:paraId="67C2F367" w14:textId="77777777" w:rsidR="002925BA" w:rsidRDefault="002925BA" w:rsidP="00397D3F">
      <w:pPr>
        <w:jc w:val="both"/>
      </w:pPr>
    </w:p>
    <w:p w14:paraId="3D0093B4" w14:textId="77777777" w:rsidR="002925BA" w:rsidRDefault="002925BA" w:rsidP="00397D3F">
      <w:pPr>
        <w:jc w:val="both"/>
      </w:pPr>
    </w:p>
    <w:p w14:paraId="5A2F3FB3" w14:textId="77777777" w:rsidR="00397D3F" w:rsidRDefault="00397D3F" w:rsidP="00397D3F">
      <w:pPr>
        <w:jc w:val="both"/>
      </w:pPr>
    </w:p>
    <w:p w14:paraId="61AB91AA" w14:textId="77777777" w:rsidR="00397D3F" w:rsidRDefault="00397D3F" w:rsidP="00397D3F">
      <w:pPr>
        <w:jc w:val="both"/>
      </w:pPr>
    </w:p>
    <w:p w14:paraId="0E000638" w14:textId="77777777" w:rsidR="00397D3F" w:rsidRDefault="00397D3F" w:rsidP="00397D3F">
      <w:pPr>
        <w:jc w:val="both"/>
      </w:pPr>
    </w:p>
    <w:p w14:paraId="31FB558E" w14:textId="77777777" w:rsidR="00397D3F" w:rsidRPr="00F52BEB" w:rsidRDefault="00397D3F" w:rsidP="00E308FF">
      <w:pPr>
        <w:jc w:val="center"/>
        <w:rPr>
          <w:b/>
          <w:sz w:val="40"/>
          <w:szCs w:val="40"/>
        </w:rPr>
      </w:pPr>
      <w:bookmarkStart w:id="95" w:name="OLE_LINK18"/>
      <w:bookmarkStart w:id="96" w:name="OLE_LINK19"/>
      <w:r w:rsidRPr="00F52BEB">
        <w:rPr>
          <w:b/>
          <w:sz w:val="40"/>
          <w:szCs w:val="40"/>
        </w:rPr>
        <w:lastRenderedPageBreak/>
        <w:t>ANEXO I</w:t>
      </w:r>
      <w:r>
        <w:rPr>
          <w:b/>
          <w:sz w:val="40"/>
          <w:szCs w:val="40"/>
        </w:rPr>
        <w:t>II</w:t>
      </w:r>
    </w:p>
    <w:p w14:paraId="120DFFCE" w14:textId="77777777" w:rsidR="00397D3F" w:rsidRDefault="002C0CB9" w:rsidP="00E308FF">
      <w:pPr>
        <w:jc w:val="center"/>
      </w:pPr>
      <w:r>
        <w:t xml:space="preserve">POSIÇÃO </w:t>
      </w:r>
      <w:r w:rsidR="00E308FF">
        <w:t>DÍVIDA ATIVA TRIBUTÁRIA</w:t>
      </w:r>
    </w:p>
    <w:p w14:paraId="3E1B45CC" w14:textId="77777777" w:rsidR="00E308FF" w:rsidRDefault="00E308FF" w:rsidP="00E308FF">
      <w:pPr>
        <w:jc w:val="center"/>
      </w:pPr>
      <w:r>
        <w:t>Resumo Por Exercício</w:t>
      </w:r>
    </w:p>
    <w:bookmarkEnd w:id="95"/>
    <w:bookmarkEnd w:id="96"/>
    <w:p w14:paraId="37517349" w14:textId="77777777" w:rsidR="00397D3F" w:rsidRDefault="00397D3F" w:rsidP="00397D3F">
      <w:pPr>
        <w:jc w:val="both"/>
      </w:pPr>
    </w:p>
    <w:tbl>
      <w:tblPr>
        <w:tblStyle w:val="Tabelacomgrade"/>
        <w:tblW w:w="0" w:type="auto"/>
        <w:tblLook w:val="04A0" w:firstRow="1" w:lastRow="0" w:firstColumn="1" w:lastColumn="0" w:noHBand="0" w:noVBand="1"/>
      </w:tblPr>
      <w:tblGrid>
        <w:gridCol w:w="2261"/>
        <w:gridCol w:w="1136"/>
        <w:gridCol w:w="1418"/>
        <w:gridCol w:w="1276"/>
        <w:gridCol w:w="1134"/>
        <w:gridCol w:w="1141"/>
        <w:gridCol w:w="1704"/>
      </w:tblGrid>
      <w:tr w:rsidR="00E308FF" w14:paraId="10629555" w14:textId="77777777" w:rsidTr="003556AA">
        <w:tc>
          <w:tcPr>
            <w:tcW w:w="2263" w:type="dxa"/>
          </w:tcPr>
          <w:p w14:paraId="4AC078A2" w14:textId="77777777" w:rsidR="00E308FF" w:rsidRDefault="00E308FF" w:rsidP="003556AA">
            <w:pPr>
              <w:jc w:val="center"/>
            </w:pPr>
            <w:bookmarkStart w:id="97" w:name="OLE_LINK45"/>
            <w:bookmarkStart w:id="98" w:name="OLE_LINK46"/>
            <w:r>
              <w:t>Dívida</w:t>
            </w:r>
          </w:p>
        </w:tc>
        <w:tc>
          <w:tcPr>
            <w:tcW w:w="1134" w:type="dxa"/>
          </w:tcPr>
          <w:p w14:paraId="54E0B2C5" w14:textId="77777777" w:rsidR="00E308FF" w:rsidRDefault="00E308FF" w:rsidP="003556AA">
            <w:pPr>
              <w:jc w:val="center"/>
            </w:pPr>
            <w:r>
              <w:t>Exercício</w:t>
            </w:r>
          </w:p>
        </w:tc>
        <w:tc>
          <w:tcPr>
            <w:tcW w:w="1418" w:type="dxa"/>
          </w:tcPr>
          <w:p w14:paraId="4B371A30" w14:textId="77777777" w:rsidR="00E308FF" w:rsidRDefault="00E308FF" w:rsidP="003556AA">
            <w:pPr>
              <w:jc w:val="center"/>
            </w:pPr>
            <w:r>
              <w:t>Principal</w:t>
            </w:r>
          </w:p>
        </w:tc>
        <w:tc>
          <w:tcPr>
            <w:tcW w:w="1276" w:type="dxa"/>
          </w:tcPr>
          <w:p w14:paraId="1BF48F7D" w14:textId="77777777" w:rsidR="00E308FF" w:rsidRDefault="00E308FF" w:rsidP="003556AA">
            <w:pPr>
              <w:jc w:val="center"/>
            </w:pPr>
            <w:r>
              <w:t>Juros</w:t>
            </w:r>
          </w:p>
        </w:tc>
        <w:tc>
          <w:tcPr>
            <w:tcW w:w="1134" w:type="dxa"/>
          </w:tcPr>
          <w:p w14:paraId="10315F0B" w14:textId="77777777" w:rsidR="00E308FF" w:rsidRDefault="00E308FF" w:rsidP="003556AA">
            <w:pPr>
              <w:jc w:val="center"/>
            </w:pPr>
            <w:r>
              <w:t>Multas</w:t>
            </w:r>
          </w:p>
        </w:tc>
        <w:tc>
          <w:tcPr>
            <w:tcW w:w="1141" w:type="dxa"/>
          </w:tcPr>
          <w:p w14:paraId="5117D80D" w14:textId="77777777" w:rsidR="00E308FF" w:rsidRDefault="00E308FF" w:rsidP="003556AA">
            <w:pPr>
              <w:jc w:val="center"/>
            </w:pPr>
            <w:r>
              <w:t>Correção</w:t>
            </w:r>
          </w:p>
        </w:tc>
        <w:tc>
          <w:tcPr>
            <w:tcW w:w="1704" w:type="dxa"/>
          </w:tcPr>
          <w:p w14:paraId="1AC84743" w14:textId="77777777" w:rsidR="00E308FF" w:rsidRDefault="00E308FF" w:rsidP="003556AA">
            <w:pPr>
              <w:jc w:val="center"/>
            </w:pPr>
            <w:r>
              <w:t>Total</w:t>
            </w:r>
          </w:p>
        </w:tc>
      </w:tr>
      <w:tr w:rsidR="00E308FF" w14:paraId="23B6101B" w14:textId="77777777" w:rsidTr="003556AA">
        <w:tc>
          <w:tcPr>
            <w:tcW w:w="2263" w:type="dxa"/>
          </w:tcPr>
          <w:p w14:paraId="31079600" w14:textId="77777777" w:rsidR="00E308FF" w:rsidRDefault="00E308FF" w:rsidP="00397D3F">
            <w:pPr>
              <w:jc w:val="both"/>
            </w:pPr>
            <w:r>
              <w:t>Tributária</w:t>
            </w:r>
          </w:p>
        </w:tc>
        <w:tc>
          <w:tcPr>
            <w:tcW w:w="1134" w:type="dxa"/>
          </w:tcPr>
          <w:p w14:paraId="0B1259B7" w14:textId="77777777" w:rsidR="00E308FF" w:rsidRDefault="00E308FF" w:rsidP="003556AA">
            <w:pPr>
              <w:jc w:val="center"/>
            </w:pPr>
            <w:r>
              <w:t>201</w:t>
            </w:r>
            <w:r w:rsidR="003556AA">
              <w:t>4</w:t>
            </w:r>
          </w:p>
        </w:tc>
        <w:tc>
          <w:tcPr>
            <w:tcW w:w="1418" w:type="dxa"/>
          </w:tcPr>
          <w:p w14:paraId="5A08818B" w14:textId="77777777" w:rsidR="00E308FF" w:rsidRDefault="003556AA" w:rsidP="003556AA">
            <w:pPr>
              <w:jc w:val="right"/>
            </w:pPr>
            <w:r>
              <w:t>1.000,00</w:t>
            </w:r>
          </w:p>
        </w:tc>
        <w:tc>
          <w:tcPr>
            <w:tcW w:w="1276" w:type="dxa"/>
          </w:tcPr>
          <w:p w14:paraId="135E96F4" w14:textId="77777777" w:rsidR="00E308FF" w:rsidRDefault="003556AA" w:rsidP="003556AA">
            <w:pPr>
              <w:jc w:val="right"/>
            </w:pPr>
            <w:r>
              <w:t>100,00</w:t>
            </w:r>
          </w:p>
        </w:tc>
        <w:tc>
          <w:tcPr>
            <w:tcW w:w="1134" w:type="dxa"/>
          </w:tcPr>
          <w:p w14:paraId="2ED1BFDF" w14:textId="77777777" w:rsidR="00E308FF" w:rsidRDefault="003556AA" w:rsidP="003556AA">
            <w:pPr>
              <w:jc w:val="right"/>
            </w:pPr>
            <w:r>
              <w:t>100,00</w:t>
            </w:r>
          </w:p>
        </w:tc>
        <w:tc>
          <w:tcPr>
            <w:tcW w:w="1141" w:type="dxa"/>
          </w:tcPr>
          <w:p w14:paraId="3FBA8E73" w14:textId="77777777" w:rsidR="00E308FF" w:rsidRDefault="003556AA" w:rsidP="003556AA">
            <w:pPr>
              <w:jc w:val="right"/>
            </w:pPr>
            <w:r>
              <w:t>100,00</w:t>
            </w:r>
          </w:p>
        </w:tc>
        <w:tc>
          <w:tcPr>
            <w:tcW w:w="1704" w:type="dxa"/>
          </w:tcPr>
          <w:p w14:paraId="72F7B3B5" w14:textId="77777777" w:rsidR="00E308FF" w:rsidRDefault="003556AA" w:rsidP="003556AA">
            <w:pPr>
              <w:jc w:val="right"/>
            </w:pPr>
            <w:r>
              <w:t>1.300,00</w:t>
            </w:r>
          </w:p>
        </w:tc>
      </w:tr>
      <w:tr w:rsidR="003556AA" w14:paraId="5A168E03" w14:textId="77777777" w:rsidTr="003556AA">
        <w:tc>
          <w:tcPr>
            <w:tcW w:w="2263" w:type="dxa"/>
          </w:tcPr>
          <w:p w14:paraId="1A949E46" w14:textId="77777777" w:rsidR="003556AA" w:rsidRDefault="003556AA" w:rsidP="003556AA">
            <w:r w:rsidRPr="00CB12F3">
              <w:t>Tributária</w:t>
            </w:r>
          </w:p>
        </w:tc>
        <w:tc>
          <w:tcPr>
            <w:tcW w:w="1134" w:type="dxa"/>
          </w:tcPr>
          <w:p w14:paraId="52889B53" w14:textId="77777777" w:rsidR="003556AA" w:rsidRDefault="003556AA" w:rsidP="003556AA">
            <w:pPr>
              <w:jc w:val="center"/>
            </w:pPr>
            <w:r>
              <w:t>2015</w:t>
            </w:r>
          </w:p>
        </w:tc>
        <w:tc>
          <w:tcPr>
            <w:tcW w:w="1418" w:type="dxa"/>
          </w:tcPr>
          <w:p w14:paraId="5DBBAC52" w14:textId="77777777" w:rsidR="003556AA" w:rsidRDefault="003556AA" w:rsidP="003556AA">
            <w:pPr>
              <w:jc w:val="right"/>
            </w:pPr>
            <w:r>
              <w:t>1.000,00</w:t>
            </w:r>
          </w:p>
        </w:tc>
        <w:tc>
          <w:tcPr>
            <w:tcW w:w="1276" w:type="dxa"/>
          </w:tcPr>
          <w:p w14:paraId="03CEB895" w14:textId="77777777" w:rsidR="003556AA" w:rsidRDefault="003556AA" w:rsidP="003556AA">
            <w:pPr>
              <w:jc w:val="right"/>
            </w:pPr>
            <w:r>
              <w:t>100,00</w:t>
            </w:r>
          </w:p>
        </w:tc>
        <w:tc>
          <w:tcPr>
            <w:tcW w:w="1134" w:type="dxa"/>
          </w:tcPr>
          <w:p w14:paraId="2C8BEA19" w14:textId="77777777" w:rsidR="003556AA" w:rsidRDefault="003556AA" w:rsidP="003556AA">
            <w:pPr>
              <w:jc w:val="right"/>
            </w:pPr>
            <w:r>
              <w:t>100,00</w:t>
            </w:r>
          </w:p>
        </w:tc>
        <w:tc>
          <w:tcPr>
            <w:tcW w:w="1141" w:type="dxa"/>
          </w:tcPr>
          <w:p w14:paraId="0EA07CE1" w14:textId="77777777" w:rsidR="003556AA" w:rsidRDefault="003556AA" w:rsidP="003556AA">
            <w:pPr>
              <w:jc w:val="right"/>
            </w:pPr>
            <w:r>
              <w:t>100,00</w:t>
            </w:r>
          </w:p>
        </w:tc>
        <w:tc>
          <w:tcPr>
            <w:tcW w:w="1704" w:type="dxa"/>
          </w:tcPr>
          <w:p w14:paraId="3DE37544" w14:textId="77777777" w:rsidR="003556AA" w:rsidRDefault="003556AA" w:rsidP="003556AA">
            <w:pPr>
              <w:jc w:val="right"/>
            </w:pPr>
            <w:r>
              <w:t>1.300,00</w:t>
            </w:r>
          </w:p>
        </w:tc>
      </w:tr>
      <w:tr w:rsidR="003556AA" w14:paraId="18426E2C" w14:textId="77777777" w:rsidTr="003556AA">
        <w:tc>
          <w:tcPr>
            <w:tcW w:w="2263" w:type="dxa"/>
          </w:tcPr>
          <w:p w14:paraId="2E5300E7" w14:textId="77777777" w:rsidR="003556AA" w:rsidRDefault="003556AA" w:rsidP="003556AA">
            <w:r w:rsidRPr="00CB12F3">
              <w:t>Tributária</w:t>
            </w:r>
          </w:p>
        </w:tc>
        <w:tc>
          <w:tcPr>
            <w:tcW w:w="1134" w:type="dxa"/>
          </w:tcPr>
          <w:p w14:paraId="41566267" w14:textId="77777777" w:rsidR="003556AA" w:rsidRDefault="003556AA" w:rsidP="003556AA">
            <w:pPr>
              <w:jc w:val="center"/>
            </w:pPr>
            <w:r>
              <w:t>2016</w:t>
            </w:r>
          </w:p>
        </w:tc>
        <w:tc>
          <w:tcPr>
            <w:tcW w:w="1418" w:type="dxa"/>
          </w:tcPr>
          <w:p w14:paraId="2A09E402" w14:textId="77777777" w:rsidR="003556AA" w:rsidRDefault="003556AA" w:rsidP="003556AA">
            <w:pPr>
              <w:jc w:val="right"/>
            </w:pPr>
            <w:r>
              <w:t>1.000,00</w:t>
            </w:r>
          </w:p>
        </w:tc>
        <w:tc>
          <w:tcPr>
            <w:tcW w:w="1276" w:type="dxa"/>
          </w:tcPr>
          <w:p w14:paraId="587CEB5B" w14:textId="77777777" w:rsidR="003556AA" w:rsidRDefault="003556AA" w:rsidP="003556AA">
            <w:pPr>
              <w:jc w:val="right"/>
            </w:pPr>
            <w:r>
              <w:t>100,00</w:t>
            </w:r>
          </w:p>
        </w:tc>
        <w:tc>
          <w:tcPr>
            <w:tcW w:w="1134" w:type="dxa"/>
          </w:tcPr>
          <w:p w14:paraId="4B5DD89A" w14:textId="77777777" w:rsidR="003556AA" w:rsidRDefault="003556AA" w:rsidP="003556AA">
            <w:pPr>
              <w:jc w:val="right"/>
            </w:pPr>
            <w:r>
              <w:t>100,00</w:t>
            </w:r>
          </w:p>
        </w:tc>
        <w:tc>
          <w:tcPr>
            <w:tcW w:w="1141" w:type="dxa"/>
          </w:tcPr>
          <w:p w14:paraId="6A4B5DEA" w14:textId="77777777" w:rsidR="003556AA" w:rsidRDefault="003556AA" w:rsidP="003556AA">
            <w:pPr>
              <w:jc w:val="right"/>
            </w:pPr>
            <w:r>
              <w:t>100,00</w:t>
            </w:r>
          </w:p>
        </w:tc>
        <w:tc>
          <w:tcPr>
            <w:tcW w:w="1704" w:type="dxa"/>
          </w:tcPr>
          <w:p w14:paraId="685ECF45" w14:textId="77777777" w:rsidR="003556AA" w:rsidRDefault="003556AA" w:rsidP="003556AA">
            <w:pPr>
              <w:jc w:val="right"/>
            </w:pPr>
            <w:r>
              <w:t>1.300,00</w:t>
            </w:r>
          </w:p>
        </w:tc>
      </w:tr>
      <w:tr w:rsidR="003556AA" w14:paraId="18172B01" w14:textId="77777777" w:rsidTr="003556AA">
        <w:tc>
          <w:tcPr>
            <w:tcW w:w="2263" w:type="dxa"/>
          </w:tcPr>
          <w:p w14:paraId="47895B3C" w14:textId="77777777" w:rsidR="003556AA" w:rsidRDefault="003556AA" w:rsidP="003556AA">
            <w:r w:rsidRPr="00CB12F3">
              <w:t>Tributária</w:t>
            </w:r>
          </w:p>
        </w:tc>
        <w:tc>
          <w:tcPr>
            <w:tcW w:w="1134" w:type="dxa"/>
          </w:tcPr>
          <w:p w14:paraId="7B7DF10C" w14:textId="77777777" w:rsidR="003556AA" w:rsidRDefault="003556AA" w:rsidP="003556AA">
            <w:pPr>
              <w:jc w:val="center"/>
            </w:pPr>
            <w:r>
              <w:t>2017</w:t>
            </w:r>
          </w:p>
        </w:tc>
        <w:tc>
          <w:tcPr>
            <w:tcW w:w="1418" w:type="dxa"/>
          </w:tcPr>
          <w:p w14:paraId="29955AE9" w14:textId="77777777" w:rsidR="003556AA" w:rsidRDefault="003556AA" w:rsidP="003556AA">
            <w:pPr>
              <w:jc w:val="right"/>
            </w:pPr>
            <w:r>
              <w:t>1.000,00</w:t>
            </w:r>
          </w:p>
        </w:tc>
        <w:tc>
          <w:tcPr>
            <w:tcW w:w="1276" w:type="dxa"/>
          </w:tcPr>
          <w:p w14:paraId="61CD78BB" w14:textId="77777777" w:rsidR="003556AA" w:rsidRDefault="003556AA" w:rsidP="003556AA">
            <w:pPr>
              <w:jc w:val="right"/>
            </w:pPr>
            <w:r>
              <w:t>100,00</w:t>
            </w:r>
          </w:p>
        </w:tc>
        <w:tc>
          <w:tcPr>
            <w:tcW w:w="1134" w:type="dxa"/>
          </w:tcPr>
          <w:p w14:paraId="229D80D7" w14:textId="77777777" w:rsidR="003556AA" w:rsidRDefault="003556AA" w:rsidP="003556AA">
            <w:pPr>
              <w:jc w:val="right"/>
            </w:pPr>
            <w:r>
              <w:t>100,00</w:t>
            </w:r>
          </w:p>
        </w:tc>
        <w:tc>
          <w:tcPr>
            <w:tcW w:w="1141" w:type="dxa"/>
          </w:tcPr>
          <w:p w14:paraId="0F6488F5" w14:textId="77777777" w:rsidR="003556AA" w:rsidRDefault="003556AA" w:rsidP="003556AA">
            <w:pPr>
              <w:jc w:val="right"/>
            </w:pPr>
            <w:r>
              <w:t>100,00</w:t>
            </w:r>
          </w:p>
        </w:tc>
        <w:tc>
          <w:tcPr>
            <w:tcW w:w="1704" w:type="dxa"/>
          </w:tcPr>
          <w:p w14:paraId="1EE6D21B" w14:textId="77777777" w:rsidR="003556AA" w:rsidRDefault="003556AA" w:rsidP="003556AA">
            <w:pPr>
              <w:jc w:val="right"/>
            </w:pPr>
            <w:r>
              <w:t>1.300,00</w:t>
            </w:r>
          </w:p>
        </w:tc>
      </w:tr>
      <w:tr w:rsidR="003556AA" w14:paraId="764BD318" w14:textId="77777777" w:rsidTr="003556AA">
        <w:tc>
          <w:tcPr>
            <w:tcW w:w="2263" w:type="dxa"/>
          </w:tcPr>
          <w:p w14:paraId="4BD98CFF" w14:textId="77777777" w:rsidR="003556AA" w:rsidRDefault="003556AA" w:rsidP="003556AA">
            <w:r w:rsidRPr="00CB12F3">
              <w:t>Tributária</w:t>
            </w:r>
          </w:p>
        </w:tc>
        <w:tc>
          <w:tcPr>
            <w:tcW w:w="1134" w:type="dxa"/>
          </w:tcPr>
          <w:p w14:paraId="7402DEFC" w14:textId="77777777" w:rsidR="003556AA" w:rsidRDefault="003556AA" w:rsidP="003556AA">
            <w:pPr>
              <w:jc w:val="center"/>
            </w:pPr>
            <w:r>
              <w:t>2018</w:t>
            </w:r>
          </w:p>
        </w:tc>
        <w:tc>
          <w:tcPr>
            <w:tcW w:w="1418" w:type="dxa"/>
          </w:tcPr>
          <w:p w14:paraId="2D316D46" w14:textId="77777777" w:rsidR="003556AA" w:rsidRDefault="003556AA" w:rsidP="003556AA">
            <w:pPr>
              <w:jc w:val="right"/>
            </w:pPr>
            <w:r>
              <w:t>1.000,00</w:t>
            </w:r>
          </w:p>
        </w:tc>
        <w:tc>
          <w:tcPr>
            <w:tcW w:w="1276" w:type="dxa"/>
          </w:tcPr>
          <w:p w14:paraId="5C39D67E" w14:textId="77777777" w:rsidR="003556AA" w:rsidRDefault="003556AA" w:rsidP="003556AA">
            <w:pPr>
              <w:jc w:val="right"/>
            </w:pPr>
            <w:r>
              <w:t>100,00</w:t>
            </w:r>
          </w:p>
        </w:tc>
        <w:tc>
          <w:tcPr>
            <w:tcW w:w="1134" w:type="dxa"/>
          </w:tcPr>
          <w:p w14:paraId="31E6853A" w14:textId="77777777" w:rsidR="003556AA" w:rsidRDefault="003556AA" w:rsidP="003556AA">
            <w:pPr>
              <w:jc w:val="right"/>
            </w:pPr>
            <w:r>
              <w:t>100,00</w:t>
            </w:r>
          </w:p>
        </w:tc>
        <w:tc>
          <w:tcPr>
            <w:tcW w:w="1141" w:type="dxa"/>
          </w:tcPr>
          <w:p w14:paraId="7391D9A9" w14:textId="77777777" w:rsidR="003556AA" w:rsidRDefault="003556AA" w:rsidP="003556AA">
            <w:pPr>
              <w:jc w:val="right"/>
            </w:pPr>
            <w:r>
              <w:t>100,00</w:t>
            </w:r>
          </w:p>
        </w:tc>
        <w:tc>
          <w:tcPr>
            <w:tcW w:w="1704" w:type="dxa"/>
          </w:tcPr>
          <w:p w14:paraId="3D580F32" w14:textId="77777777" w:rsidR="003556AA" w:rsidRDefault="003556AA" w:rsidP="003556AA">
            <w:pPr>
              <w:jc w:val="right"/>
            </w:pPr>
            <w:r>
              <w:t>1.300,00</w:t>
            </w:r>
          </w:p>
        </w:tc>
      </w:tr>
      <w:tr w:rsidR="003556AA" w14:paraId="36B1BA87" w14:textId="77777777" w:rsidTr="003556AA">
        <w:tc>
          <w:tcPr>
            <w:tcW w:w="2263" w:type="dxa"/>
          </w:tcPr>
          <w:p w14:paraId="55EE2911" w14:textId="77777777" w:rsidR="003556AA" w:rsidRDefault="003556AA" w:rsidP="003556AA">
            <w:r w:rsidRPr="00CB12F3">
              <w:t>Tributária</w:t>
            </w:r>
          </w:p>
        </w:tc>
        <w:tc>
          <w:tcPr>
            <w:tcW w:w="1134" w:type="dxa"/>
          </w:tcPr>
          <w:p w14:paraId="2CAA5A01" w14:textId="77777777" w:rsidR="003556AA" w:rsidRDefault="003556AA" w:rsidP="003556AA">
            <w:pPr>
              <w:jc w:val="center"/>
            </w:pPr>
            <w:r>
              <w:t>2019</w:t>
            </w:r>
          </w:p>
        </w:tc>
        <w:tc>
          <w:tcPr>
            <w:tcW w:w="1418" w:type="dxa"/>
          </w:tcPr>
          <w:p w14:paraId="1E4B9043" w14:textId="77777777" w:rsidR="003556AA" w:rsidRDefault="003556AA" w:rsidP="003556AA">
            <w:pPr>
              <w:jc w:val="right"/>
            </w:pPr>
            <w:r>
              <w:t>1.000,00</w:t>
            </w:r>
          </w:p>
        </w:tc>
        <w:tc>
          <w:tcPr>
            <w:tcW w:w="1276" w:type="dxa"/>
          </w:tcPr>
          <w:p w14:paraId="53EA2125" w14:textId="77777777" w:rsidR="003556AA" w:rsidRDefault="003556AA" w:rsidP="003556AA">
            <w:pPr>
              <w:jc w:val="right"/>
            </w:pPr>
            <w:r>
              <w:t>100,00</w:t>
            </w:r>
          </w:p>
        </w:tc>
        <w:tc>
          <w:tcPr>
            <w:tcW w:w="1134" w:type="dxa"/>
          </w:tcPr>
          <w:p w14:paraId="58067B3B" w14:textId="77777777" w:rsidR="003556AA" w:rsidRDefault="003556AA" w:rsidP="003556AA">
            <w:pPr>
              <w:jc w:val="right"/>
            </w:pPr>
            <w:r>
              <w:t>100,00</w:t>
            </w:r>
          </w:p>
        </w:tc>
        <w:tc>
          <w:tcPr>
            <w:tcW w:w="1141" w:type="dxa"/>
          </w:tcPr>
          <w:p w14:paraId="0BB26AC4" w14:textId="77777777" w:rsidR="003556AA" w:rsidRDefault="003556AA" w:rsidP="003556AA">
            <w:pPr>
              <w:jc w:val="right"/>
            </w:pPr>
            <w:r>
              <w:t>100,00</w:t>
            </w:r>
          </w:p>
        </w:tc>
        <w:tc>
          <w:tcPr>
            <w:tcW w:w="1704" w:type="dxa"/>
          </w:tcPr>
          <w:p w14:paraId="56B69CFF" w14:textId="77777777" w:rsidR="003556AA" w:rsidRDefault="003556AA" w:rsidP="003556AA">
            <w:pPr>
              <w:jc w:val="right"/>
            </w:pPr>
            <w:r>
              <w:t>1.300,00</w:t>
            </w:r>
          </w:p>
        </w:tc>
      </w:tr>
      <w:tr w:rsidR="003556AA" w14:paraId="455D234E" w14:textId="77777777" w:rsidTr="003556AA">
        <w:tc>
          <w:tcPr>
            <w:tcW w:w="3397" w:type="dxa"/>
            <w:gridSpan w:val="2"/>
          </w:tcPr>
          <w:p w14:paraId="5B4DA95A" w14:textId="77777777" w:rsidR="003556AA" w:rsidRDefault="003556AA" w:rsidP="003556AA">
            <w:pPr>
              <w:jc w:val="center"/>
            </w:pPr>
            <w:r>
              <w:t>Totais</w:t>
            </w:r>
          </w:p>
        </w:tc>
        <w:tc>
          <w:tcPr>
            <w:tcW w:w="1418" w:type="dxa"/>
          </w:tcPr>
          <w:p w14:paraId="4D66D981" w14:textId="77777777" w:rsidR="003556AA" w:rsidRDefault="003556AA" w:rsidP="003556AA">
            <w:pPr>
              <w:jc w:val="right"/>
            </w:pPr>
            <w:r>
              <w:t>6.000,00</w:t>
            </w:r>
          </w:p>
        </w:tc>
        <w:tc>
          <w:tcPr>
            <w:tcW w:w="1276" w:type="dxa"/>
          </w:tcPr>
          <w:p w14:paraId="7DB314B5" w14:textId="77777777" w:rsidR="003556AA" w:rsidRDefault="003556AA" w:rsidP="003556AA">
            <w:pPr>
              <w:jc w:val="right"/>
            </w:pPr>
            <w:r>
              <w:t>600,00</w:t>
            </w:r>
          </w:p>
        </w:tc>
        <w:tc>
          <w:tcPr>
            <w:tcW w:w="1134" w:type="dxa"/>
          </w:tcPr>
          <w:p w14:paraId="5A2E64B4" w14:textId="77777777" w:rsidR="003556AA" w:rsidRDefault="003556AA" w:rsidP="003556AA">
            <w:pPr>
              <w:jc w:val="right"/>
            </w:pPr>
            <w:r>
              <w:t>600,00</w:t>
            </w:r>
          </w:p>
        </w:tc>
        <w:tc>
          <w:tcPr>
            <w:tcW w:w="1141" w:type="dxa"/>
          </w:tcPr>
          <w:p w14:paraId="40DA3E75" w14:textId="77777777" w:rsidR="003556AA" w:rsidRDefault="003556AA" w:rsidP="003556AA">
            <w:pPr>
              <w:jc w:val="right"/>
            </w:pPr>
            <w:r>
              <w:t>600,00</w:t>
            </w:r>
          </w:p>
        </w:tc>
        <w:tc>
          <w:tcPr>
            <w:tcW w:w="1704" w:type="dxa"/>
          </w:tcPr>
          <w:p w14:paraId="0F9AEC05" w14:textId="77777777" w:rsidR="003556AA" w:rsidRDefault="003556AA" w:rsidP="003556AA">
            <w:pPr>
              <w:jc w:val="right"/>
            </w:pPr>
            <w:r>
              <w:t>7.800,00</w:t>
            </w:r>
          </w:p>
        </w:tc>
      </w:tr>
      <w:bookmarkEnd w:id="97"/>
      <w:bookmarkEnd w:id="98"/>
    </w:tbl>
    <w:p w14:paraId="2120369D" w14:textId="77777777" w:rsidR="00397D3F" w:rsidRDefault="00397D3F" w:rsidP="00397D3F">
      <w:pPr>
        <w:jc w:val="both"/>
      </w:pPr>
    </w:p>
    <w:p w14:paraId="6BDBDF41" w14:textId="77777777" w:rsidR="00397D3F" w:rsidRDefault="00397D3F" w:rsidP="003556AA"/>
    <w:p w14:paraId="6D109F9F" w14:textId="77777777" w:rsidR="003556AA" w:rsidRDefault="002C0CB9" w:rsidP="003556AA">
      <w:pPr>
        <w:jc w:val="center"/>
      </w:pPr>
      <w:r>
        <w:t xml:space="preserve">POSIÇÃO </w:t>
      </w:r>
      <w:r w:rsidR="003556AA">
        <w:t>DÍVIDA ATIVA NÃO TRIBUTÁRIA</w:t>
      </w:r>
    </w:p>
    <w:p w14:paraId="31C87CE4" w14:textId="77777777" w:rsidR="00217934" w:rsidRDefault="003556AA" w:rsidP="00EF0132">
      <w:pPr>
        <w:jc w:val="center"/>
        <w:rPr>
          <w:b/>
          <w:sz w:val="40"/>
          <w:szCs w:val="40"/>
        </w:rPr>
      </w:pPr>
      <w:r>
        <w:t>Resumo Por Exercício</w:t>
      </w:r>
    </w:p>
    <w:p w14:paraId="736C007B" w14:textId="77777777" w:rsidR="00217934" w:rsidRDefault="00217934" w:rsidP="00EF0132">
      <w:pPr>
        <w:jc w:val="center"/>
        <w:rPr>
          <w:b/>
          <w:sz w:val="40"/>
          <w:szCs w:val="40"/>
        </w:rPr>
      </w:pPr>
    </w:p>
    <w:tbl>
      <w:tblPr>
        <w:tblStyle w:val="Tabelacomgrade"/>
        <w:tblW w:w="0" w:type="auto"/>
        <w:tblLook w:val="04A0" w:firstRow="1" w:lastRow="0" w:firstColumn="1" w:lastColumn="0" w:noHBand="0" w:noVBand="1"/>
      </w:tblPr>
      <w:tblGrid>
        <w:gridCol w:w="2262"/>
        <w:gridCol w:w="1136"/>
        <w:gridCol w:w="1418"/>
        <w:gridCol w:w="1276"/>
        <w:gridCol w:w="1134"/>
        <w:gridCol w:w="1141"/>
        <w:gridCol w:w="1703"/>
      </w:tblGrid>
      <w:tr w:rsidR="00217934" w14:paraId="2BDA22E3" w14:textId="77777777" w:rsidTr="00AA63BD">
        <w:tc>
          <w:tcPr>
            <w:tcW w:w="2263" w:type="dxa"/>
          </w:tcPr>
          <w:p w14:paraId="115B5DBB" w14:textId="77777777" w:rsidR="00217934" w:rsidRDefault="00217934" w:rsidP="00AA63BD">
            <w:pPr>
              <w:jc w:val="center"/>
            </w:pPr>
            <w:r>
              <w:t>Dívida</w:t>
            </w:r>
          </w:p>
        </w:tc>
        <w:tc>
          <w:tcPr>
            <w:tcW w:w="1134" w:type="dxa"/>
          </w:tcPr>
          <w:p w14:paraId="792789E6" w14:textId="77777777" w:rsidR="00217934" w:rsidRDefault="00217934" w:rsidP="00AA63BD">
            <w:pPr>
              <w:jc w:val="center"/>
            </w:pPr>
            <w:r>
              <w:t>Exercício</w:t>
            </w:r>
          </w:p>
        </w:tc>
        <w:tc>
          <w:tcPr>
            <w:tcW w:w="1418" w:type="dxa"/>
          </w:tcPr>
          <w:p w14:paraId="7CE23AE1" w14:textId="77777777" w:rsidR="00217934" w:rsidRDefault="00217934" w:rsidP="00AA63BD">
            <w:pPr>
              <w:jc w:val="center"/>
            </w:pPr>
            <w:r>
              <w:t>Principal</w:t>
            </w:r>
          </w:p>
        </w:tc>
        <w:tc>
          <w:tcPr>
            <w:tcW w:w="1276" w:type="dxa"/>
          </w:tcPr>
          <w:p w14:paraId="0DF9D389" w14:textId="77777777" w:rsidR="00217934" w:rsidRDefault="00217934" w:rsidP="00AA63BD">
            <w:pPr>
              <w:jc w:val="center"/>
            </w:pPr>
            <w:r>
              <w:t>Juros</w:t>
            </w:r>
          </w:p>
        </w:tc>
        <w:tc>
          <w:tcPr>
            <w:tcW w:w="1134" w:type="dxa"/>
          </w:tcPr>
          <w:p w14:paraId="4434E3BE" w14:textId="77777777" w:rsidR="00217934" w:rsidRDefault="00217934" w:rsidP="00AA63BD">
            <w:pPr>
              <w:jc w:val="center"/>
            </w:pPr>
            <w:r>
              <w:t>Multas</w:t>
            </w:r>
          </w:p>
        </w:tc>
        <w:tc>
          <w:tcPr>
            <w:tcW w:w="1141" w:type="dxa"/>
          </w:tcPr>
          <w:p w14:paraId="3C11D9F9" w14:textId="77777777" w:rsidR="00217934" w:rsidRDefault="00217934" w:rsidP="00AA63BD">
            <w:pPr>
              <w:jc w:val="center"/>
            </w:pPr>
            <w:r>
              <w:t>Correção</w:t>
            </w:r>
          </w:p>
        </w:tc>
        <w:tc>
          <w:tcPr>
            <w:tcW w:w="1704" w:type="dxa"/>
          </w:tcPr>
          <w:p w14:paraId="13E3F928" w14:textId="77777777" w:rsidR="00217934" w:rsidRDefault="00217934" w:rsidP="00AA63BD">
            <w:pPr>
              <w:jc w:val="center"/>
            </w:pPr>
            <w:r>
              <w:t>Total</w:t>
            </w:r>
          </w:p>
        </w:tc>
      </w:tr>
      <w:tr w:rsidR="00217934" w14:paraId="24E39DCE" w14:textId="77777777" w:rsidTr="00AA63BD">
        <w:tc>
          <w:tcPr>
            <w:tcW w:w="2263" w:type="dxa"/>
          </w:tcPr>
          <w:p w14:paraId="6A793082" w14:textId="77777777" w:rsidR="00217934" w:rsidRDefault="00217934" w:rsidP="00217934">
            <w:pPr>
              <w:jc w:val="both"/>
            </w:pPr>
            <w:bookmarkStart w:id="99" w:name="OLE_LINK47"/>
            <w:bookmarkStart w:id="100" w:name="OLE_LINK48"/>
            <w:bookmarkStart w:id="101" w:name="OLE_LINK49"/>
            <w:r>
              <w:t>Não Tributária</w:t>
            </w:r>
            <w:bookmarkEnd w:id="99"/>
            <w:bookmarkEnd w:id="100"/>
            <w:bookmarkEnd w:id="101"/>
          </w:p>
        </w:tc>
        <w:tc>
          <w:tcPr>
            <w:tcW w:w="1134" w:type="dxa"/>
          </w:tcPr>
          <w:p w14:paraId="4646E775" w14:textId="77777777" w:rsidR="00217934" w:rsidRDefault="00217934" w:rsidP="00217934">
            <w:pPr>
              <w:jc w:val="center"/>
            </w:pPr>
            <w:r>
              <w:t>2014</w:t>
            </w:r>
          </w:p>
        </w:tc>
        <w:tc>
          <w:tcPr>
            <w:tcW w:w="1418" w:type="dxa"/>
          </w:tcPr>
          <w:p w14:paraId="292A537D" w14:textId="77777777" w:rsidR="00217934" w:rsidRDefault="00217934" w:rsidP="00217934">
            <w:pPr>
              <w:jc w:val="right"/>
            </w:pPr>
            <w:bookmarkStart w:id="102" w:name="OLE_LINK50"/>
            <w:bookmarkStart w:id="103" w:name="OLE_LINK51"/>
            <w:bookmarkStart w:id="104" w:name="OLE_LINK52"/>
            <w:r>
              <w:t>100,00</w:t>
            </w:r>
            <w:bookmarkEnd w:id="102"/>
            <w:bookmarkEnd w:id="103"/>
            <w:bookmarkEnd w:id="104"/>
          </w:p>
        </w:tc>
        <w:tc>
          <w:tcPr>
            <w:tcW w:w="1276" w:type="dxa"/>
          </w:tcPr>
          <w:p w14:paraId="57D1B009" w14:textId="77777777" w:rsidR="00217934" w:rsidRDefault="00217934" w:rsidP="00217934">
            <w:pPr>
              <w:jc w:val="right"/>
            </w:pPr>
            <w:bookmarkStart w:id="105" w:name="OLE_LINK53"/>
            <w:bookmarkStart w:id="106" w:name="OLE_LINK54"/>
            <w:bookmarkStart w:id="107" w:name="OLE_LINK55"/>
            <w:r>
              <w:t>10,00</w:t>
            </w:r>
            <w:bookmarkEnd w:id="105"/>
            <w:bookmarkEnd w:id="106"/>
            <w:bookmarkEnd w:id="107"/>
          </w:p>
        </w:tc>
        <w:tc>
          <w:tcPr>
            <w:tcW w:w="1134" w:type="dxa"/>
          </w:tcPr>
          <w:p w14:paraId="225B2A01" w14:textId="77777777" w:rsidR="00217934" w:rsidRDefault="00217934" w:rsidP="00217934">
            <w:pPr>
              <w:jc w:val="right"/>
            </w:pPr>
            <w:r w:rsidRPr="00B970E2">
              <w:t>10,00</w:t>
            </w:r>
          </w:p>
        </w:tc>
        <w:tc>
          <w:tcPr>
            <w:tcW w:w="1141" w:type="dxa"/>
          </w:tcPr>
          <w:p w14:paraId="1E672EF3" w14:textId="77777777" w:rsidR="00217934" w:rsidRDefault="00217934" w:rsidP="00217934">
            <w:pPr>
              <w:jc w:val="right"/>
            </w:pPr>
            <w:r w:rsidRPr="00E22655">
              <w:t>10,00</w:t>
            </w:r>
          </w:p>
        </w:tc>
        <w:tc>
          <w:tcPr>
            <w:tcW w:w="1704" w:type="dxa"/>
          </w:tcPr>
          <w:p w14:paraId="7780D7CC" w14:textId="77777777" w:rsidR="00217934" w:rsidRDefault="00217934" w:rsidP="00217934">
            <w:pPr>
              <w:jc w:val="right"/>
            </w:pPr>
            <w:bookmarkStart w:id="108" w:name="OLE_LINK56"/>
            <w:bookmarkStart w:id="109" w:name="OLE_LINK57"/>
            <w:bookmarkStart w:id="110" w:name="OLE_LINK58"/>
            <w:r>
              <w:t>130,00</w:t>
            </w:r>
            <w:bookmarkEnd w:id="108"/>
            <w:bookmarkEnd w:id="109"/>
            <w:bookmarkEnd w:id="110"/>
          </w:p>
        </w:tc>
      </w:tr>
      <w:tr w:rsidR="00217934" w14:paraId="79287395" w14:textId="77777777" w:rsidTr="00AA63BD">
        <w:tc>
          <w:tcPr>
            <w:tcW w:w="2263" w:type="dxa"/>
          </w:tcPr>
          <w:p w14:paraId="4B29A281" w14:textId="77777777" w:rsidR="00217934" w:rsidRDefault="00217934" w:rsidP="00217934">
            <w:r w:rsidRPr="00393F66">
              <w:t>Não Tributária</w:t>
            </w:r>
          </w:p>
        </w:tc>
        <w:tc>
          <w:tcPr>
            <w:tcW w:w="1134" w:type="dxa"/>
          </w:tcPr>
          <w:p w14:paraId="174C1152" w14:textId="77777777" w:rsidR="00217934" w:rsidRDefault="00217934" w:rsidP="00217934">
            <w:pPr>
              <w:jc w:val="center"/>
            </w:pPr>
            <w:r>
              <w:t>2015</w:t>
            </w:r>
          </w:p>
        </w:tc>
        <w:tc>
          <w:tcPr>
            <w:tcW w:w="1418" w:type="dxa"/>
          </w:tcPr>
          <w:p w14:paraId="5C414430" w14:textId="77777777" w:rsidR="00217934" w:rsidRDefault="00217934" w:rsidP="00217934">
            <w:pPr>
              <w:jc w:val="right"/>
            </w:pPr>
            <w:r w:rsidRPr="004072AF">
              <w:t>100,00</w:t>
            </w:r>
          </w:p>
        </w:tc>
        <w:tc>
          <w:tcPr>
            <w:tcW w:w="1276" w:type="dxa"/>
          </w:tcPr>
          <w:p w14:paraId="4EE1D7A1" w14:textId="77777777" w:rsidR="00217934" w:rsidRDefault="00217934" w:rsidP="00217934">
            <w:pPr>
              <w:jc w:val="right"/>
            </w:pPr>
            <w:r w:rsidRPr="00D32897">
              <w:t>10,00</w:t>
            </w:r>
          </w:p>
        </w:tc>
        <w:tc>
          <w:tcPr>
            <w:tcW w:w="1134" w:type="dxa"/>
          </w:tcPr>
          <w:p w14:paraId="491A0E6F" w14:textId="77777777" w:rsidR="00217934" w:rsidRDefault="00217934" w:rsidP="00217934">
            <w:pPr>
              <w:jc w:val="right"/>
            </w:pPr>
            <w:r w:rsidRPr="00B970E2">
              <w:t>10,00</w:t>
            </w:r>
          </w:p>
        </w:tc>
        <w:tc>
          <w:tcPr>
            <w:tcW w:w="1141" w:type="dxa"/>
          </w:tcPr>
          <w:p w14:paraId="07A89517" w14:textId="77777777" w:rsidR="00217934" w:rsidRDefault="00217934" w:rsidP="00217934">
            <w:pPr>
              <w:jc w:val="right"/>
            </w:pPr>
            <w:r w:rsidRPr="00E22655">
              <w:t>10,00</w:t>
            </w:r>
          </w:p>
        </w:tc>
        <w:tc>
          <w:tcPr>
            <w:tcW w:w="1704" w:type="dxa"/>
          </w:tcPr>
          <w:p w14:paraId="696C41E2" w14:textId="77777777" w:rsidR="00217934" w:rsidRDefault="00217934" w:rsidP="00217934">
            <w:pPr>
              <w:jc w:val="right"/>
            </w:pPr>
            <w:r w:rsidRPr="007B19D4">
              <w:t>130,00</w:t>
            </w:r>
          </w:p>
        </w:tc>
      </w:tr>
      <w:tr w:rsidR="00217934" w14:paraId="2D3EC45F" w14:textId="77777777" w:rsidTr="00AA63BD">
        <w:tc>
          <w:tcPr>
            <w:tcW w:w="2263" w:type="dxa"/>
          </w:tcPr>
          <w:p w14:paraId="1FE71E55" w14:textId="77777777" w:rsidR="00217934" w:rsidRDefault="00217934" w:rsidP="00217934">
            <w:r w:rsidRPr="00393F66">
              <w:t>Não Tributária</w:t>
            </w:r>
          </w:p>
        </w:tc>
        <w:tc>
          <w:tcPr>
            <w:tcW w:w="1134" w:type="dxa"/>
          </w:tcPr>
          <w:p w14:paraId="00835875" w14:textId="77777777" w:rsidR="00217934" w:rsidRDefault="00217934" w:rsidP="00217934">
            <w:pPr>
              <w:jc w:val="center"/>
            </w:pPr>
            <w:r>
              <w:t>2016</w:t>
            </w:r>
          </w:p>
        </w:tc>
        <w:tc>
          <w:tcPr>
            <w:tcW w:w="1418" w:type="dxa"/>
          </w:tcPr>
          <w:p w14:paraId="49E52F1C" w14:textId="77777777" w:rsidR="00217934" w:rsidRDefault="00217934" w:rsidP="00217934">
            <w:pPr>
              <w:jc w:val="right"/>
            </w:pPr>
            <w:r w:rsidRPr="004072AF">
              <w:t>100,00</w:t>
            </w:r>
          </w:p>
        </w:tc>
        <w:tc>
          <w:tcPr>
            <w:tcW w:w="1276" w:type="dxa"/>
          </w:tcPr>
          <w:p w14:paraId="784D1E42" w14:textId="77777777" w:rsidR="00217934" w:rsidRDefault="00217934" w:rsidP="00217934">
            <w:pPr>
              <w:jc w:val="right"/>
            </w:pPr>
            <w:r w:rsidRPr="00D32897">
              <w:t>10,00</w:t>
            </w:r>
          </w:p>
        </w:tc>
        <w:tc>
          <w:tcPr>
            <w:tcW w:w="1134" w:type="dxa"/>
          </w:tcPr>
          <w:p w14:paraId="418ED485" w14:textId="77777777" w:rsidR="00217934" w:rsidRDefault="00217934" w:rsidP="00217934">
            <w:pPr>
              <w:jc w:val="right"/>
            </w:pPr>
            <w:r w:rsidRPr="00B970E2">
              <w:t>10,00</w:t>
            </w:r>
          </w:p>
        </w:tc>
        <w:tc>
          <w:tcPr>
            <w:tcW w:w="1141" w:type="dxa"/>
          </w:tcPr>
          <w:p w14:paraId="1F7BC69D" w14:textId="77777777" w:rsidR="00217934" w:rsidRDefault="00217934" w:rsidP="00217934">
            <w:pPr>
              <w:jc w:val="right"/>
            </w:pPr>
            <w:r w:rsidRPr="00E22655">
              <w:t>10,00</w:t>
            </w:r>
          </w:p>
        </w:tc>
        <w:tc>
          <w:tcPr>
            <w:tcW w:w="1704" w:type="dxa"/>
          </w:tcPr>
          <w:p w14:paraId="6A7F35C5" w14:textId="77777777" w:rsidR="00217934" w:rsidRDefault="00217934" w:rsidP="00217934">
            <w:pPr>
              <w:jc w:val="right"/>
            </w:pPr>
            <w:r w:rsidRPr="007B19D4">
              <w:t>130,00</w:t>
            </w:r>
          </w:p>
        </w:tc>
      </w:tr>
      <w:tr w:rsidR="00217934" w14:paraId="441F24BC" w14:textId="77777777" w:rsidTr="00AA63BD">
        <w:tc>
          <w:tcPr>
            <w:tcW w:w="2263" w:type="dxa"/>
          </w:tcPr>
          <w:p w14:paraId="5C004960" w14:textId="77777777" w:rsidR="00217934" w:rsidRDefault="00217934" w:rsidP="00217934">
            <w:r w:rsidRPr="00393F66">
              <w:t>Não Tributária</w:t>
            </w:r>
          </w:p>
        </w:tc>
        <w:tc>
          <w:tcPr>
            <w:tcW w:w="1134" w:type="dxa"/>
          </w:tcPr>
          <w:p w14:paraId="120BD20D" w14:textId="77777777" w:rsidR="00217934" w:rsidRDefault="00217934" w:rsidP="00217934">
            <w:pPr>
              <w:jc w:val="center"/>
            </w:pPr>
            <w:r>
              <w:t>2017</w:t>
            </w:r>
          </w:p>
        </w:tc>
        <w:tc>
          <w:tcPr>
            <w:tcW w:w="1418" w:type="dxa"/>
          </w:tcPr>
          <w:p w14:paraId="6A85FEF5" w14:textId="77777777" w:rsidR="00217934" w:rsidRDefault="00217934" w:rsidP="00217934">
            <w:pPr>
              <w:jc w:val="right"/>
            </w:pPr>
            <w:r w:rsidRPr="004072AF">
              <w:t>100,00</w:t>
            </w:r>
          </w:p>
        </w:tc>
        <w:tc>
          <w:tcPr>
            <w:tcW w:w="1276" w:type="dxa"/>
          </w:tcPr>
          <w:p w14:paraId="3192ECB9" w14:textId="77777777" w:rsidR="00217934" w:rsidRDefault="00217934" w:rsidP="00217934">
            <w:pPr>
              <w:jc w:val="right"/>
            </w:pPr>
            <w:r w:rsidRPr="00D32897">
              <w:t>10,00</w:t>
            </w:r>
          </w:p>
        </w:tc>
        <w:tc>
          <w:tcPr>
            <w:tcW w:w="1134" w:type="dxa"/>
          </w:tcPr>
          <w:p w14:paraId="6C904860" w14:textId="77777777" w:rsidR="00217934" w:rsidRDefault="00217934" w:rsidP="00217934">
            <w:pPr>
              <w:jc w:val="right"/>
            </w:pPr>
            <w:r w:rsidRPr="00B970E2">
              <w:t>10,00</w:t>
            </w:r>
          </w:p>
        </w:tc>
        <w:tc>
          <w:tcPr>
            <w:tcW w:w="1141" w:type="dxa"/>
          </w:tcPr>
          <w:p w14:paraId="76357C8A" w14:textId="77777777" w:rsidR="00217934" w:rsidRDefault="00217934" w:rsidP="00217934">
            <w:pPr>
              <w:jc w:val="right"/>
            </w:pPr>
            <w:r w:rsidRPr="00E22655">
              <w:t>10,00</w:t>
            </w:r>
          </w:p>
        </w:tc>
        <w:tc>
          <w:tcPr>
            <w:tcW w:w="1704" w:type="dxa"/>
          </w:tcPr>
          <w:p w14:paraId="7CF7A919" w14:textId="77777777" w:rsidR="00217934" w:rsidRDefault="00217934" w:rsidP="00217934">
            <w:pPr>
              <w:jc w:val="right"/>
            </w:pPr>
            <w:r w:rsidRPr="007B19D4">
              <w:t>130,00</w:t>
            </w:r>
          </w:p>
        </w:tc>
      </w:tr>
      <w:tr w:rsidR="00217934" w14:paraId="4C22A7EF" w14:textId="77777777" w:rsidTr="00AA63BD">
        <w:tc>
          <w:tcPr>
            <w:tcW w:w="2263" w:type="dxa"/>
          </w:tcPr>
          <w:p w14:paraId="79D1157D" w14:textId="77777777" w:rsidR="00217934" w:rsidRDefault="00217934" w:rsidP="00217934">
            <w:r w:rsidRPr="00393F66">
              <w:t>Não Tributária</w:t>
            </w:r>
          </w:p>
        </w:tc>
        <w:tc>
          <w:tcPr>
            <w:tcW w:w="1134" w:type="dxa"/>
          </w:tcPr>
          <w:p w14:paraId="65324A67" w14:textId="77777777" w:rsidR="00217934" w:rsidRDefault="00217934" w:rsidP="00217934">
            <w:pPr>
              <w:jc w:val="center"/>
            </w:pPr>
            <w:r>
              <w:t>2018</w:t>
            </w:r>
          </w:p>
        </w:tc>
        <w:tc>
          <w:tcPr>
            <w:tcW w:w="1418" w:type="dxa"/>
          </w:tcPr>
          <w:p w14:paraId="555D4422" w14:textId="77777777" w:rsidR="00217934" w:rsidRDefault="00217934" w:rsidP="00217934">
            <w:pPr>
              <w:jc w:val="right"/>
            </w:pPr>
            <w:r w:rsidRPr="004072AF">
              <w:t>100,00</w:t>
            </w:r>
          </w:p>
        </w:tc>
        <w:tc>
          <w:tcPr>
            <w:tcW w:w="1276" w:type="dxa"/>
          </w:tcPr>
          <w:p w14:paraId="760BA9B6" w14:textId="77777777" w:rsidR="00217934" w:rsidRDefault="00217934" w:rsidP="00217934">
            <w:pPr>
              <w:jc w:val="right"/>
            </w:pPr>
            <w:r w:rsidRPr="00D32897">
              <w:t>10,00</w:t>
            </w:r>
          </w:p>
        </w:tc>
        <w:tc>
          <w:tcPr>
            <w:tcW w:w="1134" w:type="dxa"/>
          </w:tcPr>
          <w:p w14:paraId="387A9165" w14:textId="77777777" w:rsidR="00217934" w:rsidRDefault="00217934" w:rsidP="00217934">
            <w:pPr>
              <w:jc w:val="right"/>
            </w:pPr>
            <w:r w:rsidRPr="00B970E2">
              <w:t>10,00</w:t>
            </w:r>
          </w:p>
        </w:tc>
        <w:tc>
          <w:tcPr>
            <w:tcW w:w="1141" w:type="dxa"/>
          </w:tcPr>
          <w:p w14:paraId="5128A748" w14:textId="77777777" w:rsidR="00217934" w:rsidRDefault="00217934" w:rsidP="00217934">
            <w:pPr>
              <w:jc w:val="right"/>
            </w:pPr>
            <w:r w:rsidRPr="00E22655">
              <w:t>10,00</w:t>
            </w:r>
          </w:p>
        </w:tc>
        <w:tc>
          <w:tcPr>
            <w:tcW w:w="1704" w:type="dxa"/>
          </w:tcPr>
          <w:p w14:paraId="1FA65BF6" w14:textId="77777777" w:rsidR="00217934" w:rsidRDefault="00217934" w:rsidP="00217934">
            <w:pPr>
              <w:jc w:val="right"/>
            </w:pPr>
            <w:r w:rsidRPr="007B19D4">
              <w:t>130,00</w:t>
            </w:r>
          </w:p>
        </w:tc>
      </w:tr>
      <w:tr w:rsidR="00217934" w14:paraId="07F87D70" w14:textId="77777777" w:rsidTr="00AA63BD">
        <w:tc>
          <w:tcPr>
            <w:tcW w:w="2263" w:type="dxa"/>
          </w:tcPr>
          <w:p w14:paraId="6891652C" w14:textId="77777777" w:rsidR="00217934" w:rsidRDefault="00217934" w:rsidP="00217934">
            <w:r w:rsidRPr="00393F66">
              <w:t>Não Tributária</w:t>
            </w:r>
          </w:p>
        </w:tc>
        <w:tc>
          <w:tcPr>
            <w:tcW w:w="1134" w:type="dxa"/>
          </w:tcPr>
          <w:p w14:paraId="2CE331A9" w14:textId="77777777" w:rsidR="00217934" w:rsidRDefault="00217934" w:rsidP="00217934">
            <w:pPr>
              <w:jc w:val="center"/>
            </w:pPr>
            <w:r>
              <w:t>2019</w:t>
            </w:r>
          </w:p>
        </w:tc>
        <w:tc>
          <w:tcPr>
            <w:tcW w:w="1418" w:type="dxa"/>
          </w:tcPr>
          <w:p w14:paraId="22F4F0B8" w14:textId="77777777" w:rsidR="00217934" w:rsidRDefault="00217934" w:rsidP="00217934">
            <w:pPr>
              <w:jc w:val="right"/>
            </w:pPr>
            <w:r w:rsidRPr="004072AF">
              <w:t>100,00</w:t>
            </w:r>
          </w:p>
        </w:tc>
        <w:tc>
          <w:tcPr>
            <w:tcW w:w="1276" w:type="dxa"/>
          </w:tcPr>
          <w:p w14:paraId="29C391E5" w14:textId="77777777" w:rsidR="00217934" w:rsidRDefault="00217934" w:rsidP="00217934">
            <w:pPr>
              <w:jc w:val="right"/>
            </w:pPr>
            <w:r w:rsidRPr="00D32897">
              <w:t>10,00</w:t>
            </w:r>
          </w:p>
        </w:tc>
        <w:tc>
          <w:tcPr>
            <w:tcW w:w="1134" w:type="dxa"/>
          </w:tcPr>
          <w:p w14:paraId="4EC0C9DE" w14:textId="77777777" w:rsidR="00217934" w:rsidRDefault="00217934" w:rsidP="00217934">
            <w:pPr>
              <w:jc w:val="right"/>
            </w:pPr>
            <w:r w:rsidRPr="00B970E2">
              <w:t>10,00</w:t>
            </w:r>
          </w:p>
        </w:tc>
        <w:tc>
          <w:tcPr>
            <w:tcW w:w="1141" w:type="dxa"/>
          </w:tcPr>
          <w:p w14:paraId="550D3505" w14:textId="77777777" w:rsidR="00217934" w:rsidRDefault="00217934" w:rsidP="00217934">
            <w:pPr>
              <w:jc w:val="right"/>
            </w:pPr>
            <w:r w:rsidRPr="00E22655">
              <w:t>10,00</w:t>
            </w:r>
          </w:p>
        </w:tc>
        <w:tc>
          <w:tcPr>
            <w:tcW w:w="1704" w:type="dxa"/>
          </w:tcPr>
          <w:p w14:paraId="76B7E5D1" w14:textId="77777777" w:rsidR="00217934" w:rsidRDefault="00217934" w:rsidP="00217934">
            <w:pPr>
              <w:jc w:val="right"/>
            </w:pPr>
            <w:r w:rsidRPr="007B19D4">
              <w:t>130,00</w:t>
            </w:r>
          </w:p>
        </w:tc>
      </w:tr>
      <w:tr w:rsidR="00217934" w14:paraId="3DB7881D" w14:textId="77777777" w:rsidTr="00AA63BD">
        <w:tc>
          <w:tcPr>
            <w:tcW w:w="3397" w:type="dxa"/>
            <w:gridSpan w:val="2"/>
          </w:tcPr>
          <w:p w14:paraId="62F0E490" w14:textId="77777777" w:rsidR="00217934" w:rsidRDefault="00217934" w:rsidP="00AA63BD">
            <w:pPr>
              <w:jc w:val="center"/>
            </w:pPr>
            <w:r>
              <w:t>Totais</w:t>
            </w:r>
          </w:p>
        </w:tc>
        <w:tc>
          <w:tcPr>
            <w:tcW w:w="1418" w:type="dxa"/>
          </w:tcPr>
          <w:p w14:paraId="4E7D4EF7" w14:textId="77777777" w:rsidR="00217934" w:rsidRDefault="00217934" w:rsidP="00AA63BD">
            <w:pPr>
              <w:jc w:val="right"/>
            </w:pPr>
            <w:r>
              <w:t>600,00</w:t>
            </w:r>
          </w:p>
        </w:tc>
        <w:tc>
          <w:tcPr>
            <w:tcW w:w="1276" w:type="dxa"/>
          </w:tcPr>
          <w:p w14:paraId="384B2DBA" w14:textId="77777777" w:rsidR="00217934" w:rsidRDefault="00217934" w:rsidP="00AA63BD">
            <w:pPr>
              <w:jc w:val="right"/>
            </w:pPr>
            <w:r>
              <w:t>600,00</w:t>
            </w:r>
          </w:p>
        </w:tc>
        <w:tc>
          <w:tcPr>
            <w:tcW w:w="1134" w:type="dxa"/>
          </w:tcPr>
          <w:p w14:paraId="372603CD" w14:textId="77777777" w:rsidR="00217934" w:rsidRDefault="00217934" w:rsidP="00AA63BD">
            <w:pPr>
              <w:jc w:val="right"/>
            </w:pPr>
            <w:r>
              <w:t>60,00</w:t>
            </w:r>
          </w:p>
        </w:tc>
        <w:tc>
          <w:tcPr>
            <w:tcW w:w="1141" w:type="dxa"/>
          </w:tcPr>
          <w:p w14:paraId="486C9109" w14:textId="77777777" w:rsidR="00217934" w:rsidRDefault="00217934" w:rsidP="00AA63BD">
            <w:pPr>
              <w:jc w:val="right"/>
            </w:pPr>
            <w:r>
              <w:t>60,00</w:t>
            </w:r>
          </w:p>
        </w:tc>
        <w:tc>
          <w:tcPr>
            <w:tcW w:w="1704" w:type="dxa"/>
          </w:tcPr>
          <w:p w14:paraId="0804DDA4" w14:textId="77777777" w:rsidR="00217934" w:rsidRDefault="00217934" w:rsidP="00AA63BD">
            <w:pPr>
              <w:jc w:val="right"/>
            </w:pPr>
            <w:r>
              <w:t>780,00</w:t>
            </w:r>
          </w:p>
        </w:tc>
      </w:tr>
    </w:tbl>
    <w:p w14:paraId="44ED8877" w14:textId="77777777" w:rsidR="00217934" w:rsidRDefault="00217934" w:rsidP="00EF0132">
      <w:pPr>
        <w:jc w:val="center"/>
        <w:rPr>
          <w:b/>
          <w:sz w:val="40"/>
          <w:szCs w:val="40"/>
        </w:rPr>
      </w:pPr>
    </w:p>
    <w:p w14:paraId="67992574" w14:textId="77777777" w:rsidR="00217934" w:rsidRDefault="00217934" w:rsidP="00EF0132">
      <w:pPr>
        <w:jc w:val="center"/>
        <w:rPr>
          <w:b/>
          <w:sz w:val="40"/>
          <w:szCs w:val="40"/>
        </w:rPr>
      </w:pPr>
    </w:p>
    <w:p w14:paraId="793EC661" w14:textId="77777777" w:rsidR="00217934" w:rsidRDefault="00217934" w:rsidP="00EF0132">
      <w:pPr>
        <w:jc w:val="center"/>
        <w:rPr>
          <w:b/>
          <w:sz w:val="40"/>
          <w:szCs w:val="40"/>
        </w:rPr>
      </w:pPr>
    </w:p>
    <w:p w14:paraId="784D5F03" w14:textId="77777777" w:rsidR="00217934" w:rsidRDefault="00217934" w:rsidP="00EF0132">
      <w:pPr>
        <w:jc w:val="center"/>
        <w:rPr>
          <w:b/>
          <w:sz w:val="40"/>
          <w:szCs w:val="40"/>
        </w:rPr>
      </w:pPr>
    </w:p>
    <w:p w14:paraId="4B42E5F5" w14:textId="77777777" w:rsidR="00217934" w:rsidRDefault="00217934" w:rsidP="00EF0132">
      <w:pPr>
        <w:jc w:val="center"/>
        <w:rPr>
          <w:b/>
          <w:sz w:val="40"/>
          <w:szCs w:val="40"/>
        </w:rPr>
      </w:pPr>
    </w:p>
    <w:p w14:paraId="607CC92F" w14:textId="77777777" w:rsidR="00217934" w:rsidRDefault="00217934" w:rsidP="00EF0132">
      <w:pPr>
        <w:jc w:val="center"/>
        <w:rPr>
          <w:b/>
          <w:sz w:val="40"/>
          <w:szCs w:val="40"/>
        </w:rPr>
      </w:pPr>
    </w:p>
    <w:p w14:paraId="2E3F0078" w14:textId="77777777" w:rsidR="006D70F7" w:rsidRDefault="006D70F7" w:rsidP="00EF0132">
      <w:pPr>
        <w:jc w:val="center"/>
        <w:rPr>
          <w:b/>
          <w:sz w:val="40"/>
          <w:szCs w:val="40"/>
        </w:rPr>
      </w:pPr>
    </w:p>
    <w:p w14:paraId="4201C0C1" w14:textId="77777777" w:rsidR="006D70F7" w:rsidRDefault="006D70F7" w:rsidP="00EF0132">
      <w:pPr>
        <w:jc w:val="center"/>
        <w:rPr>
          <w:b/>
          <w:sz w:val="40"/>
          <w:szCs w:val="40"/>
        </w:rPr>
      </w:pPr>
    </w:p>
    <w:p w14:paraId="584C78B0" w14:textId="77777777" w:rsidR="006D70F7" w:rsidRDefault="006D70F7" w:rsidP="00EF0132">
      <w:pPr>
        <w:jc w:val="center"/>
        <w:rPr>
          <w:b/>
          <w:sz w:val="40"/>
          <w:szCs w:val="40"/>
        </w:rPr>
      </w:pPr>
    </w:p>
    <w:p w14:paraId="08BEEA35" w14:textId="77777777" w:rsidR="002925BA" w:rsidRDefault="002925BA" w:rsidP="00EF0132">
      <w:pPr>
        <w:jc w:val="center"/>
        <w:rPr>
          <w:b/>
          <w:sz w:val="40"/>
          <w:szCs w:val="40"/>
        </w:rPr>
      </w:pPr>
    </w:p>
    <w:p w14:paraId="1F2BA6CF" w14:textId="77777777" w:rsidR="002925BA" w:rsidRDefault="002925BA" w:rsidP="00EF0132">
      <w:pPr>
        <w:jc w:val="center"/>
        <w:rPr>
          <w:b/>
          <w:sz w:val="40"/>
          <w:szCs w:val="40"/>
        </w:rPr>
      </w:pPr>
    </w:p>
    <w:p w14:paraId="68AB0579" w14:textId="77777777" w:rsidR="002925BA" w:rsidRDefault="002925BA" w:rsidP="00EF0132">
      <w:pPr>
        <w:jc w:val="center"/>
        <w:rPr>
          <w:b/>
          <w:sz w:val="40"/>
          <w:szCs w:val="40"/>
        </w:rPr>
      </w:pPr>
    </w:p>
    <w:p w14:paraId="03FDEE98" w14:textId="77777777" w:rsidR="002925BA" w:rsidRDefault="002925BA" w:rsidP="00EF0132">
      <w:pPr>
        <w:jc w:val="center"/>
        <w:rPr>
          <w:b/>
          <w:sz w:val="40"/>
          <w:szCs w:val="40"/>
        </w:rPr>
      </w:pPr>
    </w:p>
    <w:p w14:paraId="3FB6E575" w14:textId="77777777" w:rsidR="006D70F7" w:rsidRDefault="006D70F7" w:rsidP="00EF0132">
      <w:pPr>
        <w:jc w:val="center"/>
        <w:rPr>
          <w:b/>
          <w:sz w:val="40"/>
          <w:szCs w:val="40"/>
        </w:rPr>
      </w:pPr>
    </w:p>
    <w:p w14:paraId="668D81BC" w14:textId="77777777" w:rsidR="006D70F7" w:rsidRDefault="006D70F7" w:rsidP="00EF0132">
      <w:pPr>
        <w:jc w:val="center"/>
        <w:rPr>
          <w:b/>
          <w:sz w:val="40"/>
          <w:szCs w:val="40"/>
        </w:rPr>
      </w:pPr>
    </w:p>
    <w:p w14:paraId="5DB6E708" w14:textId="77777777" w:rsidR="00217934" w:rsidRDefault="00217934" w:rsidP="00EF0132">
      <w:pPr>
        <w:jc w:val="center"/>
        <w:rPr>
          <w:b/>
          <w:sz w:val="40"/>
          <w:szCs w:val="40"/>
        </w:rPr>
      </w:pPr>
    </w:p>
    <w:p w14:paraId="4CCA00A9" w14:textId="77777777" w:rsidR="00217934" w:rsidRDefault="00217934" w:rsidP="00EF0132">
      <w:pPr>
        <w:jc w:val="center"/>
        <w:rPr>
          <w:b/>
          <w:sz w:val="40"/>
          <w:szCs w:val="40"/>
        </w:rPr>
      </w:pPr>
    </w:p>
    <w:p w14:paraId="7C883CAA" w14:textId="77777777" w:rsidR="00EF0132" w:rsidRPr="00F52BEB" w:rsidRDefault="00EF0132" w:rsidP="00EF0132">
      <w:pPr>
        <w:jc w:val="center"/>
        <w:rPr>
          <w:b/>
          <w:sz w:val="40"/>
          <w:szCs w:val="40"/>
        </w:rPr>
      </w:pPr>
      <w:r w:rsidRPr="00F52BEB">
        <w:rPr>
          <w:b/>
          <w:sz w:val="40"/>
          <w:szCs w:val="40"/>
        </w:rPr>
        <w:lastRenderedPageBreak/>
        <w:t xml:space="preserve">ANEXO </w:t>
      </w:r>
      <w:r>
        <w:rPr>
          <w:b/>
          <w:sz w:val="40"/>
          <w:szCs w:val="40"/>
        </w:rPr>
        <w:t>I</w:t>
      </w:r>
      <w:r w:rsidR="002C0CB9">
        <w:rPr>
          <w:b/>
          <w:sz w:val="40"/>
          <w:szCs w:val="40"/>
        </w:rPr>
        <w:t>V</w:t>
      </w:r>
    </w:p>
    <w:p w14:paraId="118C4DD5" w14:textId="77777777" w:rsidR="00EF0132" w:rsidRDefault="00EF0132" w:rsidP="00EF0132">
      <w:pPr>
        <w:jc w:val="center"/>
      </w:pPr>
      <w:bookmarkStart w:id="111" w:name="OLE_LINK76"/>
      <w:bookmarkStart w:id="112" w:name="OLE_LINK77"/>
      <w:r>
        <w:t>PRECATÓRIOS</w:t>
      </w:r>
    </w:p>
    <w:p w14:paraId="4E929276" w14:textId="77777777" w:rsidR="00EF0132" w:rsidRDefault="00EF0132" w:rsidP="00EF0132">
      <w:pPr>
        <w:jc w:val="center"/>
      </w:pPr>
      <w:r>
        <w:t>Saldo em 31/12/2020</w:t>
      </w:r>
    </w:p>
    <w:bookmarkEnd w:id="111"/>
    <w:bookmarkEnd w:id="112"/>
    <w:p w14:paraId="6809878A" w14:textId="77777777" w:rsidR="00EF0132" w:rsidRDefault="00EF0132" w:rsidP="003556AA">
      <w:pPr>
        <w:jc w:val="both"/>
      </w:pPr>
    </w:p>
    <w:p w14:paraId="50A1AEB2" w14:textId="77777777" w:rsidR="00EF0132" w:rsidRDefault="00EF0132" w:rsidP="003556AA">
      <w:pPr>
        <w:jc w:val="both"/>
      </w:pPr>
    </w:p>
    <w:p w14:paraId="65B7BC47" w14:textId="77777777" w:rsidR="00EF0132" w:rsidRPr="0074277F" w:rsidRDefault="00EF0132" w:rsidP="00EF0132">
      <w:pPr>
        <w:pStyle w:val="PargrafodaLista"/>
        <w:numPr>
          <w:ilvl w:val="0"/>
          <w:numId w:val="17"/>
        </w:numPr>
        <w:rPr>
          <w:b/>
        </w:rPr>
      </w:pPr>
      <w:bookmarkStart w:id="113" w:name="OLE_LINK20"/>
      <w:bookmarkStart w:id="114" w:name="OLE_LINK21"/>
      <w:r w:rsidRPr="0074277F">
        <w:rPr>
          <w:b/>
        </w:rPr>
        <w:t>Precatórios de Pessoal</w:t>
      </w:r>
    </w:p>
    <w:bookmarkEnd w:id="113"/>
    <w:bookmarkEnd w:id="114"/>
    <w:p w14:paraId="54BED2EC" w14:textId="77777777" w:rsidR="00EF0132" w:rsidRDefault="00EF0132" w:rsidP="00EF0132">
      <w:pPr>
        <w:pStyle w:val="PargrafodaLista"/>
        <w:numPr>
          <w:ilvl w:val="0"/>
          <w:numId w:val="16"/>
        </w:numPr>
      </w:pPr>
      <w:r>
        <w:t>Regime Especial – São os precatórios alimentares (trabalhistas). Os de pessoas com mais de 60 anos ou com doença grave tem preferência sobre os demais.</w:t>
      </w:r>
    </w:p>
    <w:p w14:paraId="37AE8D7D" w14:textId="77777777" w:rsidR="00EF0132" w:rsidRDefault="00EF0132" w:rsidP="00EF0132">
      <w:pPr>
        <w:pStyle w:val="PargrafodaLista"/>
        <w:numPr>
          <w:ilvl w:val="0"/>
          <w:numId w:val="16"/>
        </w:numPr>
      </w:pPr>
      <w:r>
        <w:t xml:space="preserve">Regime Ordinário – São os demais precatórios de pessoal </w:t>
      </w:r>
    </w:p>
    <w:p w14:paraId="3E76C183" w14:textId="77777777" w:rsidR="00EF0132" w:rsidRDefault="00EF0132" w:rsidP="00EF0132">
      <w:pPr>
        <w:pStyle w:val="PargrafodaLista"/>
        <w:ind w:left="1080"/>
      </w:pPr>
    </w:p>
    <w:p w14:paraId="6CEA94E8" w14:textId="77777777" w:rsidR="00EF0132" w:rsidRPr="00EF0132" w:rsidRDefault="00EF0132" w:rsidP="00EF0132">
      <w:pPr>
        <w:pStyle w:val="PargrafodaLista"/>
        <w:numPr>
          <w:ilvl w:val="0"/>
          <w:numId w:val="17"/>
        </w:numPr>
        <w:rPr>
          <w:b/>
        </w:rPr>
      </w:pPr>
      <w:r w:rsidRPr="00EF0132">
        <w:rPr>
          <w:b/>
        </w:rPr>
        <w:t>Precatórios de Benefícios Previdenciários</w:t>
      </w:r>
    </w:p>
    <w:p w14:paraId="7E5F6BB5" w14:textId="77777777" w:rsidR="00EF0132" w:rsidRDefault="00EF0132" w:rsidP="00EF0132">
      <w:pPr>
        <w:pStyle w:val="PargrafodaLista"/>
        <w:numPr>
          <w:ilvl w:val="0"/>
          <w:numId w:val="16"/>
        </w:numPr>
      </w:pPr>
      <w:r>
        <w:t>Regime Especial – São os precatórios alimentares (trabalhistas). Os de pessoas com mais de 60 anos ou com doença grave tem preferência sobre os demais.</w:t>
      </w:r>
    </w:p>
    <w:p w14:paraId="2DB40075" w14:textId="77777777" w:rsidR="00EF0132" w:rsidRDefault="00EF0132" w:rsidP="00EF0132">
      <w:pPr>
        <w:pStyle w:val="PargrafodaLista"/>
        <w:numPr>
          <w:ilvl w:val="0"/>
          <w:numId w:val="16"/>
        </w:numPr>
      </w:pPr>
      <w:r>
        <w:t>Regime Ordinário – São os demais precatórios de Benefícios Previdenciários.</w:t>
      </w:r>
    </w:p>
    <w:p w14:paraId="6D824C29" w14:textId="77777777" w:rsidR="00EF0132" w:rsidRDefault="00EF0132" w:rsidP="00EF0132">
      <w:pPr>
        <w:pStyle w:val="PargrafodaLista"/>
        <w:ind w:left="1080"/>
      </w:pPr>
    </w:p>
    <w:p w14:paraId="3AB0C1EC" w14:textId="77777777" w:rsidR="00EF0132" w:rsidRPr="00EF0132" w:rsidRDefault="00EF0132" w:rsidP="00EF0132">
      <w:pPr>
        <w:pStyle w:val="PargrafodaLista"/>
        <w:numPr>
          <w:ilvl w:val="0"/>
          <w:numId w:val="17"/>
        </w:numPr>
        <w:rPr>
          <w:b/>
        </w:rPr>
      </w:pPr>
      <w:r w:rsidRPr="00EF0132">
        <w:rPr>
          <w:b/>
        </w:rPr>
        <w:t>Precatórios de Benefícios Assistenciais</w:t>
      </w:r>
    </w:p>
    <w:p w14:paraId="2A0C4C7C" w14:textId="77777777" w:rsidR="00EF0132" w:rsidRDefault="00EF0132" w:rsidP="00EF0132">
      <w:pPr>
        <w:pStyle w:val="PargrafodaLista"/>
        <w:numPr>
          <w:ilvl w:val="0"/>
          <w:numId w:val="16"/>
        </w:numPr>
      </w:pPr>
      <w:r>
        <w:t>Regime Especial – São os precatórios alimentares (trabalhistas). Os de pessoas com mais de 60 anos ou com doença grave tem preferência sobre os demais.</w:t>
      </w:r>
    </w:p>
    <w:p w14:paraId="34DEEB0B" w14:textId="77777777" w:rsidR="00EF0132" w:rsidRDefault="00EF0132" w:rsidP="00217934">
      <w:pPr>
        <w:pStyle w:val="PargrafodaLista"/>
        <w:numPr>
          <w:ilvl w:val="0"/>
          <w:numId w:val="16"/>
        </w:numPr>
      </w:pPr>
      <w:r>
        <w:t>Regime Ordinário – São os demais precatórios de Benefícios Assistenciais</w:t>
      </w:r>
    </w:p>
    <w:p w14:paraId="66EBCF19" w14:textId="77777777" w:rsidR="00EF0132" w:rsidRDefault="00EF0132" w:rsidP="00217934"/>
    <w:p w14:paraId="7F74E492" w14:textId="77777777" w:rsidR="00217934" w:rsidRPr="0074277F" w:rsidRDefault="00217934" w:rsidP="00217934">
      <w:pPr>
        <w:pStyle w:val="PargrafodaLista"/>
        <w:numPr>
          <w:ilvl w:val="0"/>
          <w:numId w:val="17"/>
        </w:numPr>
        <w:rPr>
          <w:b/>
        </w:rPr>
      </w:pPr>
      <w:r w:rsidRPr="0074277F">
        <w:rPr>
          <w:b/>
        </w:rPr>
        <w:t>Precatórios de Fornecedores Nacionais</w:t>
      </w:r>
    </w:p>
    <w:p w14:paraId="4271A3DC" w14:textId="77777777" w:rsidR="00217934" w:rsidRDefault="00217934" w:rsidP="00217934">
      <w:pPr>
        <w:pStyle w:val="PargrafodaLista"/>
        <w:numPr>
          <w:ilvl w:val="0"/>
          <w:numId w:val="16"/>
        </w:numPr>
      </w:pPr>
      <w:r>
        <w:t>Regime Especial – São os precatórios alimentares (trabalhistas). Os de pessoas com mais de 60 anos ou com doença grave tem preferência sobre os demais.</w:t>
      </w:r>
    </w:p>
    <w:p w14:paraId="1CA7FB47" w14:textId="77777777" w:rsidR="00217934" w:rsidRDefault="00217934" w:rsidP="00217934">
      <w:pPr>
        <w:pStyle w:val="PargrafodaLista"/>
        <w:numPr>
          <w:ilvl w:val="0"/>
          <w:numId w:val="16"/>
        </w:numPr>
      </w:pPr>
      <w:r>
        <w:t>Regime Ordinário – São os demais precatórios de Fornecedores Nacionais</w:t>
      </w:r>
    </w:p>
    <w:p w14:paraId="735F89CA" w14:textId="77777777" w:rsidR="00217934" w:rsidRDefault="00217934" w:rsidP="00217934"/>
    <w:p w14:paraId="3335F0A9" w14:textId="77777777" w:rsidR="00217934" w:rsidRPr="0074277F" w:rsidRDefault="00217934" w:rsidP="00217934">
      <w:pPr>
        <w:pStyle w:val="PargrafodaLista"/>
        <w:numPr>
          <w:ilvl w:val="0"/>
          <w:numId w:val="17"/>
        </w:numPr>
        <w:rPr>
          <w:b/>
        </w:rPr>
      </w:pPr>
      <w:r w:rsidRPr="0074277F">
        <w:rPr>
          <w:b/>
        </w:rPr>
        <w:t>Precatórios de Contas a Pagar</w:t>
      </w:r>
    </w:p>
    <w:p w14:paraId="375E5AFD" w14:textId="77777777" w:rsidR="00217934" w:rsidRDefault="00217934" w:rsidP="00217934">
      <w:pPr>
        <w:pStyle w:val="PargrafodaLista"/>
        <w:numPr>
          <w:ilvl w:val="0"/>
          <w:numId w:val="16"/>
        </w:numPr>
      </w:pPr>
      <w:r>
        <w:t>Regime Especial – São os precatórios alimentares (trabalhistas). Os de pessoas com mais de 60 anos ou com doença grave tem preferência sobre os demais.</w:t>
      </w:r>
    </w:p>
    <w:p w14:paraId="39D55C59" w14:textId="77777777" w:rsidR="00217934" w:rsidRDefault="00217934" w:rsidP="00217934">
      <w:pPr>
        <w:pStyle w:val="PargrafodaLista"/>
        <w:numPr>
          <w:ilvl w:val="0"/>
          <w:numId w:val="16"/>
        </w:numPr>
      </w:pPr>
      <w:r>
        <w:t>Regime Ordinário – São os demais precatórios de Contas a Pagar</w:t>
      </w:r>
    </w:p>
    <w:p w14:paraId="4944A443" w14:textId="77777777" w:rsidR="00EF0132" w:rsidRDefault="00EF0132" w:rsidP="003556AA">
      <w:pPr>
        <w:jc w:val="both"/>
      </w:pPr>
    </w:p>
    <w:tbl>
      <w:tblPr>
        <w:tblStyle w:val="Tabelacomgrade"/>
        <w:tblW w:w="0" w:type="auto"/>
        <w:tblLook w:val="04A0" w:firstRow="1" w:lastRow="0" w:firstColumn="1" w:lastColumn="0" w:noHBand="0" w:noVBand="1"/>
      </w:tblPr>
      <w:tblGrid>
        <w:gridCol w:w="1495"/>
        <w:gridCol w:w="1413"/>
        <w:gridCol w:w="1086"/>
        <w:gridCol w:w="1106"/>
        <w:gridCol w:w="1417"/>
        <w:gridCol w:w="1496"/>
        <w:gridCol w:w="1046"/>
        <w:gridCol w:w="1011"/>
      </w:tblGrid>
      <w:tr w:rsidR="00EF0132" w14:paraId="633D6365" w14:textId="77777777" w:rsidTr="00217934">
        <w:tc>
          <w:tcPr>
            <w:tcW w:w="1495" w:type="dxa"/>
          </w:tcPr>
          <w:p w14:paraId="695E87B0" w14:textId="77777777" w:rsidR="00EF0132" w:rsidRDefault="00EF0132" w:rsidP="00AA63BD">
            <w:pPr>
              <w:jc w:val="both"/>
            </w:pPr>
            <w:r>
              <w:t>Tipo</w:t>
            </w:r>
          </w:p>
        </w:tc>
        <w:tc>
          <w:tcPr>
            <w:tcW w:w="1413" w:type="dxa"/>
          </w:tcPr>
          <w:p w14:paraId="6A88539C" w14:textId="77777777" w:rsidR="00EF0132" w:rsidRDefault="00EF0132" w:rsidP="00AA63BD">
            <w:pPr>
              <w:jc w:val="both"/>
            </w:pPr>
            <w:r>
              <w:t>Regime</w:t>
            </w:r>
          </w:p>
        </w:tc>
        <w:tc>
          <w:tcPr>
            <w:tcW w:w="1086" w:type="dxa"/>
          </w:tcPr>
          <w:p w14:paraId="0AFC7E5D" w14:textId="77777777" w:rsidR="00EF0132" w:rsidRDefault="00EF0132" w:rsidP="00AA63BD">
            <w:pPr>
              <w:jc w:val="both"/>
            </w:pPr>
            <w:r>
              <w:t>Processo</w:t>
            </w:r>
          </w:p>
        </w:tc>
        <w:tc>
          <w:tcPr>
            <w:tcW w:w="1106" w:type="dxa"/>
          </w:tcPr>
          <w:p w14:paraId="13885E79" w14:textId="77777777" w:rsidR="00EF0132" w:rsidRDefault="00EF0132" w:rsidP="00AA63BD">
            <w:pPr>
              <w:jc w:val="both"/>
            </w:pPr>
            <w:r>
              <w:t>Natureza</w:t>
            </w:r>
          </w:p>
        </w:tc>
        <w:tc>
          <w:tcPr>
            <w:tcW w:w="1417" w:type="dxa"/>
          </w:tcPr>
          <w:p w14:paraId="719D13A2" w14:textId="77777777" w:rsidR="00EF0132" w:rsidRDefault="00EF0132" w:rsidP="00AA63BD">
            <w:pPr>
              <w:jc w:val="both"/>
            </w:pPr>
            <w:r>
              <w:t>Orçamento</w:t>
            </w:r>
          </w:p>
        </w:tc>
        <w:tc>
          <w:tcPr>
            <w:tcW w:w="1496" w:type="dxa"/>
          </w:tcPr>
          <w:p w14:paraId="3207193A" w14:textId="77777777" w:rsidR="00EF0132" w:rsidRDefault="00EF0132" w:rsidP="00AA63BD">
            <w:pPr>
              <w:jc w:val="both"/>
            </w:pPr>
            <w:r>
              <w:t>Prioridade</w:t>
            </w:r>
          </w:p>
        </w:tc>
        <w:tc>
          <w:tcPr>
            <w:tcW w:w="1046" w:type="dxa"/>
          </w:tcPr>
          <w:p w14:paraId="555F84C9" w14:textId="77777777" w:rsidR="00EF0132" w:rsidRDefault="00EF0132" w:rsidP="00AA63BD">
            <w:pPr>
              <w:jc w:val="both"/>
            </w:pPr>
            <w:r>
              <w:t>Situação</w:t>
            </w:r>
          </w:p>
        </w:tc>
        <w:tc>
          <w:tcPr>
            <w:tcW w:w="1011" w:type="dxa"/>
          </w:tcPr>
          <w:p w14:paraId="4C75EE22" w14:textId="77777777" w:rsidR="00EF0132" w:rsidRDefault="00EF0132" w:rsidP="00AA63BD">
            <w:pPr>
              <w:jc w:val="both"/>
            </w:pPr>
            <w:r>
              <w:t xml:space="preserve">Valor </w:t>
            </w:r>
          </w:p>
        </w:tc>
      </w:tr>
      <w:tr w:rsidR="00EF0132" w14:paraId="18259812" w14:textId="77777777" w:rsidTr="00217934">
        <w:tc>
          <w:tcPr>
            <w:tcW w:w="1495" w:type="dxa"/>
          </w:tcPr>
          <w:p w14:paraId="451AF9C0" w14:textId="77777777" w:rsidR="00EF0132" w:rsidRDefault="00EF0132" w:rsidP="003556AA">
            <w:pPr>
              <w:jc w:val="both"/>
            </w:pPr>
          </w:p>
        </w:tc>
        <w:tc>
          <w:tcPr>
            <w:tcW w:w="1413" w:type="dxa"/>
          </w:tcPr>
          <w:p w14:paraId="36EC0F58" w14:textId="77777777" w:rsidR="00EF0132" w:rsidRDefault="00EF0132" w:rsidP="003556AA">
            <w:pPr>
              <w:jc w:val="center"/>
            </w:pPr>
          </w:p>
        </w:tc>
        <w:tc>
          <w:tcPr>
            <w:tcW w:w="1086" w:type="dxa"/>
          </w:tcPr>
          <w:p w14:paraId="19157F95" w14:textId="77777777" w:rsidR="00EF0132" w:rsidRDefault="00EF0132" w:rsidP="003556AA">
            <w:pPr>
              <w:jc w:val="right"/>
            </w:pPr>
          </w:p>
        </w:tc>
        <w:tc>
          <w:tcPr>
            <w:tcW w:w="1106" w:type="dxa"/>
          </w:tcPr>
          <w:p w14:paraId="68CC3E15" w14:textId="77777777" w:rsidR="00EF0132" w:rsidRDefault="00EF0132" w:rsidP="003556AA">
            <w:pPr>
              <w:jc w:val="right"/>
            </w:pPr>
          </w:p>
        </w:tc>
        <w:tc>
          <w:tcPr>
            <w:tcW w:w="1417" w:type="dxa"/>
          </w:tcPr>
          <w:p w14:paraId="7E76AC5A" w14:textId="77777777" w:rsidR="00EF0132" w:rsidRDefault="00EF0132" w:rsidP="003556AA">
            <w:pPr>
              <w:jc w:val="right"/>
            </w:pPr>
          </w:p>
        </w:tc>
        <w:tc>
          <w:tcPr>
            <w:tcW w:w="1496" w:type="dxa"/>
          </w:tcPr>
          <w:p w14:paraId="29BEFB26" w14:textId="77777777" w:rsidR="00EF0132" w:rsidRDefault="00EF0132" w:rsidP="003556AA">
            <w:pPr>
              <w:jc w:val="right"/>
            </w:pPr>
          </w:p>
        </w:tc>
        <w:tc>
          <w:tcPr>
            <w:tcW w:w="1046" w:type="dxa"/>
          </w:tcPr>
          <w:p w14:paraId="1EB59D6D" w14:textId="77777777" w:rsidR="00EF0132" w:rsidRDefault="00EF0132" w:rsidP="003556AA">
            <w:pPr>
              <w:jc w:val="right"/>
            </w:pPr>
          </w:p>
        </w:tc>
        <w:tc>
          <w:tcPr>
            <w:tcW w:w="1011" w:type="dxa"/>
          </w:tcPr>
          <w:p w14:paraId="3865100D" w14:textId="77777777" w:rsidR="00EF0132" w:rsidRDefault="00EF0132" w:rsidP="003556AA">
            <w:pPr>
              <w:jc w:val="right"/>
            </w:pPr>
          </w:p>
        </w:tc>
      </w:tr>
      <w:tr w:rsidR="00EF0132" w14:paraId="17321A9F" w14:textId="77777777" w:rsidTr="00217934">
        <w:tc>
          <w:tcPr>
            <w:tcW w:w="1495" w:type="dxa"/>
          </w:tcPr>
          <w:p w14:paraId="754799BE" w14:textId="77777777" w:rsidR="00EF0132" w:rsidRDefault="00EF0132" w:rsidP="003556AA"/>
        </w:tc>
        <w:tc>
          <w:tcPr>
            <w:tcW w:w="1413" w:type="dxa"/>
          </w:tcPr>
          <w:p w14:paraId="56E1F87F" w14:textId="77777777" w:rsidR="00EF0132" w:rsidRDefault="00EF0132" w:rsidP="003556AA">
            <w:pPr>
              <w:jc w:val="center"/>
            </w:pPr>
          </w:p>
        </w:tc>
        <w:tc>
          <w:tcPr>
            <w:tcW w:w="1086" w:type="dxa"/>
          </w:tcPr>
          <w:p w14:paraId="3606FE53" w14:textId="77777777" w:rsidR="00EF0132" w:rsidRPr="001F3E0B" w:rsidRDefault="00EF0132" w:rsidP="003556AA">
            <w:pPr>
              <w:jc w:val="right"/>
            </w:pPr>
          </w:p>
        </w:tc>
        <w:tc>
          <w:tcPr>
            <w:tcW w:w="1106" w:type="dxa"/>
          </w:tcPr>
          <w:p w14:paraId="455775FE" w14:textId="77777777" w:rsidR="00EF0132" w:rsidRPr="001F3E0B" w:rsidRDefault="00EF0132" w:rsidP="003556AA">
            <w:pPr>
              <w:jc w:val="right"/>
            </w:pPr>
          </w:p>
        </w:tc>
        <w:tc>
          <w:tcPr>
            <w:tcW w:w="1417" w:type="dxa"/>
          </w:tcPr>
          <w:p w14:paraId="475661D2" w14:textId="77777777" w:rsidR="00EF0132" w:rsidRDefault="00EF0132" w:rsidP="003556AA">
            <w:pPr>
              <w:jc w:val="right"/>
            </w:pPr>
          </w:p>
        </w:tc>
        <w:tc>
          <w:tcPr>
            <w:tcW w:w="1496" w:type="dxa"/>
          </w:tcPr>
          <w:p w14:paraId="57F3993E" w14:textId="77777777" w:rsidR="00EF0132" w:rsidRDefault="00EF0132" w:rsidP="003556AA">
            <w:pPr>
              <w:jc w:val="right"/>
            </w:pPr>
          </w:p>
        </w:tc>
        <w:tc>
          <w:tcPr>
            <w:tcW w:w="1046" w:type="dxa"/>
          </w:tcPr>
          <w:p w14:paraId="374AC534" w14:textId="77777777" w:rsidR="00EF0132" w:rsidRDefault="00EF0132" w:rsidP="003556AA">
            <w:pPr>
              <w:jc w:val="right"/>
            </w:pPr>
          </w:p>
        </w:tc>
        <w:tc>
          <w:tcPr>
            <w:tcW w:w="1011" w:type="dxa"/>
          </w:tcPr>
          <w:p w14:paraId="4A7C2206" w14:textId="77777777" w:rsidR="00EF0132" w:rsidRDefault="00EF0132" w:rsidP="003556AA">
            <w:pPr>
              <w:jc w:val="right"/>
            </w:pPr>
          </w:p>
        </w:tc>
      </w:tr>
      <w:tr w:rsidR="00EF0132" w14:paraId="625E27B9" w14:textId="77777777" w:rsidTr="00217934">
        <w:tc>
          <w:tcPr>
            <w:tcW w:w="1495" w:type="dxa"/>
          </w:tcPr>
          <w:p w14:paraId="78340273" w14:textId="77777777" w:rsidR="00EF0132" w:rsidRDefault="00EF0132" w:rsidP="003556AA"/>
        </w:tc>
        <w:tc>
          <w:tcPr>
            <w:tcW w:w="1413" w:type="dxa"/>
          </w:tcPr>
          <w:p w14:paraId="7E4EFAEC" w14:textId="77777777" w:rsidR="00EF0132" w:rsidRDefault="00EF0132" w:rsidP="003556AA">
            <w:pPr>
              <w:jc w:val="center"/>
            </w:pPr>
          </w:p>
        </w:tc>
        <w:tc>
          <w:tcPr>
            <w:tcW w:w="1086" w:type="dxa"/>
          </w:tcPr>
          <w:p w14:paraId="36FD2765" w14:textId="77777777" w:rsidR="00EF0132" w:rsidRPr="001F3E0B" w:rsidRDefault="00EF0132" w:rsidP="003556AA">
            <w:pPr>
              <w:jc w:val="right"/>
            </w:pPr>
          </w:p>
        </w:tc>
        <w:tc>
          <w:tcPr>
            <w:tcW w:w="1106" w:type="dxa"/>
          </w:tcPr>
          <w:p w14:paraId="28DD2AAE" w14:textId="77777777" w:rsidR="00EF0132" w:rsidRPr="001F3E0B" w:rsidRDefault="00EF0132" w:rsidP="003556AA">
            <w:pPr>
              <w:jc w:val="right"/>
            </w:pPr>
          </w:p>
        </w:tc>
        <w:tc>
          <w:tcPr>
            <w:tcW w:w="1417" w:type="dxa"/>
          </w:tcPr>
          <w:p w14:paraId="47BB18A5" w14:textId="77777777" w:rsidR="00EF0132" w:rsidRDefault="00EF0132" w:rsidP="003556AA">
            <w:pPr>
              <w:jc w:val="right"/>
            </w:pPr>
          </w:p>
        </w:tc>
        <w:tc>
          <w:tcPr>
            <w:tcW w:w="1496" w:type="dxa"/>
          </w:tcPr>
          <w:p w14:paraId="6FAD5E0F" w14:textId="77777777" w:rsidR="00EF0132" w:rsidRDefault="00EF0132" w:rsidP="003556AA">
            <w:pPr>
              <w:jc w:val="right"/>
            </w:pPr>
          </w:p>
        </w:tc>
        <w:tc>
          <w:tcPr>
            <w:tcW w:w="1046" w:type="dxa"/>
          </w:tcPr>
          <w:p w14:paraId="68FE69C5" w14:textId="77777777" w:rsidR="00EF0132" w:rsidRDefault="00EF0132" w:rsidP="003556AA">
            <w:pPr>
              <w:jc w:val="right"/>
            </w:pPr>
          </w:p>
        </w:tc>
        <w:tc>
          <w:tcPr>
            <w:tcW w:w="1011" w:type="dxa"/>
          </w:tcPr>
          <w:p w14:paraId="032CA261" w14:textId="77777777" w:rsidR="00EF0132" w:rsidRDefault="00EF0132" w:rsidP="003556AA">
            <w:pPr>
              <w:jc w:val="right"/>
            </w:pPr>
          </w:p>
        </w:tc>
      </w:tr>
      <w:tr w:rsidR="00EF0132" w14:paraId="1DFA923E" w14:textId="77777777" w:rsidTr="00217934">
        <w:tc>
          <w:tcPr>
            <w:tcW w:w="1495" w:type="dxa"/>
          </w:tcPr>
          <w:p w14:paraId="5126BECC" w14:textId="77777777" w:rsidR="00EF0132" w:rsidRDefault="00EF0132" w:rsidP="003556AA"/>
        </w:tc>
        <w:tc>
          <w:tcPr>
            <w:tcW w:w="1413" w:type="dxa"/>
          </w:tcPr>
          <w:p w14:paraId="567279BD" w14:textId="77777777" w:rsidR="00EF0132" w:rsidRDefault="00EF0132" w:rsidP="003556AA">
            <w:pPr>
              <w:jc w:val="center"/>
            </w:pPr>
          </w:p>
        </w:tc>
        <w:tc>
          <w:tcPr>
            <w:tcW w:w="1086" w:type="dxa"/>
          </w:tcPr>
          <w:p w14:paraId="00B53B81" w14:textId="77777777" w:rsidR="00EF0132" w:rsidRPr="001F3E0B" w:rsidRDefault="00EF0132" w:rsidP="003556AA">
            <w:pPr>
              <w:jc w:val="right"/>
            </w:pPr>
          </w:p>
        </w:tc>
        <w:tc>
          <w:tcPr>
            <w:tcW w:w="1106" w:type="dxa"/>
          </w:tcPr>
          <w:p w14:paraId="43B8704C" w14:textId="77777777" w:rsidR="00EF0132" w:rsidRPr="001F3E0B" w:rsidRDefault="00EF0132" w:rsidP="003556AA">
            <w:pPr>
              <w:jc w:val="right"/>
            </w:pPr>
          </w:p>
        </w:tc>
        <w:tc>
          <w:tcPr>
            <w:tcW w:w="1417" w:type="dxa"/>
          </w:tcPr>
          <w:p w14:paraId="15B8E270" w14:textId="77777777" w:rsidR="00EF0132" w:rsidRDefault="00EF0132" w:rsidP="003556AA">
            <w:pPr>
              <w:jc w:val="right"/>
            </w:pPr>
          </w:p>
        </w:tc>
        <w:tc>
          <w:tcPr>
            <w:tcW w:w="1496" w:type="dxa"/>
          </w:tcPr>
          <w:p w14:paraId="70D3A4EC" w14:textId="77777777" w:rsidR="00EF0132" w:rsidRDefault="00EF0132" w:rsidP="003556AA">
            <w:pPr>
              <w:jc w:val="right"/>
            </w:pPr>
          </w:p>
        </w:tc>
        <w:tc>
          <w:tcPr>
            <w:tcW w:w="1046" w:type="dxa"/>
          </w:tcPr>
          <w:p w14:paraId="026AE175" w14:textId="77777777" w:rsidR="00EF0132" w:rsidRDefault="00EF0132" w:rsidP="003556AA">
            <w:pPr>
              <w:jc w:val="right"/>
            </w:pPr>
          </w:p>
        </w:tc>
        <w:tc>
          <w:tcPr>
            <w:tcW w:w="1011" w:type="dxa"/>
          </w:tcPr>
          <w:p w14:paraId="5957F262" w14:textId="77777777" w:rsidR="00EF0132" w:rsidRDefault="00EF0132" w:rsidP="003556AA">
            <w:pPr>
              <w:jc w:val="right"/>
            </w:pPr>
          </w:p>
        </w:tc>
      </w:tr>
      <w:tr w:rsidR="00EF0132" w14:paraId="02D7A62F" w14:textId="77777777" w:rsidTr="00217934">
        <w:tc>
          <w:tcPr>
            <w:tcW w:w="1495" w:type="dxa"/>
          </w:tcPr>
          <w:p w14:paraId="30C90993" w14:textId="77777777" w:rsidR="00EF0132" w:rsidRDefault="00EF0132" w:rsidP="003556AA"/>
        </w:tc>
        <w:tc>
          <w:tcPr>
            <w:tcW w:w="1413" w:type="dxa"/>
          </w:tcPr>
          <w:p w14:paraId="2B8116F5" w14:textId="77777777" w:rsidR="00EF0132" w:rsidRDefault="00EF0132" w:rsidP="003556AA">
            <w:pPr>
              <w:jc w:val="center"/>
            </w:pPr>
          </w:p>
        </w:tc>
        <w:tc>
          <w:tcPr>
            <w:tcW w:w="1086" w:type="dxa"/>
          </w:tcPr>
          <w:p w14:paraId="125A8495" w14:textId="77777777" w:rsidR="00EF0132" w:rsidRPr="001F3E0B" w:rsidRDefault="00EF0132" w:rsidP="003556AA">
            <w:pPr>
              <w:jc w:val="right"/>
            </w:pPr>
          </w:p>
        </w:tc>
        <w:tc>
          <w:tcPr>
            <w:tcW w:w="1106" w:type="dxa"/>
          </w:tcPr>
          <w:p w14:paraId="359CF7DC" w14:textId="77777777" w:rsidR="00EF0132" w:rsidRPr="001F3E0B" w:rsidRDefault="00EF0132" w:rsidP="003556AA">
            <w:pPr>
              <w:jc w:val="right"/>
            </w:pPr>
          </w:p>
        </w:tc>
        <w:tc>
          <w:tcPr>
            <w:tcW w:w="1417" w:type="dxa"/>
          </w:tcPr>
          <w:p w14:paraId="61DD8172" w14:textId="77777777" w:rsidR="00EF0132" w:rsidRDefault="00EF0132" w:rsidP="003556AA">
            <w:pPr>
              <w:jc w:val="right"/>
            </w:pPr>
          </w:p>
        </w:tc>
        <w:tc>
          <w:tcPr>
            <w:tcW w:w="1496" w:type="dxa"/>
          </w:tcPr>
          <w:p w14:paraId="09BBDA0B" w14:textId="77777777" w:rsidR="00EF0132" w:rsidRDefault="00EF0132" w:rsidP="003556AA">
            <w:pPr>
              <w:jc w:val="right"/>
            </w:pPr>
          </w:p>
        </w:tc>
        <w:tc>
          <w:tcPr>
            <w:tcW w:w="1046" w:type="dxa"/>
          </w:tcPr>
          <w:p w14:paraId="06A8937E" w14:textId="77777777" w:rsidR="00EF0132" w:rsidRDefault="00EF0132" w:rsidP="003556AA">
            <w:pPr>
              <w:jc w:val="right"/>
            </w:pPr>
          </w:p>
        </w:tc>
        <w:tc>
          <w:tcPr>
            <w:tcW w:w="1011" w:type="dxa"/>
          </w:tcPr>
          <w:p w14:paraId="0C2F04CB" w14:textId="77777777" w:rsidR="00EF0132" w:rsidRDefault="00EF0132" w:rsidP="003556AA">
            <w:pPr>
              <w:jc w:val="right"/>
            </w:pPr>
          </w:p>
        </w:tc>
      </w:tr>
      <w:tr w:rsidR="00EF0132" w14:paraId="0A199349" w14:textId="77777777" w:rsidTr="00217934">
        <w:tc>
          <w:tcPr>
            <w:tcW w:w="1495" w:type="dxa"/>
          </w:tcPr>
          <w:p w14:paraId="260F02A9" w14:textId="77777777" w:rsidR="00EF0132" w:rsidRDefault="00EF0132" w:rsidP="003556AA"/>
        </w:tc>
        <w:tc>
          <w:tcPr>
            <w:tcW w:w="1413" w:type="dxa"/>
          </w:tcPr>
          <w:p w14:paraId="28E5DFF8" w14:textId="77777777" w:rsidR="00EF0132" w:rsidRDefault="00EF0132" w:rsidP="003556AA">
            <w:pPr>
              <w:jc w:val="center"/>
            </w:pPr>
          </w:p>
        </w:tc>
        <w:tc>
          <w:tcPr>
            <w:tcW w:w="1086" w:type="dxa"/>
          </w:tcPr>
          <w:p w14:paraId="15CDFE05" w14:textId="77777777" w:rsidR="00EF0132" w:rsidRPr="001F3E0B" w:rsidRDefault="00EF0132" w:rsidP="003556AA">
            <w:pPr>
              <w:jc w:val="right"/>
            </w:pPr>
          </w:p>
        </w:tc>
        <w:tc>
          <w:tcPr>
            <w:tcW w:w="1106" w:type="dxa"/>
          </w:tcPr>
          <w:p w14:paraId="1A96BFE3" w14:textId="77777777" w:rsidR="00EF0132" w:rsidRPr="001F3E0B" w:rsidRDefault="00EF0132" w:rsidP="003556AA">
            <w:pPr>
              <w:jc w:val="right"/>
            </w:pPr>
          </w:p>
        </w:tc>
        <w:tc>
          <w:tcPr>
            <w:tcW w:w="1417" w:type="dxa"/>
          </w:tcPr>
          <w:p w14:paraId="244C388A" w14:textId="77777777" w:rsidR="00EF0132" w:rsidRDefault="00EF0132" w:rsidP="003556AA">
            <w:pPr>
              <w:jc w:val="right"/>
            </w:pPr>
          </w:p>
        </w:tc>
        <w:tc>
          <w:tcPr>
            <w:tcW w:w="1496" w:type="dxa"/>
          </w:tcPr>
          <w:p w14:paraId="1B21CE24" w14:textId="77777777" w:rsidR="00EF0132" w:rsidRDefault="00EF0132" w:rsidP="003556AA">
            <w:pPr>
              <w:jc w:val="right"/>
            </w:pPr>
          </w:p>
        </w:tc>
        <w:tc>
          <w:tcPr>
            <w:tcW w:w="1046" w:type="dxa"/>
          </w:tcPr>
          <w:p w14:paraId="7AEE03E8" w14:textId="77777777" w:rsidR="00EF0132" w:rsidRDefault="00EF0132" w:rsidP="003556AA">
            <w:pPr>
              <w:jc w:val="right"/>
            </w:pPr>
          </w:p>
        </w:tc>
        <w:tc>
          <w:tcPr>
            <w:tcW w:w="1011" w:type="dxa"/>
          </w:tcPr>
          <w:p w14:paraId="1818CA67" w14:textId="77777777" w:rsidR="00EF0132" w:rsidRDefault="00EF0132" w:rsidP="003556AA">
            <w:pPr>
              <w:jc w:val="right"/>
            </w:pPr>
          </w:p>
        </w:tc>
      </w:tr>
      <w:tr w:rsidR="00217934" w14:paraId="367AE301" w14:textId="77777777" w:rsidTr="00217934">
        <w:tc>
          <w:tcPr>
            <w:tcW w:w="9059" w:type="dxa"/>
            <w:gridSpan w:val="7"/>
          </w:tcPr>
          <w:p w14:paraId="1233FE09" w14:textId="77777777" w:rsidR="00217934" w:rsidRDefault="00217934" w:rsidP="00217934">
            <w:pPr>
              <w:jc w:val="center"/>
            </w:pPr>
            <w:r>
              <w:t>Total</w:t>
            </w:r>
          </w:p>
        </w:tc>
        <w:tc>
          <w:tcPr>
            <w:tcW w:w="1011" w:type="dxa"/>
          </w:tcPr>
          <w:p w14:paraId="6FA560AE" w14:textId="77777777" w:rsidR="00217934" w:rsidRDefault="00217934" w:rsidP="003556AA">
            <w:pPr>
              <w:jc w:val="right"/>
            </w:pPr>
          </w:p>
        </w:tc>
      </w:tr>
    </w:tbl>
    <w:p w14:paraId="23637781" w14:textId="77777777" w:rsidR="003556AA" w:rsidRDefault="003556AA" w:rsidP="003556AA"/>
    <w:p w14:paraId="39EC570C" w14:textId="77777777" w:rsidR="00397D3F" w:rsidRDefault="00397D3F" w:rsidP="00397D3F">
      <w:pPr>
        <w:jc w:val="right"/>
      </w:pPr>
    </w:p>
    <w:p w14:paraId="3AD43044" w14:textId="77777777" w:rsidR="00397D3F" w:rsidRDefault="00397D3F" w:rsidP="00397D3F">
      <w:pPr>
        <w:jc w:val="right"/>
      </w:pPr>
    </w:p>
    <w:p w14:paraId="794C706C" w14:textId="77777777" w:rsidR="00397D3F" w:rsidRDefault="00397D3F" w:rsidP="00397D3F">
      <w:pPr>
        <w:jc w:val="right"/>
      </w:pPr>
    </w:p>
    <w:p w14:paraId="0481E9A2" w14:textId="77777777" w:rsidR="00397D3F" w:rsidRDefault="00217934" w:rsidP="00397D3F">
      <w:pPr>
        <w:jc w:val="center"/>
      </w:pPr>
      <w:r>
        <w:t>Assessoria Jurídica</w:t>
      </w:r>
    </w:p>
    <w:p w14:paraId="06EC8BDA" w14:textId="77777777" w:rsidR="00397D3F" w:rsidRDefault="00397D3F" w:rsidP="00397D3F">
      <w:pPr>
        <w:jc w:val="center"/>
      </w:pPr>
      <w:r>
        <w:t xml:space="preserve">matrícula XXXXX </w:t>
      </w:r>
    </w:p>
    <w:p w14:paraId="3BBDCCD0" w14:textId="77777777" w:rsidR="00397D3F" w:rsidRDefault="00217934" w:rsidP="00397D3F">
      <w:pPr>
        <w:jc w:val="center"/>
      </w:pPr>
      <w:r>
        <w:t>OAB</w:t>
      </w:r>
      <w:r w:rsidR="00397D3F">
        <w:t xml:space="preserve"> XXXXXX</w:t>
      </w:r>
    </w:p>
    <w:p w14:paraId="7B671E40" w14:textId="77777777" w:rsidR="00217934" w:rsidRDefault="00217934" w:rsidP="00397D3F">
      <w:pPr>
        <w:jc w:val="center"/>
      </w:pPr>
    </w:p>
    <w:p w14:paraId="3E008386" w14:textId="77777777" w:rsidR="00217934" w:rsidRPr="00F52BEB" w:rsidRDefault="00217934" w:rsidP="00397D3F">
      <w:pPr>
        <w:jc w:val="center"/>
      </w:pPr>
    </w:p>
    <w:p w14:paraId="34C27257" w14:textId="77777777" w:rsidR="00397D3F" w:rsidRDefault="00397D3F" w:rsidP="00AF7BD6">
      <w:pPr>
        <w:ind w:firstLine="1701"/>
        <w:jc w:val="center"/>
      </w:pPr>
    </w:p>
    <w:p w14:paraId="22A93219" w14:textId="77777777" w:rsidR="00A56873" w:rsidRDefault="00A56873" w:rsidP="00AF7BD6">
      <w:pPr>
        <w:ind w:firstLine="1701"/>
        <w:jc w:val="center"/>
      </w:pPr>
    </w:p>
    <w:p w14:paraId="4FF3AF4A" w14:textId="77777777" w:rsidR="00A56873" w:rsidRDefault="00A56873" w:rsidP="00AF7BD6">
      <w:pPr>
        <w:ind w:firstLine="1701"/>
        <w:jc w:val="center"/>
      </w:pPr>
    </w:p>
    <w:p w14:paraId="52988B4A" w14:textId="77777777" w:rsidR="00A56873" w:rsidRDefault="00A56873" w:rsidP="00AF7BD6">
      <w:pPr>
        <w:ind w:firstLine="1701"/>
        <w:jc w:val="center"/>
      </w:pPr>
    </w:p>
    <w:p w14:paraId="412474D1" w14:textId="77777777" w:rsidR="00A56873" w:rsidRDefault="00A56873" w:rsidP="00AF7BD6">
      <w:pPr>
        <w:ind w:firstLine="1701"/>
        <w:jc w:val="center"/>
      </w:pPr>
    </w:p>
    <w:p w14:paraId="2EA25516" w14:textId="77777777" w:rsidR="00A56873" w:rsidRDefault="00A56873" w:rsidP="00AF7BD6">
      <w:pPr>
        <w:ind w:firstLine="1701"/>
        <w:jc w:val="center"/>
      </w:pPr>
    </w:p>
    <w:p w14:paraId="24A6FAB2" w14:textId="77777777" w:rsidR="00A56873" w:rsidRDefault="00A56873" w:rsidP="00AF7BD6">
      <w:pPr>
        <w:ind w:firstLine="1701"/>
        <w:jc w:val="center"/>
      </w:pPr>
    </w:p>
    <w:p w14:paraId="34EC4001" w14:textId="77777777" w:rsidR="00A56873" w:rsidRPr="00AA63BD" w:rsidRDefault="00A56873" w:rsidP="00A56873">
      <w:pPr>
        <w:jc w:val="center"/>
        <w:rPr>
          <w:b/>
          <w:sz w:val="48"/>
          <w:szCs w:val="48"/>
        </w:rPr>
      </w:pPr>
      <w:bookmarkStart w:id="115" w:name="OLE_LINK86"/>
      <w:bookmarkStart w:id="116" w:name="OLE_LINK87"/>
      <w:bookmarkStart w:id="117" w:name="OLE_LINK88"/>
      <w:bookmarkStart w:id="118" w:name="OLE_LINK148"/>
      <w:bookmarkStart w:id="119" w:name="OLE_LINK149"/>
      <w:bookmarkStart w:id="120" w:name="OLE_LINK150"/>
      <w:bookmarkStart w:id="121" w:name="OLE_LINK151"/>
      <w:r w:rsidRPr="00AA63BD">
        <w:rPr>
          <w:b/>
          <w:sz w:val="48"/>
          <w:szCs w:val="48"/>
        </w:rPr>
        <w:lastRenderedPageBreak/>
        <w:t>ANEXO V</w:t>
      </w:r>
    </w:p>
    <w:p w14:paraId="666028D3" w14:textId="77777777" w:rsidR="00A56873" w:rsidRDefault="00A56873" w:rsidP="00A56873">
      <w:pPr>
        <w:jc w:val="center"/>
      </w:pPr>
      <w:bookmarkStart w:id="122" w:name="OLE_LINK189"/>
      <w:r>
        <w:t>Restos a pagar não processados</w:t>
      </w:r>
    </w:p>
    <w:bookmarkEnd w:id="122"/>
    <w:p w14:paraId="120B04EA" w14:textId="77777777" w:rsidR="00A56873" w:rsidRDefault="00A56873" w:rsidP="00A56873">
      <w:pPr>
        <w:jc w:val="center"/>
      </w:pPr>
      <w:r>
        <w:t>Empenho em 31/12/2020</w:t>
      </w:r>
    </w:p>
    <w:p w14:paraId="4BC84BD1" w14:textId="77777777" w:rsidR="00576F2C" w:rsidRPr="00576F2C" w:rsidRDefault="00576F2C" w:rsidP="00A56873">
      <w:pPr>
        <w:jc w:val="center"/>
        <w:rPr>
          <w:b/>
          <w:bCs/>
        </w:rPr>
      </w:pPr>
      <w:r w:rsidRPr="00576F2C">
        <w:rPr>
          <w:b/>
          <w:bCs/>
        </w:rPr>
        <w:t>Elaborar um Anexo para cada Empenho</w:t>
      </w:r>
      <w:bookmarkEnd w:id="115"/>
      <w:bookmarkEnd w:id="116"/>
      <w:bookmarkEnd w:id="117"/>
      <w:r w:rsidRPr="00576F2C">
        <w:rPr>
          <w:b/>
          <w:bCs/>
        </w:rPr>
        <w:t>.</w:t>
      </w:r>
    </w:p>
    <w:p w14:paraId="5E115D5A" w14:textId="77777777" w:rsidR="00A56873" w:rsidRDefault="00A56873" w:rsidP="00A56873"/>
    <w:p w14:paraId="5B372A06" w14:textId="77777777" w:rsidR="00A56873" w:rsidRDefault="00A56873" w:rsidP="00A56873">
      <w:bookmarkStart w:id="123" w:name="OLE_LINK83"/>
      <w:bookmarkStart w:id="124" w:name="OLE_LINK90"/>
      <w:bookmarkStart w:id="125" w:name="OLE_LINK91"/>
      <w:r>
        <w:t>Unidade orçamentária</w:t>
      </w:r>
      <w:r w:rsidRPr="00576F2C">
        <w:rPr>
          <w:b/>
          <w:bCs/>
        </w:rPr>
        <w:t xml:space="preserve">: </w:t>
      </w:r>
      <w:r w:rsidR="00576F2C" w:rsidRPr="00576F2C">
        <w:rPr>
          <w:b/>
          <w:bCs/>
        </w:rPr>
        <w:t>02.001 – Gabinete do Prefeito</w:t>
      </w:r>
    </w:p>
    <w:tbl>
      <w:tblPr>
        <w:tblStyle w:val="Tabelacomgrade"/>
        <w:tblW w:w="10201" w:type="dxa"/>
        <w:tblLayout w:type="fixed"/>
        <w:tblLook w:val="04A0" w:firstRow="1" w:lastRow="0" w:firstColumn="1" w:lastColumn="0" w:noHBand="0" w:noVBand="1"/>
      </w:tblPr>
      <w:tblGrid>
        <w:gridCol w:w="1550"/>
        <w:gridCol w:w="2273"/>
        <w:gridCol w:w="1275"/>
        <w:gridCol w:w="1418"/>
        <w:gridCol w:w="1276"/>
        <w:gridCol w:w="1275"/>
        <w:gridCol w:w="1134"/>
      </w:tblGrid>
      <w:tr w:rsidR="00576F2C" w14:paraId="0FF9F57D" w14:textId="77777777" w:rsidTr="00A618FB">
        <w:tc>
          <w:tcPr>
            <w:tcW w:w="1550" w:type="dxa"/>
          </w:tcPr>
          <w:p w14:paraId="6E540A55" w14:textId="77777777" w:rsidR="00A56873" w:rsidRDefault="00A56873" w:rsidP="00AF7BD6">
            <w:pPr>
              <w:jc w:val="center"/>
            </w:pPr>
            <w:bookmarkStart w:id="126" w:name="OLE_LINK208"/>
            <w:bookmarkStart w:id="127" w:name="OLE_LINK209"/>
            <w:bookmarkStart w:id="128" w:name="OLE_LINK210"/>
            <w:bookmarkStart w:id="129" w:name="OLE_LINK211"/>
            <w:bookmarkStart w:id="130" w:name="OLE_LINK82"/>
            <w:bookmarkEnd w:id="123"/>
            <w:r>
              <w:t>Empenho/ano</w:t>
            </w:r>
          </w:p>
        </w:tc>
        <w:tc>
          <w:tcPr>
            <w:tcW w:w="2273" w:type="dxa"/>
          </w:tcPr>
          <w:p w14:paraId="291D5D23" w14:textId="77777777" w:rsidR="00A56873" w:rsidRDefault="00A56873" w:rsidP="00AF7BD6">
            <w:pPr>
              <w:jc w:val="center"/>
            </w:pPr>
            <w:r>
              <w:t>Fun</w:t>
            </w:r>
            <w:r w:rsidR="002925BA">
              <w:t>c</w:t>
            </w:r>
            <w:r>
              <w:t>ional programática</w:t>
            </w:r>
          </w:p>
        </w:tc>
        <w:tc>
          <w:tcPr>
            <w:tcW w:w="1275" w:type="dxa"/>
          </w:tcPr>
          <w:p w14:paraId="668ABDBC" w14:textId="77777777" w:rsidR="00A56873" w:rsidRDefault="00A56873" w:rsidP="00AF7BD6">
            <w:pPr>
              <w:jc w:val="center"/>
            </w:pPr>
            <w:r>
              <w:t>Fonte de Recursos</w:t>
            </w:r>
          </w:p>
        </w:tc>
        <w:tc>
          <w:tcPr>
            <w:tcW w:w="1418" w:type="dxa"/>
          </w:tcPr>
          <w:p w14:paraId="739DD413" w14:textId="77777777" w:rsidR="00A56873" w:rsidRDefault="00A56873" w:rsidP="00AF7BD6">
            <w:pPr>
              <w:jc w:val="center"/>
            </w:pPr>
            <w:r>
              <w:t>Saldo a pagar</w:t>
            </w:r>
          </w:p>
        </w:tc>
        <w:tc>
          <w:tcPr>
            <w:tcW w:w="1276" w:type="dxa"/>
          </w:tcPr>
          <w:p w14:paraId="08DDC3A2" w14:textId="77777777" w:rsidR="00A56873" w:rsidRDefault="00A56873" w:rsidP="00A56873">
            <w:pPr>
              <w:jc w:val="center"/>
            </w:pPr>
            <w:r>
              <w:t>Convênio</w:t>
            </w:r>
          </w:p>
          <w:p w14:paraId="3EA6D287" w14:textId="77777777" w:rsidR="00A56873" w:rsidRDefault="00A56873" w:rsidP="00A56873">
            <w:pPr>
              <w:jc w:val="center"/>
            </w:pPr>
            <w:r>
              <w:t>SIM/NÂO</w:t>
            </w:r>
          </w:p>
        </w:tc>
        <w:tc>
          <w:tcPr>
            <w:tcW w:w="1275" w:type="dxa"/>
          </w:tcPr>
          <w:p w14:paraId="20E7531F" w14:textId="77777777" w:rsidR="00A56873" w:rsidRDefault="00A56873" w:rsidP="00A56873">
            <w:pPr>
              <w:jc w:val="center"/>
            </w:pPr>
            <w:r>
              <w:t>Valor do Convênio</w:t>
            </w:r>
          </w:p>
        </w:tc>
        <w:tc>
          <w:tcPr>
            <w:tcW w:w="1134" w:type="dxa"/>
          </w:tcPr>
          <w:p w14:paraId="656C8A13" w14:textId="77777777" w:rsidR="00A56873" w:rsidRDefault="00A56873" w:rsidP="00AF7BD6">
            <w:pPr>
              <w:jc w:val="center"/>
            </w:pPr>
            <w:r>
              <w:t>Valor a Repassar</w:t>
            </w:r>
          </w:p>
        </w:tc>
      </w:tr>
      <w:bookmarkEnd w:id="126"/>
      <w:bookmarkEnd w:id="127"/>
      <w:bookmarkEnd w:id="128"/>
      <w:bookmarkEnd w:id="129"/>
      <w:tr w:rsidR="00576F2C" w:rsidRPr="00A618FB" w14:paraId="658A2067" w14:textId="77777777" w:rsidTr="00A618FB">
        <w:tc>
          <w:tcPr>
            <w:tcW w:w="1550" w:type="dxa"/>
          </w:tcPr>
          <w:p w14:paraId="034B762F" w14:textId="77777777" w:rsidR="00A56873" w:rsidRPr="00A618FB" w:rsidRDefault="00A56873" w:rsidP="00AF7BD6">
            <w:pPr>
              <w:jc w:val="center"/>
              <w:rPr>
                <w:sz w:val="16"/>
                <w:szCs w:val="16"/>
              </w:rPr>
            </w:pPr>
            <w:r w:rsidRPr="00A618FB">
              <w:rPr>
                <w:sz w:val="16"/>
                <w:szCs w:val="16"/>
              </w:rPr>
              <w:t>20/2018</w:t>
            </w:r>
          </w:p>
        </w:tc>
        <w:tc>
          <w:tcPr>
            <w:tcW w:w="2273" w:type="dxa"/>
          </w:tcPr>
          <w:p w14:paraId="01019E47" w14:textId="77777777" w:rsidR="00A56873" w:rsidRPr="00A618FB" w:rsidRDefault="00576F2C" w:rsidP="00AF7BD6">
            <w:pPr>
              <w:jc w:val="center"/>
              <w:rPr>
                <w:sz w:val="16"/>
                <w:szCs w:val="16"/>
              </w:rPr>
            </w:pPr>
            <w:r w:rsidRPr="00A618FB">
              <w:rPr>
                <w:sz w:val="16"/>
                <w:szCs w:val="16"/>
              </w:rPr>
              <w:t>04.122.0002.2.002.3.3.90.30.</w:t>
            </w:r>
          </w:p>
        </w:tc>
        <w:tc>
          <w:tcPr>
            <w:tcW w:w="1275" w:type="dxa"/>
          </w:tcPr>
          <w:p w14:paraId="3621BBEC" w14:textId="77777777" w:rsidR="00A56873" w:rsidRPr="00A618FB" w:rsidRDefault="00576F2C" w:rsidP="00AF7BD6">
            <w:pPr>
              <w:jc w:val="center"/>
              <w:rPr>
                <w:sz w:val="16"/>
                <w:szCs w:val="16"/>
              </w:rPr>
            </w:pPr>
            <w:r w:rsidRPr="00A618FB">
              <w:rPr>
                <w:sz w:val="16"/>
                <w:szCs w:val="16"/>
              </w:rPr>
              <w:t>10000000</w:t>
            </w:r>
          </w:p>
        </w:tc>
        <w:tc>
          <w:tcPr>
            <w:tcW w:w="1418" w:type="dxa"/>
          </w:tcPr>
          <w:p w14:paraId="47332B10" w14:textId="77777777" w:rsidR="00A56873" w:rsidRPr="00A618FB" w:rsidRDefault="00576F2C" w:rsidP="00AF7BD6">
            <w:pPr>
              <w:jc w:val="center"/>
              <w:rPr>
                <w:sz w:val="16"/>
                <w:szCs w:val="16"/>
              </w:rPr>
            </w:pPr>
            <w:r w:rsidRPr="00A618FB">
              <w:rPr>
                <w:sz w:val="16"/>
                <w:szCs w:val="16"/>
              </w:rPr>
              <w:t>200.000,00</w:t>
            </w:r>
          </w:p>
        </w:tc>
        <w:tc>
          <w:tcPr>
            <w:tcW w:w="1276" w:type="dxa"/>
          </w:tcPr>
          <w:p w14:paraId="1107E5D9" w14:textId="77777777" w:rsidR="00A56873" w:rsidRPr="00A618FB" w:rsidRDefault="00576F2C" w:rsidP="00A56873">
            <w:pPr>
              <w:jc w:val="center"/>
              <w:rPr>
                <w:sz w:val="16"/>
                <w:szCs w:val="16"/>
              </w:rPr>
            </w:pPr>
            <w:r w:rsidRPr="00A618FB">
              <w:rPr>
                <w:sz w:val="16"/>
                <w:szCs w:val="16"/>
              </w:rPr>
              <w:t>Não</w:t>
            </w:r>
          </w:p>
        </w:tc>
        <w:tc>
          <w:tcPr>
            <w:tcW w:w="1275" w:type="dxa"/>
          </w:tcPr>
          <w:p w14:paraId="770971EC" w14:textId="77777777" w:rsidR="00A56873" w:rsidRPr="00A618FB" w:rsidRDefault="00A56873" w:rsidP="00A56873">
            <w:pPr>
              <w:jc w:val="center"/>
              <w:rPr>
                <w:sz w:val="16"/>
                <w:szCs w:val="16"/>
              </w:rPr>
            </w:pPr>
          </w:p>
        </w:tc>
        <w:tc>
          <w:tcPr>
            <w:tcW w:w="1134" w:type="dxa"/>
          </w:tcPr>
          <w:p w14:paraId="40645E80" w14:textId="77777777" w:rsidR="00A56873" w:rsidRPr="00A618FB" w:rsidRDefault="00A56873" w:rsidP="00AF7BD6">
            <w:pPr>
              <w:jc w:val="center"/>
              <w:rPr>
                <w:sz w:val="16"/>
                <w:szCs w:val="16"/>
              </w:rPr>
            </w:pPr>
          </w:p>
        </w:tc>
      </w:tr>
      <w:tr w:rsidR="00A56873" w14:paraId="6C4F89F6" w14:textId="77777777" w:rsidTr="00A618FB">
        <w:trPr>
          <w:trHeight w:val="4327"/>
        </w:trPr>
        <w:tc>
          <w:tcPr>
            <w:tcW w:w="10201" w:type="dxa"/>
            <w:gridSpan w:val="7"/>
          </w:tcPr>
          <w:p w14:paraId="7F09E954" w14:textId="77777777" w:rsidR="00A56873" w:rsidRDefault="00A56873" w:rsidP="00A56873">
            <w:bookmarkStart w:id="131" w:name="OLE_LINK84"/>
            <w:bookmarkStart w:id="132" w:name="OLE_LINK85"/>
            <w:bookmarkEnd w:id="118"/>
            <w:bookmarkEnd w:id="119"/>
            <w:r w:rsidRPr="00576F2C">
              <w:rPr>
                <w:b/>
                <w:bCs/>
              </w:rPr>
              <w:t>Justificativa da Inscrição</w:t>
            </w:r>
            <w:r>
              <w:t>:</w:t>
            </w:r>
            <w:r w:rsidR="00576F2C">
              <w:t xml:space="preserve"> (descrever a justificativa, inclusive o Ministério ou Secretaria Federal ou Estadual, do convênio, se for o caso de convênio) </w:t>
            </w:r>
          </w:p>
          <w:bookmarkEnd w:id="131"/>
          <w:bookmarkEnd w:id="132"/>
          <w:p w14:paraId="3A493A85" w14:textId="77777777" w:rsidR="00A56873" w:rsidRDefault="00A56873" w:rsidP="00A56873"/>
          <w:p w14:paraId="2656D5A9" w14:textId="77777777" w:rsidR="00A56873" w:rsidRDefault="00A56873" w:rsidP="00A56873"/>
        </w:tc>
      </w:tr>
      <w:bookmarkEnd w:id="120"/>
      <w:bookmarkEnd w:id="121"/>
      <w:bookmarkEnd w:id="124"/>
      <w:bookmarkEnd w:id="125"/>
      <w:bookmarkEnd w:id="130"/>
    </w:tbl>
    <w:p w14:paraId="426C8CD7" w14:textId="77777777" w:rsidR="00A56873" w:rsidRDefault="00A56873" w:rsidP="00576F2C"/>
    <w:p w14:paraId="5963F24A" w14:textId="77777777" w:rsidR="00576F2C" w:rsidRDefault="00576F2C" w:rsidP="00576F2C">
      <w:r>
        <w:t>Unidade orçamentária</w:t>
      </w:r>
      <w:r w:rsidRPr="00576F2C">
        <w:rPr>
          <w:b/>
          <w:bCs/>
        </w:rPr>
        <w:t xml:space="preserve">: </w:t>
      </w:r>
      <w:r>
        <w:rPr>
          <w:b/>
          <w:bCs/>
        </w:rPr>
        <w:t>06</w:t>
      </w:r>
      <w:r w:rsidRPr="00576F2C">
        <w:rPr>
          <w:b/>
          <w:bCs/>
        </w:rPr>
        <w:t xml:space="preserve">.001 – </w:t>
      </w:r>
      <w:r>
        <w:rPr>
          <w:b/>
          <w:bCs/>
        </w:rPr>
        <w:t>Secretaria de Obras</w:t>
      </w:r>
    </w:p>
    <w:tbl>
      <w:tblPr>
        <w:tblStyle w:val="Tabelacomgrade"/>
        <w:tblW w:w="10205" w:type="dxa"/>
        <w:tblLayout w:type="fixed"/>
        <w:tblLook w:val="04A0" w:firstRow="1" w:lastRow="0" w:firstColumn="1" w:lastColumn="0" w:noHBand="0" w:noVBand="1"/>
      </w:tblPr>
      <w:tblGrid>
        <w:gridCol w:w="1267"/>
        <w:gridCol w:w="283"/>
        <w:gridCol w:w="2273"/>
        <w:gridCol w:w="480"/>
        <w:gridCol w:w="795"/>
        <w:gridCol w:w="381"/>
        <w:gridCol w:w="1037"/>
        <w:gridCol w:w="259"/>
        <w:gridCol w:w="838"/>
        <w:gridCol w:w="179"/>
        <w:gridCol w:w="1117"/>
        <w:gridCol w:w="158"/>
        <w:gridCol w:w="1138"/>
      </w:tblGrid>
      <w:tr w:rsidR="002925BA" w14:paraId="59E94727" w14:textId="77777777" w:rsidTr="002925BA">
        <w:tc>
          <w:tcPr>
            <w:tcW w:w="1550" w:type="dxa"/>
            <w:gridSpan w:val="2"/>
          </w:tcPr>
          <w:p w14:paraId="6A52E715" w14:textId="77777777" w:rsidR="002925BA" w:rsidRDefault="002925BA" w:rsidP="00465713">
            <w:pPr>
              <w:jc w:val="center"/>
            </w:pPr>
            <w:r>
              <w:t>Empenho/ano</w:t>
            </w:r>
          </w:p>
        </w:tc>
        <w:tc>
          <w:tcPr>
            <w:tcW w:w="2273" w:type="dxa"/>
          </w:tcPr>
          <w:p w14:paraId="0978078B" w14:textId="77777777" w:rsidR="002925BA" w:rsidRDefault="002925BA" w:rsidP="00465713">
            <w:pPr>
              <w:jc w:val="center"/>
            </w:pPr>
            <w:r>
              <w:t>Funcional programática</w:t>
            </w:r>
          </w:p>
        </w:tc>
        <w:tc>
          <w:tcPr>
            <w:tcW w:w="1275" w:type="dxa"/>
            <w:gridSpan w:val="2"/>
          </w:tcPr>
          <w:p w14:paraId="5CC61D16" w14:textId="77777777" w:rsidR="002925BA" w:rsidRDefault="002925BA" w:rsidP="00465713">
            <w:pPr>
              <w:jc w:val="center"/>
            </w:pPr>
            <w:r>
              <w:t>Fonte de Recursos</w:t>
            </w:r>
          </w:p>
        </w:tc>
        <w:tc>
          <w:tcPr>
            <w:tcW w:w="1418" w:type="dxa"/>
            <w:gridSpan w:val="2"/>
          </w:tcPr>
          <w:p w14:paraId="3756BAAC" w14:textId="77777777" w:rsidR="002925BA" w:rsidRDefault="002925BA" w:rsidP="00465713">
            <w:pPr>
              <w:jc w:val="center"/>
            </w:pPr>
            <w:r>
              <w:t>Saldo a pagar</w:t>
            </w:r>
          </w:p>
        </w:tc>
        <w:tc>
          <w:tcPr>
            <w:tcW w:w="1276" w:type="dxa"/>
            <w:gridSpan w:val="3"/>
          </w:tcPr>
          <w:p w14:paraId="15441E9F" w14:textId="77777777" w:rsidR="002925BA" w:rsidRDefault="002925BA" w:rsidP="00465713">
            <w:pPr>
              <w:jc w:val="center"/>
            </w:pPr>
            <w:r>
              <w:t>Convênio</w:t>
            </w:r>
          </w:p>
          <w:p w14:paraId="71576DD6" w14:textId="77777777" w:rsidR="002925BA" w:rsidRDefault="002925BA" w:rsidP="00465713">
            <w:pPr>
              <w:jc w:val="center"/>
            </w:pPr>
            <w:r>
              <w:t>SIM/NÂO</w:t>
            </w:r>
          </w:p>
        </w:tc>
        <w:tc>
          <w:tcPr>
            <w:tcW w:w="1275" w:type="dxa"/>
            <w:gridSpan w:val="2"/>
          </w:tcPr>
          <w:p w14:paraId="421D8DCC" w14:textId="77777777" w:rsidR="002925BA" w:rsidRDefault="002925BA" w:rsidP="00465713">
            <w:pPr>
              <w:jc w:val="center"/>
            </w:pPr>
            <w:r>
              <w:t>Valor do Convênio</w:t>
            </w:r>
          </w:p>
        </w:tc>
        <w:tc>
          <w:tcPr>
            <w:tcW w:w="1138" w:type="dxa"/>
          </w:tcPr>
          <w:p w14:paraId="02D5AA0C" w14:textId="77777777" w:rsidR="002925BA" w:rsidRDefault="002925BA" w:rsidP="00465713">
            <w:pPr>
              <w:jc w:val="center"/>
            </w:pPr>
            <w:r>
              <w:t>Valor a Repassar</w:t>
            </w:r>
          </w:p>
        </w:tc>
      </w:tr>
      <w:tr w:rsidR="00576F2C" w:rsidRPr="002925BA" w14:paraId="7255E712" w14:textId="77777777" w:rsidTr="002925BA">
        <w:tc>
          <w:tcPr>
            <w:tcW w:w="1267" w:type="dxa"/>
          </w:tcPr>
          <w:p w14:paraId="655B973B" w14:textId="77777777" w:rsidR="00576F2C" w:rsidRPr="002925BA" w:rsidRDefault="00576F2C" w:rsidP="00576F2C">
            <w:pPr>
              <w:jc w:val="center"/>
              <w:rPr>
                <w:sz w:val="20"/>
                <w:szCs w:val="20"/>
              </w:rPr>
            </w:pPr>
            <w:r w:rsidRPr="002925BA">
              <w:rPr>
                <w:sz w:val="20"/>
                <w:szCs w:val="20"/>
              </w:rPr>
              <w:t>201/2018</w:t>
            </w:r>
          </w:p>
        </w:tc>
        <w:tc>
          <w:tcPr>
            <w:tcW w:w="3036" w:type="dxa"/>
            <w:gridSpan w:val="3"/>
          </w:tcPr>
          <w:p w14:paraId="05C5B124" w14:textId="77777777" w:rsidR="00576F2C" w:rsidRPr="002925BA" w:rsidRDefault="00576F2C" w:rsidP="00576F2C">
            <w:pPr>
              <w:jc w:val="center"/>
              <w:rPr>
                <w:sz w:val="20"/>
                <w:szCs w:val="20"/>
              </w:rPr>
            </w:pPr>
            <w:r w:rsidRPr="002925BA">
              <w:rPr>
                <w:sz w:val="20"/>
                <w:szCs w:val="20"/>
              </w:rPr>
              <w:t>26.451.0006.1.187.4.4.90.51.</w:t>
            </w:r>
          </w:p>
        </w:tc>
        <w:tc>
          <w:tcPr>
            <w:tcW w:w="1176" w:type="dxa"/>
            <w:gridSpan w:val="2"/>
          </w:tcPr>
          <w:p w14:paraId="0C296B7A" w14:textId="77777777" w:rsidR="00576F2C" w:rsidRPr="002925BA" w:rsidRDefault="00576F2C" w:rsidP="00576F2C">
            <w:pPr>
              <w:jc w:val="center"/>
              <w:rPr>
                <w:sz w:val="20"/>
                <w:szCs w:val="20"/>
              </w:rPr>
            </w:pPr>
            <w:r w:rsidRPr="002925BA">
              <w:rPr>
                <w:sz w:val="20"/>
                <w:szCs w:val="20"/>
              </w:rPr>
              <w:t>20140036</w:t>
            </w:r>
          </w:p>
        </w:tc>
        <w:tc>
          <w:tcPr>
            <w:tcW w:w="1296" w:type="dxa"/>
            <w:gridSpan w:val="2"/>
          </w:tcPr>
          <w:p w14:paraId="2C0CE00B" w14:textId="77777777" w:rsidR="00576F2C" w:rsidRPr="002925BA" w:rsidRDefault="00576F2C" w:rsidP="00576F2C">
            <w:pPr>
              <w:jc w:val="center"/>
              <w:rPr>
                <w:sz w:val="20"/>
                <w:szCs w:val="20"/>
              </w:rPr>
            </w:pPr>
            <w:r w:rsidRPr="002925BA">
              <w:rPr>
                <w:sz w:val="20"/>
                <w:szCs w:val="20"/>
              </w:rPr>
              <w:t>500.000,00</w:t>
            </w:r>
          </w:p>
        </w:tc>
        <w:tc>
          <w:tcPr>
            <w:tcW w:w="838" w:type="dxa"/>
          </w:tcPr>
          <w:p w14:paraId="04FBCCBB" w14:textId="77777777" w:rsidR="00576F2C" w:rsidRPr="002925BA" w:rsidRDefault="00576F2C" w:rsidP="00576F2C">
            <w:pPr>
              <w:jc w:val="center"/>
              <w:rPr>
                <w:sz w:val="20"/>
                <w:szCs w:val="20"/>
              </w:rPr>
            </w:pPr>
            <w:r w:rsidRPr="002925BA">
              <w:rPr>
                <w:sz w:val="20"/>
                <w:szCs w:val="20"/>
              </w:rPr>
              <w:t>Sim</w:t>
            </w:r>
          </w:p>
        </w:tc>
        <w:tc>
          <w:tcPr>
            <w:tcW w:w="1296" w:type="dxa"/>
            <w:gridSpan w:val="2"/>
          </w:tcPr>
          <w:p w14:paraId="4AE9E764" w14:textId="77777777" w:rsidR="00576F2C" w:rsidRPr="002925BA" w:rsidRDefault="00576F2C" w:rsidP="00576F2C">
            <w:pPr>
              <w:jc w:val="center"/>
              <w:rPr>
                <w:sz w:val="20"/>
                <w:szCs w:val="20"/>
              </w:rPr>
            </w:pPr>
            <w:r w:rsidRPr="002925BA">
              <w:rPr>
                <w:sz w:val="20"/>
                <w:szCs w:val="20"/>
              </w:rPr>
              <w:t>500.000,00</w:t>
            </w:r>
          </w:p>
        </w:tc>
        <w:tc>
          <w:tcPr>
            <w:tcW w:w="1296" w:type="dxa"/>
            <w:gridSpan w:val="2"/>
          </w:tcPr>
          <w:p w14:paraId="0A5ECFC8" w14:textId="77777777" w:rsidR="00576F2C" w:rsidRPr="002925BA" w:rsidRDefault="00576F2C" w:rsidP="00576F2C">
            <w:pPr>
              <w:jc w:val="center"/>
              <w:rPr>
                <w:sz w:val="20"/>
                <w:szCs w:val="20"/>
              </w:rPr>
            </w:pPr>
            <w:r w:rsidRPr="002925BA">
              <w:rPr>
                <w:sz w:val="20"/>
                <w:szCs w:val="20"/>
              </w:rPr>
              <w:t>500.000,00</w:t>
            </w:r>
          </w:p>
        </w:tc>
      </w:tr>
      <w:tr w:rsidR="00576F2C" w14:paraId="06CC5CC3" w14:textId="77777777" w:rsidTr="002925BA">
        <w:trPr>
          <w:trHeight w:val="4206"/>
        </w:trPr>
        <w:tc>
          <w:tcPr>
            <w:tcW w:w="10205" w:type="dxa"/>
            <w:gridSpan w:val="13"/>
          </w:tcPr>
          <w:p w14:paraId="648E9F50" w14:textId="77777777" w:rsidR="00576F2C" w:rsidRDefault="00576F2C" w:rsidP="00576F2C">
            <w:r w:rsidRPr="00576F2C">
              <w:rPr>
                <w:b/>
                <w:bCs/>
              </w:rPr>
              <w:t>Justificativa da Inscrição</w:t>
            </w:r>
            <w:r>
              <w:t xml:space="preserve">: (descrever a justificativa, inclusive o Ministério ou Secretaria Federal ou Estadual, do convênio, se for o caso de convênio) </w:t>
            </w:r>
          </w:p>
          <w:p w14:paraId="4E82B0FB" w14:textId="77777777" w:rsidR="00576F2C" w:rsidRDefault="00576F2C" w:rsidP="00AA63BD"/>
        </w:tc>
      </w:tr>
    </w:tbl>
    <w:p w14:paraId="690F5491" w14:textId="77777777" w:rsidR="00576F2C" w:rsidRDefault="00576F2C" w:rsidP="00576F2C"/>
    <w:p w14:paraId="0C2C3391" w14:textId="77777777" w:rsidR="00A56873" w:rsidRDefault="00A56873" w:rsidP="00AF7BD6">
      <w:pPr>
        <w:ind w:firstLine="1701"/>
        <w:jc w:val="center"/>
      </w:pPr>
    </w:p>
    <w:p w14:paraId="16C302F1" w14:textId="77777777" w:rsidR="00A56873" w:rsidRDefault="00A56873" w:rsidP="00AF7BD6">
      <w:pPr>
        <w:ind w:firstLine="1701"/>
        <w:jc w:val="center"/>
      </w:pPr>
    </w:p>
    <w:p w14:paraId="5254930B" w14:textId="77777777" w:rsidR="00A56873" w:rsidRDefault="00A56873" w:rsidP="00AF7BD6">
      <w:pPr>
        <w:ind w:firstLine="1701"/>
        <w:jc w:val="center"/>
      </w:pPr>
    </w:p>
    <w:p w14:paraId="1199EF61" w14:textId="77777777" w:rsidR="002925BA" w:rsidRDefault="002925BA" w:rsidP="00AF7BD6">
      <w:pPr>
        <w:ind w:firstLine="1701"/>
        <w:jc w:val="center"/>
      </w:pPr>
    </w:p>
    <w:p w14:paraId="598122AB" w14:textId="77777777" w:rsidR="002925BA" w:rsidRDefault="002925BA" w:rsidP="00AF7BD6">
      <w:pPr>
        <w:ind w:firstLine="1701"/>
        <w:jc w:val="center"/>
      </w:pPr>
    </w:p>
    <w:p w14:paraId="4A1BF06F" w14:textId="77777777" w:rsidR="002925BA" w:rsidRDefault="002925BA" w:rsidP="00AF7BD6">
      <w:pPr>
        <w:ind w:firstLine="1701"/>
        <w:jc w:val="center"/>
      </w:pPr>
    </w:p>
    <w:p w14:paraId="2CE3A4E6" w14:textId="77777777" w:rsidR="00A56873" w:rsidRDefault="00A56873" w:rsidP="00AF7BD6">
      <w:pPr>
        <w:ind w:firstLine="1701"/>
        <w:jc w:val="center"/>
      </w:pPr>
    </w:p>
    <w:p w14:paraId="3439C57A" w14:textId="77777777" w:rsidR="00AA63BD" w:rsidRPr="00AA63BD" w:rsidRDefault="00AA63BD" w:rsidP="00AA63BD">
      <w:pPr>
        <w:jc w:val="center"/>
        <w:rPr>
          <w:b/>
          <w:sz w:val="48"/>
          <w:szCs w:val="48"/>
        </w:rPr>
      </w:pPr>
      <w:bookmarkStart w:id="133" w:name="OLE_LINK154"/>
      <w:bookmarkStart w:id="134" w:name="OLE_LINK155"/>
      <w:bookmarkStart w:id="135" w:name="OLE_LINK94"/>
      <w:r w:rsidRPr="00AA63BD">
        <w:rPr>
          <w:b/>
          <w:sz w:val="48"/>
          <w:szCs w:val="48"/>
        </w:rPr>
        <w:lastRenderedPageBreak/>
        <w:t>ANEXO VI</w:t>
      </w:r>
    </w:p>
    <w:p w14:paraId="27599C75" w14:textId="77777777" w:rsidR="00AA63BD" w:rsidRDefault="00AA63BD" w:rsidP="00AA63BD">
      <w:pPr>
        <w:jc w:val="center"/>
      </w:pPr>
      <w:bookmarkStart w:id="136" w:name="OLE_LINK192"/>
      <w:bookmarkStart w:id="137" w:name="OLE_LINK193"/>
      <w:bookmarkStart w:id="138" w:name="OLE_LINK194"/>
      <w:r w:rsidRPr="00576F2C">
        <w:rPr>
          <w:b/>
          <w:bCs/>
        </w:rPr>
        <w:t>Valores Restituíveis – Consignação</w:t>
      </w:r>
      <w:r>
        <w:t xml:space="preserve"> </w:t>
      </w:r>
    </w:p>
    <w:bookmarkEnd w:id="136"/>
    <w:bookmarkEnd w:id="137"/>
    <w:bookmarkEnd w:id="138"/>
    <w:p w14:paraId="33D404C1" w14:textId="77777777" w:rsidR="00A56873" w:rsidRDefault="00AA63BD" w:rsidP="00AA63BD">
      <w:pPr>
        <w:jc w:val="center"/>
      </w:pPr>
      <w:r w:rsidRPr="00576F2C">
        <w:rPr>
          <w:b/>
          <w:bCs/>
        </w:rPr>
        <w:t xml:space="preserve">Elaborar um Anexo para </w:t>
      </w:r>
      <w:r>
        <w:rPr>
          <w:b/>
          <w:bCs/>
        </w:rPr>
        <w:t>C</w:t>
      </w:r>
      <w:r w:rsidRPr="00576F2C">
        <w:rPr>
          <w:b/>
          <w:bCs/>
        </w:rPr>
        <w:t xml:space="preserve">ada </w:t>
      </w:r>
      <w:r>
        <w:rPr>
          <w:b/>
          <w:bCs/>
        </w:rPr>
        <w:t>Conta</w:t>
      </w:r>
      <w:r w:rsidR="00FB2409">
        <w:rPr>
          <w:b/>
          <w:bCs/>
        </w:rPr>
        <w:t xml:space="preserve"> Corrente - Favorecido</w:t>
      </w:r>
    </w:p>
    <w:p w14:paraId="67C72831" w14:textId="77777777" w:rsidR="00A56873" w:rsidRDefault="00A56873" w:rsidP="00AF7BD6">
      <w:pPr>
        <w:ind w:firstLine="1701"/>
        <w:jc w:val="center"/>
      </w:pPr>
    </w:p>
    <w:p w14:paraId="5E5DD5F6" w14:textId="77777777" w:rsidR="00AA63BD" w:rsidRDefault="00AA63BD" w:rsidP="00AA63BD">
      <w:r>
        <w:t>Unidade orçamentária</w:t>
      </w:r>
      <w:r w:rsidRPr="00576F2C">
        <w:rPr>
          <w:b/>
          <w:bCs/>
        </w:rPr>
        <w:t>: 02.001 – Gabinete do Prefeito</w:t>
      </w:r>
    </w:p>
    <w:tbl>
      <w:tblPr>
        <w:tblStyle w:val="Tabelacomgrade"/>
        <w:tblW w:w="10205" w:type="dxa"/>
        <w:tblLook w:val="04A0" w:firstRow="1" w:lastRow="0" w:firstColumn="1" w:lastColumn="0" w:noHBand="0" w:noVBand="1"/>
      </w:tblPr>
      <w:tblGrid>
        <w:gridCol w:w="2122"/>
        <w:gridCol w:w="4677"/>
        <w:gridCol w:w="1985"/>
        <w:gridCol w:w="1421"/>
      </w:tblGrid>
      <w:tr w:rsidR="00AA63BD" w14:paraId="46EC0C8B" w14:textId="77777777" w:rsidTr="00FB2409">
        <w:tc>
          <w:tcPr>
            <w:tcW w:w="2122" w:type="dxa"/>
          </w:tcPr>
          <w:p w14:paraId="50E6295D" w14:textId="77777777" w:rsidR="00AA63BD" w:rsidRDefault="00AA63BD" w:rsidP="00AA63BD">
            <w:pPr>
              <w:jc w:val="center"/>
            </w:pPr>
            <w:r>
              <w:t>Conta Consignação</w:t>
            </w:r>
          </w:p>
        </w:tc>
        <w:tc>
          <w:tcPr>
            <w:tcW w:w="4677" w:type="dxa"/>
          </w:tcPr>
          <w:p w14:paraId="28CDBD50" w14:textId="77777777" w:rsidR="00AA63BD" w:rsidRDefault="00AA63BD" w:rsidP="00AA63BD">
            <w:pPr>
              <w:jc w:val="center"/>
            </w:pPr>
            <w:r>
              <w:t>Descrição</w:t>
            </w:r>
          </w:p>
        </w:tc>
        <w:tc>
          <w:tcPr>
            <w:tcW w:w="1985" w:type="dxa"/>
          </w:tcPr>
          <w:p w14:paraId="77E46872" w14:textId="77777777" w:rsidR="00AA63BD" w:rsidRDefault="00AA63BD" w:rsidP="00AA63BD">
            <w:pPr>
              <w:jc w:val="center"/>
            </w:pPr>
            <w:r>
              <w:t>Favorecido (conta corrente)</w:t>
            </w:r>
          </w:p>
        </w:tc>
        <w:tc>
          <w:tcPr>
            <w:tcW w:w="1421" w:type="dxa"/>
          </w:tcPr>
          <w:p w14:paraId="1087DB12" w14:textId="77777777" w:rsidR="00AA63BD" w:rsidRDefault="00AA63BD" w:rsidP="00AA63BD">
            <w:pPr>
              <w:jc w:val="center"/>
            </w:pPr>
            <w:r>
              <w:t>Saldo a pagar</w:t>
            </w:r>
          </w:p>
        </w:tc>
      </w:tr>
      <w:tr w:rsidR="00AA63BD" w14:paraId="27E2CA55" w14:textId="77777777" w:rsidTr="00FB2409">
        <w:tc>
          <w:tcPr>
            <w:tcW w:w="2122" w:type="dxa"/>
          </w:tcPr>
          <w:p w14:paraId="68AA0384" w14:textId="77777777" w:rsidR="00AA63BD" w:rsidRDefault="00AA63BD" w:rsidP="00AA63BD">
            <w:pPr>
              <w:jc w:val="center"/>
            </w:pPr>
            <w:r w:rsidRPr="00AA63BD">
              <w:t>2.1.8.8.1.01.01</w:t>
            </w:r>
          </w:p>
        </w:tc>
        <w:tc>
          <w:tcPr>
            <w:tcW w:w="4677" w:type="dxa"/>
          </w:tcPr>
          <w:p w14:paraId="5D55C2AE" w14:textId="77777777" w:rsidR="00AA63BD" w:rsidRDefault="00AA63BD" w:rsidP="00AA63BD">
            <w:pPr>
              <w:jc w:val="center"/>
            </w:pPr>
            <w:r w:rsidRPr="00AA63BD">
              <w:t xml:space="preserve">RPPS - </w:t>
            </w:r>
            <w:r>
              <w:t>R</w:t>
            </w:r>
            <w:r w:rsidRPr="00AA63BD">
              <w:t>etenções sobre vencimentos e vantagens</w:t>
            </w:r>
          </w:p>
        </w:tc>
        <w:tc>
          <w:tcPr>
            <w:tcW w:w="1985" w:type="dxa"/>
          </w:tcPr>
          <w:p w14:paraId="3E1A8459" w14:textId="77777777" w:rsidR="00AA63BD" w:rsidRDefault="00AA63BD" w:rsidP="00AA63BD">
            <w:pPr>
              <w:jc w:val="center"/>
            </w:pPr>
            <w:r>
              <w:t>RPPS – Seringueiras</w:t>
            </w:r>
          </w:p>
        </w:tc>
        <w:tc>
          <w:tcPr>
            <w:tcW w:w="1421" w:type="dxa"/>
          </w:tcPr>
          <w:p w14:paraId="1A541CD5" w14:textId="77777777" w:rsidR="00AA63BD" w:rsidRDefault="00AA63BD" w:rsidP="00AA63BD">
            <w:pPr>
              <w:jc w:val="center"/>
            </w:pPr>
            <w:r>
              <w:t>1.200,00</w:t>
            </w:r>
          </w:p>
        </w:tc>
      </w:tr>
      <w:bookmarkEnd w:id="133"/>
      <w:bookmarkEnd w:id="134"/>
      <w:tr w:rsidR="00AA63BD" w14:paraId="2B811876" w14:textId="77777777" w:rsidTr="00BD4BE8">
        <w:trPr>
          <w:trHeight w:val="2233"/>
        </w:trPr>
        <w:tc>
          <w:tcPr>
            <w:tcW w:w="10205" w:type="dxa"/>
            <w:gridSpan w:val="4"/>
          </w:tcPr>
          <w:p w14:paraId="4278E623" w14:textId="77777777" w:rsidR="00AA63BD" w:rsidRDefault="00AA63BD" w:rsidP="00AA63BD">
            <w:r w:rsidRPr="00576F2C">
              <w:rPr>
                <w:b/>
                <w:bCs/>
              </w:rPr>
              <w:t>Justificativa da Inscrição</w:t>
            </w:r>
            <w:r>
              <w:t xml:space="preserve">: </w:t>
            </w:r>
            <w:r w:rsidR="00FB2409">
              <w:t>(</w:t>
            </w:r>
            <w:r>
              <w:t>descrever a justificativa</w:t>
            </w:r>
            <w:r w:rsidR="00FB2409">
              <w:t>)</w:t>
            </w:r>
          </w:p>
          <w:p w14:paraId="33219C97" w14:textId="77777777" w:rsidR="00AA63BD" w:rsidRDefault="00AA63BD" w:rsidP="00AA63BD"/>
        </w:tc>
      </w:tr>
      <w:bookmarkEnd w:id="135"/>
    </w:tbl>
    <w:p w14:paraId="129424E9" w14:textId="77777777" w:rsidR="00A56873" w:rsidRDefault="00A56873" w:rsidP="00AA63BD"/>
    <w:p w14:paraId="5858C168" w14:textId="77777777" w:rsidR="00A56873" w:rsidRDefault="00A56873" w:rsidP="00AF7BD6">
      <w:pPr>
        <w:ind w:firstLine="1701"/>
        <w:jc w:val="center"/>
      </w:pPr>
    </w:p>
    <w:p w14:paraId="6000868D" w14:textId="77777777" w:rsidR="00A56873" w:rsidRDefault="00A56873" w:rsidP="00AF7BD6">
      <w:pPr>
        <w:ind w:firstLine="1701"/>
        <w:jc w:val="center"/>
      </w:pPr>
    </w:p>
    <w:p w14:paraId="0F36ABEA" w14:textId="77777777" w:rsidR="00FC350F" w:rsidRDefault="00FC350F" w:rsidP="00AF7BD6">
      <w:pPr>
        <w:ind w:firstLine="1701"/>
        <w:jc w:val="center"/>
      </w:pPr>
    </w:p>
    <w:p w14:paraId="3F6DD792" w14:textId="77777777" w:rsidR="00FC350F" w:rsidRDefault="00FC350F" w:rsidP="00AF7BD6">
      <w:pPr>
        <w:ind w:firstLine="1701"/>
        <w:jc w:val="center"/>
      </w:pPr>
    </w:p>
    <w:p w14:paraId="73F3D247" w14:textId="77777777" w:rsidR="00FC350F" w:rsidRDefault="00FC350F" w:rsidP="00AF7BD6">
      <w:pPr>
        <w:ind w:firstLine="1701"/>
        <w:jc w:val="center"/>
      </w:pPr>
    </w:p>
    <w:p w14:paraId="6BD6F09E" w14:textId="77777777" w:rsidR="00FC350F" w:rsidRDefault="00FC350F" w:rsidP="00AF7BD6">
      <w:pPr>
        <w:ind w:firstLine="1701"/>
        <w:jc w:val="center"/>
      </w:pPr>
    </w:p>
    <w:p w14:paraId="2FD9BCEF" w14:textId="77777777" w:rsidR="00FC350F" w:rsidRDefault="00FC350F" w:rsidP="00AF7BD6">
      <w:pPr>
        <w:ind w:firstLine="1701"/>
        <w:jc w:val="center"/>
      </w:pPr>
    </w:p>
    <w:p w14:paraId="4F31E714" w14:textId="77777777" w:rsidR="00FC350F" w:rsidRDefault="00FC350F" w:rsidP="00AF7BD6">
      <w:pPr>
        <w:ind w:firstLine="1701"/>
        <w:jc w:val="center"/>
      </w:pPr>
    </w:p>
    <w:p w14:paraId="487AC454" w14:textId="77777777" w:rsidR="002925BA" w:rsidRDefault="002925BA" w:rsidP="00AF7BD6">
      <w:pPr>
        <w:ind w:firstLine="1701"/>
        <w:jc w:val="center"/>
      </w:pPr>
    </w:p>
    <w:p w14:paraId="28CAB118" w14:textId="77777777" w:rsidR="002925BA" w:rsidRDefault="002925BA" w:rsidP="00AF7BD6">
      <w:pPr>
        <w:ind w:firstLine="1701"/>
        <w:jc w:val="center"/>
      </w:pPr>
    </w:p>
    <w:p w14:paraId="02F8B2C0" w14:textId="77777777" w:rsidR="002925BA" w:rsidRDefault="002925BA" w:rsidP="00AF7BD6">
      <w:pPr>
        <w:ind w:firstLine="1701"/>
        <w:jc w:val="center"/>
      </w:pPr>
    </w:p>
    <w:p w14:paraId="19EE18BD" w14:textId="77777777" w:rsidR="002925BA" w:rsidRDefault="002925BA" w:rsidP="00AF7BD6">
      <w:pPr>
        <w:ind w:firstLine="1701"/>
        <w:jc w:val="center"/>
      </w:pPr>
    </w:p>
    <w:p w14:paraId="5E37CBD9" w14:textId="77777777" w:rsidR="002925BA" w:rsidRDefault="002925BA" w:rsidP="00AF7BD6">
      <w:pPr>
        <w:ind w:firstLine="1701"/>
        <w:jc w:val="center"/>
      </w:pPr>
    </w:p>
    <w:p w14:paraId="1D9435BA" w14:textId="77777777" w:rsidR="002925BA" w:rsidRDefault="002925BA" w:rsidP="00AF7BD6">
      <w:pPr>
        <w:ind w:firstLine="1701"/>
        <w:jc w:val="center"/>
      </w:pPr>
    </w:p>
    <w:p w14:paraId="59DDD7A4" w14:textId="77777777" w:rsidR="002925BA" w:rsidRDefault="002925BA" w:rsidP="00AF7BD6">
      <w:pPr>
        <w:ind w:firstLine="1701"/>
        <w:jc w:val="center"/>
      </w:pPr>
    </w:p>
    <w:p w14:paraId="2EA69BD3" w14:textId="77777777" w:rsidR="002925BA" w:rsidRDefault="002925BA" w:rsidP="00AF7BD6">
      <w:pPr>
        <w:ind w:firstLine="1701"/>
        <w:jc w:val="center"/>
      </w:pPr>
    </w:p>
    <w:p w14:paraId="48B4C10C" w14:textId="77777777" w:rsidR="002925BA" w:rsidRDefault="002925BA" w:rsidP="00AF7BD6">
      <w:pPr>
        <w:ind w:firstLine="1701"/>
        <w:jc w:val="center"/>
      </w:pPr>
    </w:p>
    <w:p w14:paraId="595EC991" w14:textId="77777777" w:rsidR="002925BA" w:rsidRDefault="002925BA" w:rsidP="00AF7BD6">
      <w:pPr>
        <w:ind w:firstLine="1701"/>
        <w:jc w:val="center"/>
      </w:pPr>
    </w:p>
    <w:p w14:paraId="2467A235" w14:textId="77777777" w:rsidR="002925BA" w:rsidRDefault="002925BA" w:rsidP="00AF7BD6">
      <w:pPr>
        <w:ind w:firstLine="1701"/>
        <w:jc w:val="center"/>
      </w:pPr>
    </w:p>
    <w:p w14:paraId="36C69FA0" w14:textId="77777777" w:rsidR="002925BA" w:rsidRDefault="002925BA" w:rsidP="00AF7BD6">
      <w:pPr>
        <w:ind w:firstLine="1701"/>
        <w:jc w:val="center"/>
      </w:pPr>
    </w:p>
    <w:p w14:paraId="7CE684D4" w14:textId="77777777" w:rsidR="002925BA" w:rsidRDefault="002925BA" w:rsidP="00AF7BD6">
      <w:pPr>
        <w:ind w:firstLine="1701"/>
        <w:jc w:val="center"/>
      </w:pPr>
    </w:p>
    <w:p w14:paraId="3282B2B3" w14:textId="77777777" w:rsidR="002925BA" w:rsidRDefault="002925BA" w:rsidP="00AF7BD6">
      <w:pPr>
        <w:ind w:firstLine="1701"/>
        <w:jc w:val="center"/>
      </w:pPr>
    </w:p>
    <w:p w14:paraId="5B0E5644" w14:textId="77777777" w:rsidR="002925BA" w:rsidRDefault="002925BA" w:rsidP="00AF7BD6">
      <w:pPr>
        <w:ind w:firstLine="1701"/>
        <w:jc w:val="center"/>
      </w:pPr>
    </w:p>
    <w:p w14:paraId="5010555B" w14:textId="77777777" w:rsidR="002925BA" w:rsidRDefault="002925BA" w:rsidP="00AF7BD6">
      <w:pPr>
        <w:ind w:firstLine="1701"/>
        <w:jc w:val="center"/>
      </w:pPr>
    </w:p>
    <w:p w14:paraId="1DA7580E" w14:textId="77777777" w:rsidR="002925BA" w:rsidRDefault="002925BA" w:rsidP="00AF7BD6">
      <w:pPr>
        <w:ind w:firstLine="1701"/>
        <w:jc w:val="center"/>
      </w:pPr>
    </w:p>
    <w:p w14:paraId="37E9DC51" w14:textId="77777777" w:rsidR="002925BA" w:rsidRDefault="002925BA" w:rsidP="00AF7BD6">
      <w:pPr>
        <w:ind w:firstLine="1701"/>
        <w:jc w:val="center"/>
      </w:pPr>
    </w:p>
    <w:p w14:paraId="21B5D0FD" w14:textId="77777777" w:rsidR="002925BA" w:rsidRDefault="002925BA" w:rsidP="00AF7BD6">
      <w:pPr>
        <w:ind w:firstLine="1701"/>
        <w:jc w:val="center"/>
      </w:pPr>
    </w:p>
    <w:p w14:paraId="571F5147" w14:textId="77777777" w:rsidR="002925BA" w:rsidRDefault="002925BA" w:rsidP="00AF7BD6">
      <w:pPr>
        <w:ind w:firstLine="1701"/>
        <w:jc w:val="center"/>
      </w:pPr>
    </w:p>
    <w:p w14:paraId="677DE2B0" w14:textId="77777777" w:rsidR="002925BA" w:rsidRDefault="002925BA" w:rsidP="00AF7BD6">
      <w:pPr>
        <w:ind w:firstLine="1701"/>
        <w:jc w:val="center"/>
      </w:pPr>
    </w:p>
    <w:p w14:paraId="636E683B" w14:textId="77777777" w:rsidR="002925BA" w:rsidRDefault="002925BA" w:rsidP="00AF7BD6">
      <w:pPr>
        <w:ind w:firstLine="1701"/>
        <w:jc w:val="center"/>
      </w:pPr>
    </w:p>
    <w:p w14:paraId="1DA187A9" w14:textId="77777777" w:rsidR="002925BA" w:rsidRDefault="002925BA" w:rsidP="00AF7BD6">
      <w:pPr>
        <w:ind w:firstLine="1701"/>
        <w:jc w:val="center"/>
      </w:pPr>
    </w:p>
    <w:p w14:paraId="58DE2B45" w14:textId="77777777" w:rsidR="002925BA" w:rsidRDefault="002925BA" w:rsidP="00AF7BD6">
      <w:pPr>
        <w:ind w:firstLine="1701"/>
        <w:jc w:val="center"/>
      </w:pPr>
    </w:p>
    <w:p w14:paraId="5E2EDDD7" w14:textId="77777777" w:rsidR="00FC350F" w:rsidRDefault="00FC350F" w:rsidP="00AF7BD6">
      <w:pPr>
        <w:ind w:firstLine="1701"/>
        <w:jc w:val="center"/>
      </w:pPr>
    </w:p>
    <w:p w14:paraId="470170E6" w14:textId="77777777" w:rsidR="00FC350F" w:rsidRDefault="00FC350F" w:rsidP="00AF7BD6">
      <w:pPr>
        <w:ind w:firstLine="1701"/>
        <w:jc w:val="center"/>
      </w:pPr>
    </w:p>
    <w:p w14:paraId="1D5501B2" w14:textId="77777777" w:rsidR="00FC350F" w:rsidRDefault="00FC350F" w:rsidP="00AF7BD6">
      <w:pPr>
        <w:ind w:firstLine="1701"/>
        <w:jc w:val="center"/>
      </w:pPr>
    </w:p>
    <w:p w14:paraId="612ED0D8" w14:textId="77777777" w:rsidR="00FC350F" w:rsidRDefault="00FC350F" w:rsidP="00AF7BD6">
      <w:pPr>
        <w:ind w:firstLine="1701"/>
        <w:jc w:val="center"/>
      </w:pPr>
    </w:p>
    <w:p w14:paraId="5C0EDDBC" w14:textId="77777777" w:rsidR="00BD4BE8" w:rsidRPr="00AA63BD" w:rsidRDefault="00BD4BE8" w:rsidP="00BD4BE8">
      <w:pPr>
        <w:jc w:val="center"/>
        <w:rPr>
          <w:b/>
          <w:sz w:val="48"/>
          <w:szCs w:val="48"/>
        </w:rPr>
      </w:pPr>
      <w:bookmarkStart w:id="139" w:name="OLE_LINK121"/>
      <w:bookmarkStart w:id="140" w:name="OLE_LINK122"/>
      <w:bookmarkStart w:id="141" w:name="OLE_LINK123"/>
      <w:r w:rsidRPr="00AA63BD">
        <w:rPr>
          <w:b/>
          <w:sz w:val="48"/>
          <w:szCs w:val="48"/>
        </w:rPr>
        <w:lastRenderedPageBreak/>
        <w:t>ANEXO VI</w:t>
      </w:r>
      <w:r>
        <w:rPr>
          <w:b/>
          <w:sz w:val="48"/>
          <w:szCs w:val="48"/>
        </w:rPr>
        <w:t>I</w:t>
      </w:r>
    </w:p>
    <w:p w14:paraId="415D6B62" w14:textId="77777777" w:rsidR="00BD4BE8" w:rsidRDefault="00BD4BE8" w:rsidP="00BD4BE8">
      <w:pPr>
        <w:jc w:val="center"/>
      </w:pPr>
      <w:bookmarkStart w:id="142" w:name="OLE_LINK195"/>
      <w:bookmarkStart w:id="143" w:name="OLE_LINK196"/>
      <w:bookmarkStart w:id="144" w:name="OLE_LINK197"/>
      <w:r>
        <w:rPr>
          <w:b/>
          <w:bCs/>
        </w:rPr>
        <w:t>Dívida Fundada</w:t>
      </w:r>
    </w:p>
    <w:bookmarkEnd w:id="142"/>
    <w:bookmarkEnd w:id="143"/>
    <w:bookmarkEnd w:id="144"/>
    <w:p w14:paraId="37ED72A2" w14:textId="77777777" w:rsidR="00BD4BE8" w:rsidRDefault="00BD4BE8" w:rsidP="00BD4BE8">
      <w:pPr>
        <w:jc w:val="center"/>
      </w:pPr>
      <w:r>
        <w:rPr>
          <w:b/>
          <w:bCs/>
        </w:rPr>
        <w:t>Posição em 31/12/2020</w:t>
      </w:r>
    </w:p>
    <w:bookmarkEnd w:id="139"/>
    <w:bookmarkEnd w:id="140"/>
    <w:bookmarkEnd w:id="141"/>
    <w:p w14:paraId="2B537723" w14:textId="77777777" w:rsidR="00BD4BE8" w:rsidRDefault="00BD4BE8" w:rsidP="00BD4BE8">
      <w:pPr>
        <w:ind w:firstLine="1701"/>
        <w:jc w:val="center"/>
      </w:pPr>
    </w:p>
    <w:p w14:paraId="3C0E3BBA" w14:textId="77777777" w:rsidR="00BD4BE8" w:rsidRDefault="00BD4BE8" w:rsidP="00BD4BE8">
      <w:r>
        <w:t>Entidade</w:t>
      </w:r>
      <w:r w:rsidRPr="00576F2C">
        <w:rPr>
          <w:b/>
          <w:bCs/>
        </w:rPr>
        <w:t xml:space="preserve">: </w:t>
      </w:r>
      <w:r>
        <w:rPr>
          <w:b/>
          <w:bCs/>
        </w:rPr>
        <w:t>Prefeitura Municipal</w:t>
      </w:r>
    </w:p>
    <w:tbl>
      <w:tblPr>
        <w:tblStyle w:val="Tabelacomgrade"/>
        <w:tblW w:w="10205" w:type="dxa"/>
        <w:tblLook w:val="04A0" w:firstRow="1" w:lastRow="0" w:firstColumn="1" w:lastColumn="0" w:noHBand="0" w:noVBand="1"/>
      </w:tblPr>
      <w:tblGrid>
        <w:gridCol w:w="4673"/>
        <w:gridCol w:w="5532"/>
      </w:tblGrid>
      <w:tr w:rsidR="008F1FCC" w14:paraId="20FA2CE5" w14:textId="77777777" w:rsidTr="00EA0C1E">
        <w:tc>
          <w:tcPr>
            <w:tcW w:w="4673" w:type="dxa"/>
          </w:tcPr>
          <w:p w14:paraId="09162963" w14:textId="77777777" w:rsidR="008F1FCC" w:rsidRPr="00EA0C1E" w:rsidRDefault="008F1FCC" w:rsidP="008F1FCC">
            <w:pPr>
              <w:rPr>
                <w:b/>
                <w:bCs/>
              </w:rPr>
            </w:pPr>
            <w:r w:rsidRPr="00EA0C1E">
              <w:rPr>
                <w:b/>
                <w:bCs/>
              </w:rPr>
              <w:t>Numero do Contrato</w:t>
            </w:r>
          </w:p>
        </w:tc>
        <w:tc>
          <w:tcPr>
            <w:tcW w:w="5532" w:type="dxa"/>
          </w:tcPr>
          <w:p w14:paraId="323E7423" w14:textId="77777777" w:rsidR="008F1FCC" w:rsidRDefault="008F1FCC" w:rsidP="008F1FCC">
            <w:r>
              <w:t>120/2017</w:t>
            </w:r>
          </w:p>
        </w:tc>
      </w:tr>
      <w:tr w:rsidR="008F1FCC" w14:paraId="5A1BDFFE" w14:textId="77777777" w:rsidTr="00EA0C1E">
        <w:tc>
          <w:tcPr>
            <w:tcW w:w="4673" w:type="dxa"/>
          </w:tcPr>
          <w:p w14:paraId="3899204A" w14:textId="77777777" w:rsidR="008F1FCC" w:rsidRPr="00EA0C1E" w:rsidRDefault="008F1FCC" w:rsidP="008F1FCC">
            <w:pPr>
              <w:rPr>
                <w:b/>
                <w:bCs/>
              </w:rPr>
            </w:pPr>
            <w:r w:rsidRPr="00EA0C1E">
              <w:rPr>
                <w:b/>
                <w:bCs/>
              </w:rPr>
              <w:t>Descição da Dívida</w:t>
            </w:r>
          </w:p>
        </w:tc>
        <w:tc>
          <w:tcPr>
            <w:tcW w:w="5532" w:type="dxa"/>
          </w:tcPr>
          <w:p w14:paraId="65787B37" w14:textId="77777777" w:rsidR="008F1FCC" w:rsidRDefault="008F1FCC" w:rsidP="008F1FCC">
            <w:r>
              <w:t xml:space="preserve">RPPS – Parcelmento </w:t>
            </w:r>
          </w:p>
        </w:tc>
      </w:tr>
      <w:tr w:rsidR="008F1FCC" w14:paraId="574B71E8" w14:textId="77777777" w:rsidTr="00EA0C1E">
        <w:tc>
          <w:tcPr>
            <w:tcW w:w="4673" w:type="dxa"/>
          </w:tcPr>
          <w:p w14:paraId="7A6D0C81" w14:textId="77777777" w:rsidR="008F1FCC" w:rsidRPr="00EA0C1E" w:rsidRDefault="008F1FCC" w:rsidP="008F1FCC">
            <w:pPr>
              <w:rPr>
                <w:b/>
                <w:bCs/>
              </w:rPr>
            </w:pPr>
            <w:r w:rsidRPr="00EA0C1E">
              <w:rPr>
                <w:b/>
                <w:bCs/>
              </w:rPr>
              <w:t>Contratado</w:t>
            </w:r>
          </w:p>
        </w:tc>
        <w:tc>
          <w:tcPr>
            <w:tcW w:w="5532" w:type="dxa"/>
          </w:tcPr>
          <w:p w14:paraId="4485AD05" w14:textId="77777777" w:rsidR="008F1FCC" w:rsidRDefault="008F1FCC" w:rsidP="008F1FCC">
            <w:r>
              <w:t>Instituto de Previdência de Rondônia</w:t>
            </w:r>
          </w:p>
        </w:tc>
      </w:tr>
      <w:tr w:rsidR="00EA0C1E" w14:paraId="3BB696DB" w14:textId="77777777" w:rsidTr="00EA0C1E">
        <w:tc>
          <w:tcPr>
            <w:tcW w:w="4673" w:type="dxa"/>
          </w:tcPr>
          <w:p w14:paraId="045DAA00" w14:textId="77777777" w:rsidR="00EA0C1E" w:rsidRPr="00EA0C1E" w:rsidRDefault="00EA0C1E" w:rsidP="008F1FCC">
            <w:pPr>
              <w:rPr>
                <w:b/>
                <w:bCs/>
              </w:rPr>
            </w:pPr>
            <w:r>
              <w:rPr>
                <w:b/>
                <w:bCs/>
              </w:rPr>
              <w:t>Data do contrato</w:t>
            </w:r>
          </w:p>
        </w:tc>
        <w:tc>
          <w:tcPr>
            <w:tcW w:w="5532" w:type="dxa"/>
          </w:tcPr>
          <w:p w14:paraId="184F77E0" w14:textId="77777777" w:rsidR="00EA0C1E" w:rsidRDefault="00EA0C1E" w:rsidP="008F1FCC">
            <w:r>
              <w:t>01/01/2017</w:t>
            </w:r>
          </w:p>
        </w:tc>
      </w:tr>
      <w:tr w:rsidR="008F1FCC" w14:paraId="21D2391C" w14:textId="77777777" w:rsidTr="00EA0C1E">
        <w:tc>
          <w:tcPr>
            <w:tcW w:w="4673" w:type="dxa"/>
          </w:tcPr>
          <w:p w14:paraId="66C61829" w14:textId="77777777" w:rsidR="008F1FCC" w:rsidRPr="00EA0C1E" w:rsidRDefault="008F1FCC" w:rsidP="008F1FCC">
            <w:pPr>
              <w:rPr>
                <w:b/>
                <w:bCs/>
              </w:rPr>
            </w:pPr>
            <w:r w:rsidRPr="00EA0C1E">
              <w:rPr>
                <w:b/>
                <w:bCs/>
              </w:rPr>
              <w:t>Tipo</w:t>
            </w:r>
          </w:p>
        </w:tc>
        <w:tc>
          <w:tcPr>
            <w:tcW w:w="5532" w:type="dxa"/>
          </w:tcPr>
          <w:p w14:paraId="5899DD78" w14:textId="77777777" w:rsidR="008F1FCC" w:rsidRDefault="008F1FCC" w:rsidP="008F1FCC">
            <w:r>
              <w:t>Externa/Interna</w:t>
            </w:r>
          </w:p>
        </w:tc>
      </w:tr>
      <w:tr w:rsidR="008F1FCC" w14:paraId="06AB13F5" w14:textId="77777777" w:rsidTr="00EA0C1E">
        <w:tc>
          <w:tcPr>
            <w:tcW w:w="4673" w:type="dxa"/>
          </w:tcPr>
          <w:p w14:paraId="18E5ABF5" w14:textId="77777777" w:rsidR="008F1FCC" w:rsidRPr="00EA0C1E" w:rsidRDefault="008F1FCC" w:rsidP="008F1FCC">
            <w:pPr>
              <w:rPr>
                <w:b/>
                <w:bCs/>
              </w:rPr>
            </w:pPr>
            <w:r w:rsidRPr="00EA0C1E">
              <w:rPr>
                <w:b/>
                <w:bCs/>
              </w:rPr>
              <w:t>Natureza</w:t>
            </w:r>
          </w:p>
        </w:tc>
        <w:tc>
          <w:tcPr>
            <w:tcW w:w="5532" w:type="dxa"/>
          </w:tcPr>
          <w:p w14:paraId="3E02A61A" w14:textId="77777777" w:rsidR="008F1FCC" w:rsidRDefault="008F1FCC" w:rsidP="008F1FCC">
            <w:r>
              <w:t>Mobiliária/Contratual/Precatórios</w:t>
            </w:r>
          </w:p>
        </w:tc>
      </w:tr>
      <w:tr w:rsidR="008F1FCC" w14:paraId="1E986839" w14:textId="77777777" w:rsidTr="00EA0C1E">
        <w:tc>
          <w:tcPr>
            <w:tcW w:w="4673" w:type="dxa"/>
          </w:tcPr>
          <w:p w14:paraId="6C294FAE" w14:textId="77777777" w:rsidR="008F1FCC" w:rsidRPr="00EA0C1E" w:rsidRDefault="008F1FCC" w:rsidP="008F1FCC">
            <w:pPr>
              <w:rPr>
                <w:b/>
                <w:bCs/>
              </w:rPr>
            </w:pPr>
            <w:r w:rsidRPr="00EA0C1E">
              <w:rPr>
                <w:b/>
                <w:bCs/>
              </w:rPr>
              <w:t>Valor</w:t>
            </w:r>
          </w:p>
        </w:tc>
        <w:tc>
          <w:tcPr>
            <w:tcW w:w="5532" w:type="dxa"/>
          </w:tcPr>
          <w:p w14:paraId="07E2B077" w14:textId="77777777" w:rsidR="008F1FCC" w:rsidRDefault="008F1FCC" w:rsidP="008F1FCC"/>
        </w:tc>
      </w:tr>
      <w:tr w:rsidR="008F1FCC" w14:paraId="310F1287" w14:textId="77777777" w:rsidTr="00EA0C1E">
        <w:tc>
          <w:tcPr>
            <w:tcW w:w="4673" w:type="dxa"/>
          </w:tcPr>
          <w:p w14:paraId="57E325E0" w14:textId="77777777" w:rsidR="008F1FCC" w:rsidRPr="00EA0C1E" w:rsidRDefault="008F1FCC" w:rsidP="008F1FCC">
            <w:pPr>
              <w:rPr>
                <w:b/>
                <w:bCs/>
              </w:rPr>
            </w:pPr>
            <w:r w:rsidRPr="00EA0C1E">
              <w:rPr>
                <w:b/>
                <w:bCs/>
              </w:rPr>
              <w:t>Parcelas</w:t>
            </w:r>
          </w:p>
        </w:tc>
        <w:tc>
          <w:tcPr>
            <w:tcW w:w="5532" w:type="dxa"/>
          </w:tcPr>
          <w:p w14:paraId="4030F40B" w14:textId="77777777" w:rsidR="008F1FCC" w:rsidRDefault="008F1FCC" w:rsidP="008F1FCC"/>
        </w:tc>
      </w:tr>
      <w:tr w:rsidR="008F1FCC" w14:paraId="36FDBFF1" w14:textId="77777777" w:rsidTr="00EA0C1E">
        <w:tc>
          <w:tcPr>
            <w:tcW w:w="4673" w:type="dxa"/>
          </w:tcPr>
          <w:p w14:paraId="2A46984A" w14:textId="77777777" w:rsidR="008F1FCC" w:rsidRPr="00EA0C1E" w:rsidRDefault="008F1FCC" w:rsidP="008F1FCC">
            <w:pPr>
              <w:rPr>
                <w:b/>
                <w:bCs/>
              </w:rPr>
            </w:pPr>
            <w:r w:rsidRPr="00EA0C1E">
              <w:rPr>
                <w:b/>
                <w:bCs/>
              </w:rPr>
              <w:t>Parcelas Pagas</w:t>
            </w:r>
          </w:p>
        </w:tc>
        <w:tc>
          <w:tcPr>
            <w:tcW w:w="5532" w:type="dxa"/>
          </w:tcPr>
          <w:p w14:paraId="714D2127" w14:textId="77777777" w:rsidR="008F1FCC" w:rsidRDefault="008F1FCC" w:rsidP="008F1FCC"/>
        </w:tc>
      </w:tr>
      <w:tr w:rsidR="008F1FCC" w14:paraId="48266E5B" w14:textId="77777777" w:rsidTr="00EA0C1E">
        <w:tc>
          <w:tcPr>
            <w:tcW w:w="4673" w:type="dxa"/>
          </w:tcPr>
          <w:p w14:paraId="3FB9543F" w14:textId="77777777" w:rsidR="008F1FCC" w:rsidRPr="00EA0C1E" w:rsidRDefault="008F1FCC" w:rsidP="008F1FCC">
            <w:pPr>
              <w:rPr>
                <w:b/>
                <w:bCs/>
              </w:rPr>
            </w:pPr>
            <w:r w:rsidRPr="00EA0C1E">
              <w:rPr>
                <w:b/>
                <w:bCs/>
              </w:rPr>
              <w:t>Parcelas a Pagar</w:t>
            </w:r>
          </w:p>
        </w:tc>
        <w:tc>
          <w:tcPr>
            <w:tcW w:w="5532" w:type="dxa"/>
          </w:tcPr>
          <w:p w14:paraId="43E1CA9B" w14:textId="77777777" w:rsidR="008F1FCC" w:rsidRDefault="008F1FCC" w:rsidP="008F1FCC"/>
        </w:tc>
      </w:tr>
      <w:tr w:rsidR="00EA0C1E" w14:paraId="1D8CA542" w14:textId="77777777" w:rsidTr="00EA0C1E">
        <w:tc>
          <w:tcPr>
            <w:tcW w:w="4673" w:type="dxa"/>
          </w:tcPr>
          <w:p w14:paraId="05646EEE" w14:textId="77777777" w:rsidR="00EA0C1E" w:rsidRPr="00EA0C1E" w:rsidRDefault="00EA0C1E" w:rsidP="00EA0C1E">
            <w:pPr>
              <w:rPr>
                <w:b/>
                <w:bCs/>
              </w:rPr>
            </w:pPr>
            <w:r>
              <w:rPr>
                <w:b/>
                <w:bCs/>
              </w:rPr>
              <w:t>Valor do principal contratado</w:t>
            </w:r>
          </w:p>
        </w:tc>
        <w:tc>
          <w:tcPr>
            <w:tcW w:w="5532" w:type="dxa"/>
          </w:tcPr>
          <w:p w14:paraId="79005A14" w14:textId="77777777" w:rsidR="00EA0C1E" w:rsidRDefault="00EA0C1E" w:rsidP="008F1FCC"/>
        </w:tc>
      </w:tr>
      <w:tr w:rsidR="00EA0C1E" w14:paraId="20E361E5" w14:textId="77777777" w:rsidTr="00EA0C1E">
        <w:tc>
          <w:tcPr>
            <w:tcW w:w="4673" w:type="dxa"/>
          </w:tcPr>
          <w:p w14:paraId="37AC8F59" w14:textId="77777777" w:rsidR="00EA0C1E" w:rsidRDefault="00EA0C1E" w:rsidP="008F1FCC">
            <w:pPr>
              <w:rPr>
                <w:b/>
                <w:bCs/>
              </w:rPr>
            </w:pPr>
            <w:r>
              <w:rPr>
                <w:b/>
                <w:bCs/>
              </w:rPr>
              <w:t>Valor dos encargos contratados</w:t>
            </w:r>
          </w:p>
        </w:tc>
        <w:tc>
          <w:tcPr>
            <w:tcW w:w="5532" w:type="dxa"/>
          </w:tcPr>
          <w:p w14:paraId="72040FE9" w14:textId="77777777" w:rsidR="00EA0C1E" w:rsidRDefault="00EA0C1E" w:rsidP="008F1FCC"/>
        </w:tc>
      </w:tr>
      <w:tr w:rsidR="00EA0C1E" w14:paraId="4229EDAE" w14:textId="77777777" w:rsidTr="00EA0C1E">
        <w:tc>
          <w:tcPr>
            <w:tcW w:w="4673" w:type="dxa"/>
          </w:tcPr>
          <w:p w14:paraId="4E2F5898" w14:textId="77777777" w:rsidR="00EA0C1E" w:rsidRDefault="00EA0C1E" w:rsidP="008F1FCC">
            <w:pPr>
              <w:rPr>
                <w:b/>
                <w:bCs/>
              </w:rPr>
            </w:pPr>
            <w:r>
              <w:rPr>
                <w:b/>
                <w:bCs/>
              </w:rPr>
              <w:t>Saldo do Principal</w:t>
            </w:r>
          </w:p>
        </w:tc>
        <w:tc>
          <w:tcPr>
            <w:tcW w:w="5532" w:type="dxa"/>
          </w:tcPr>
          <w:p w14:paraId="0966A739" w14:textId="77777777" w:rsidR="00EA0C1E" w:rsidRDefault="00EA0C1E" w:rsidP="008F1FCC"/>
        </w:tc>
      </w:tr>
      <w:tr w:rsidR="00EA0C1E" w14:paraId="0ACB4DB0" w14:textId="77777777" w:rsidTr="00EA0C1E">
        <w:tc>
          <w:tcPr>
            <w:tcW w:w="4673" w:type="dxa"/>
          </w:tcPr>
          <w:p w14:paraId="5D8FF9FC" w14:textId="77777777" w:rsidR="00EA0C1E" w:rsidRDefault="00EA0C1E" w:rsidP="008F1FCC">
            <w:pPr>
              <w:rPr>
                <w:b/>
                <w:bCs/>
              </w:rPr>
            </w:pPr>
            <w:r>
              <w:rPr>
                <w:b/>
                <w:bCs/>
              </w:rPr>
              <w:t>Saldo de Encargos</w:t>
            </w:r>
          </w:p>
        </w:tc>
        <w:tc>
          <w:tcPr>
            <w:tcW w:w="5532" w:type="dxa"/>
          </w:tcPr>
          <w:p w14:paraId="77762737" w14:textId="77777777" w:rsidR="00EA0C1E" w:rsidRDefault="00EA0C1E" w:rsidP="008F1FCC"/>
        </w:tc>
      </w:tr>
      <w:tr w:rsidR="00EA0C1E" w14:paraId="21A9071B" w14:textId="77777777" w:rsidTr="00EA0C1E">
        <w:tc>
          <w:tcPr>
            <w:tcW w:w="4673" w:type="dxa"/>
          </w:tcPr>
          <w:p w14:paraId="34701136" w14:textId="77777777" w:rsidR="00EA0C1E" w:rsidRDefault="00EA0C1E" w:rsidP="008F1FCC">
            <w:pPr>
              <w:rPr>
                <w:b/>
                <w:bCs/>
              </w:rPr>
            </w:pPr>
            <w:r>
              <w:rPr>
                <w:b/>
                <w:bCs/>
              </w:rPr>
              <w:t>Número ID da dívida</w:t>
            </w:r>
          </w:p>
        </w:tc>
        <w:tc>
          <w:tcPr>
            <w:tcW w:w="5532" w:type="dxa"/>
          </w:tcPr>
          <w:p w14:paraId="4A5107E7" w14:textId="77777777" w:rsidR="00EA0C1E" w:rsidRDefault="00EA0C1E" w:rsidP="008F1FCC">
            <w:r>
              <w:t>(Para dívidas já cadastradas)</w:t>
            </w:r>
          </w:p>
        </w:tc>
      </w:tr>
    </w:tbl>
    <w:p w14:paraId="6C8256A5" w14:textId="77777777" w:rsidR="00A56873" w:rsidRDefault="00A56873" w:rsidP="00AF7BD6">
      <w:pPr>
        <w:ind w:firstLine="1701"/>
        <w:jc w:val="center"/>
      </w:pPr>
    </w:p>
    <w:p w14:paraId="5F42EEDA" w14:textId="77777777" w:rsidR="00A56873" w:rsidRDefault="00A56873" w:rsidP="00AF7BD6">
      <w:pPr>
        <w:ind w:firstLine="1701"/>
        <w:jc w:val="center"/>
      </w:pPr>
    </w:p>
    <w:p w14:paraId="25D2053A" w14:textId="77777777" w:rsidR="00A56873" w:rsidRDefault="00A56873" w:rsidP="00AF7BD6">
      <w:pPr>
        <w:ind w:firstLine="1701"/>
        <w:jc w:val="center"/>
      </w:pPr>
    </w:p>
    <w:p w14:paraId="051F485B" w14:textId="77777777" w:rsidR="002925BA" w:rsidRDefault="002925BA" w:rsidP="00AF7BD6">
      <w:pPr>
        <w:ind w:firstLine="1701"/>
        <w:jc w:val="center"/>
      </w:pPr>
    </w:p>
    <w:p w14:paraId="1C278D13" w14:textId="77777777" w:rsidR="002925BA" w:rsidRDefault="002925BA" w:rsidP="00AF7BD6">
      <w:pPr>
        <w:ind w:firstLine="1701"/>
        <w:jc w:val="center"/>
      </w:pPr>
    </w:p>
    <w:p w14:paraId="345BC65A" w14:textId="77777777" w:rsidR="002925BA" w:rsidRDefault="002925BA" w:rsidP="00AF7BD6">
      <w:pPr>
        <w:ind w:firstLine="1701"/>
        <w:jc w:val="center"/>
      </w:pPr>
    </w:p>
    <w:p w14:paraId="3FD54A3B" w14:textId="77777777" w:rsidR="002925BA" w:rsidRDefault="002925BA" w:rsidP="00AF7BD6">
      <w:pPr>
        <w:ind w:firstLine="1701"/>
        <w:jc w:val="center"/>
      </w:pPr>
    </w:p>
    <w:p w14:paraId="748D839C" w14:textId="77777777" w:rsidR="002925BA" w:rsidRDefault="002925BA" w:rsidP="00AF7BD6">
      <w:pPr>
        <w:ind w:firstLine="1701"/>
        <w:jc w:val="center"/>
      </w:pPr>
    </w:p>
    <w:p w14:paraId="73FEF121" w14:textId="77777777" w:rsidR="002925BA" w:rsidRDefault="002925BA" w:rsidP="00AF7BD6">
      <w:pPr>
        <w:ind w:firstLine="1701"/>
        <w:jc w:val="center"/>
      </w:pPr>
    </w:p>
    <w:p w14:paraId="167569C4" w14:textId="77777777" w:rsidR="002925BA" w:rsidRDefault="002925BA" w:rsidP="00AF7BD6">
      <w:pPr>
        <w:ind w:firstLine="1701"/>
        <w:jc w:val="center"/>
      </w:pPr>
    </w:p>
    <w:p w14:paraId="31673189" w14:textId="77777777" w:rsidR="002925BA" w:rsidRDefault="002925BA" w:rsidP="00AF7BD6">
      <w:pPr>
        <w:ind w:firstLine="1701"/>
        <w:jc w:val="center"/>
      </w:pPr>
    </w:p>
    <w:p w14:paraId="5EE42A7C" w14:textId="77777777" w:rsidR="002925BA" w:rsidRDefault="002925BA" w:rsidP="00AF7BD6">
      <w:pPr>
        <w:ind w:firstLine="1701"/>
        <w:jc w:val="center"/>
      </w:pPr>
    </w:p>
    <w:p w14:paraId="723ECF74" w14:textId="77777777" w:rsidR="002925BA" w:rsidRDefault="002925BA" w:rsidP="00AF7BD6">
      <w:pPr>
        <w:ind w:firstLine="1701"/>
        <w:jc w:val="center"/>
      </w:pPr>
    </w:p>
    <w:p w14:paraId="6EA9915F" w14:textId="77777777" w:rsidR="002925BA" w:rsidRDefault="002925BA" w:rsidP="00AF7BD6">
      <w:pPr>
        <w:ind w:firstLine="1701"/>
        <w:jc w:val="center"/>
      </w:pPr>
    </w:p>
    <w:p w14:paraId="7A3AC9A4" w14:textId="77777777" w:rsidR="002925BA" w:rsidRDefault="002925BA" w:rsidP="00AF7BD6">
      <w:pPr>
        <w:ind w:firstLine="1701"/>
        <w:jc w:val="center"/>
      </w:pPr>
    </w:p>
    <w:p w14:paraId="3C569A94" w14:textId="77777777" w:rsidR="002925BA" w:rsidRDefault="002925BA" w:rsidP="00AF7BD6">
      <w:pPr>
        <w:ind w:firstLine="1701"/>
        <w:jc w:val="center"/>
      </w:pPr>
    </w:p>
    <w:p w14:paraId="6174FF4C" w14:textId="77777777" w:rsidR="002925BA" w:rsidRDefault="002925BA" w:rsidP="00AF7BD6">
      <w:pPr>
        <w:ind w:firstLine="1701"/>
        <w:jc w:val="center"/>
      </w:pPr>
    </w:p>
    <w:p w14:paraId="6072F726" w14:textId="77777777" w:rsidR="002925BA" w:rsidRDefault="002925BA" w:rsidP="00AF7BD6">
      <w:pPr>
        <w:ind w:firstLine="1701"/>
        <w:jc w:val="center"/>
      </w:pPr>
    </w:p>
    <w:p w14:paraId="35806644" w14:textId="77777777" w:rsidR="002925BA" w:rsidRDefault="002925BA" w:rsidP="00AF7BD6">
      <w:pPr>
        <w:ind w:firstLine="1701"/>
        <w:jc w:val="center"/>
      </w:pPr>
    </w:p>
    <w:p w14:paraId="19E0030A" w14:textId="77777777" w:rsidR="002925BA" w:rsidRDefault="002925BA" w:rsidP="00AF7BD6">
      <w:pPr>
        <w:ind w:firstLine="1701"/>
        <w:jc w:val="center"/>
      </w:pPr>
    </w:p>
    <w:p w14:paraId="41E16349" w14:textId="77777777" w:rsidR="002925BA" w:rsidRDefault="002925BA" w:rsidP="00AF7BD6">
      <w:pPr>
        <w:ind w:firstLine="1701"/>
        <w:jc w:val="center"/>
      </w:pPr>
    </w:p>
    <w:p w14:paraId="7EAABA63" w14:textId="77777777" w:rsidR="002925BA" w:rsidRDefault="002925BA" w:rsidP="00AF7BD6">
      <w:pPr>
        <w:ind w:firstLine="1701"/>
        <w:jc w:val="center"/>
      </w:pPr>
    </w:p>
    <w:p w14:paraId="76BD641E" w14:textId="77777777" w:rsidR="002925BA" w:rsidRDefault="002925BA" w:rsidP="00AF7BD6">
      <w:pPr>
        <w:ind w:firstLine="1701"/>
        <w:jc w:val="center"/>
      </w:pPr>
    </w:p>
    <w:p w14:paraId="5AB6D25A" w14:textId="77777777" w:rsidR="002925BA" w:rsidRDefault="002925BA" w:rsidP="00AF7BD6">
      <w:pPr>
        <w:ind w:firstLine="1701"/>
        <w:jc w:val="center"/>
      </w:pPr>
    </w:p>
    <w:p w14:paraId="32B09F7D" w14:textId="77777777" w:rsidR="002925BA" w:rsidRDefault="002925BA" w:rsidP="00AF7BD6">
      <w:pPr>
        <w:ind w:firstLine="1701"/>
        <w:jc w:val="center"/>
      </w:pPr>
    </w:p>
    <w:p w14:paraId="3CE33B41" w14:textId="77777777" w:rsidR="002925BA" w:rsidRDefault="002925BA" w:rsidP="00AF7BD6">
      <w:pPr>
        <w:ind w:firstLine="1701"/>
        <w:jc w:val="center"/>
      </w:pPr>
    </w:p>
    <w:p w14:paraId="7464F2F8" w14:textId="77777777" w:rsidR="002925BA" w:rsidRDefault="002925BA" w:rsidP="00AF7BD6">
      <w:pPr>
        <w:ind w:firstLine="1701"/>
        <w:jc w:val="center"/>
      </w:pPr>
    </w:p>
    <w:p w14:paraId="5FCA0370" w14:textId="77777777" w:rsidR="002925BA" w:rsidRDefault="002925BA" w:rsidP="00AF7BD6">
      <w:pPr>
        <w:ind w:firstLine="1701"/>
        <w:jc w:val="center"/>
      </w:pPr>
    </w:p>
    <w:p w14:paraId="63F2B687" w14:textId="77777777" w:rsidR="002925BA" w:rsidRDefault="002925BA" w:rsidP="00AF7BD6">
      <w:pPr>
        <w:ind w:firstLine="1701"/>
        <w:jc w:val="center"/>
      </w:pPr>
    </w:p>
    <w:p w14:paraId="715146E3" w14:textId="77777777" w:rsidR="002925BA" w:rsidRDefault="002925BA" w:rsidP="00AF7BD6">
      <w:pPr>
        <w:ind w:firstLine="1701"/>
        <w:jc w:val="center"/>
      </w:pPr>
    </w:p>
    <w:p w14:paraId="5619573E" w14:textId="77777777" w:rsidR="00A56873" w:rsidRDefault="00A56873" w:rsidP="00AF7BD6">
      <w:pPr>
        <w:ind w:firstLine="1701"/>
        <w:jc w:val="center"/>
      </w:pPr>
    </w:p>
    <w:p w14:paraId="2534CB34" w14:textId="77777777" w:rsidR="00BD4BE8" w:rsidRDefault="00BD4BE8" w:rsidP="00AF7BD6">
      <w:pPr>
        <w:ind w:firstLine="1701"/>
        <w:jc w:val="center"/>
      </w:pPr>
    </w:p>
    <w:p w14:paraId="75645005" w14:textId="77777777" w:rsidR="00B25C72" w:rsidRPr="00AA63BD" w:rsidRDefault="00B25C72" w:rsidP="00B25C72">
      <w:pPr>
        <w:jc w:val="center"/>
        <w:rPr>
          <w:b/>
          <w:sz w:val="48"/>
          <w:szCs w:val="48"/>
        </w:rPr>
      </w:pPr>
      <w:r w:rsidRPr="00AA63BD">
        <w:rPr>
          <w:b/>
          <w:sz w:val="48"/>
          <w:szCs w:val="48"/>
        </w:rPr>
        <w:lastRenderedPageBreak/>
        <w:t>ANEXO VI</w:t>
      </w:r>
      <w:r>
        <w:rPr>
          <w:b/>
          <w:sz w:val="48"/>
          <w:szCs w:val="48"/>
        </w:rPr>
        <w:t>II</w:t>
      </w:r>
    </w:p>
    <w:p w14:paraId="245ED09F" w14:textId="77777777" w:rsidR="00B25C72" w:rsidRDefault="00B25C72" w:rsidP="00B25C72">
      <w:pPr>
        <w:jc w:val="center"/>
      </w:pPr>
      <w:bookmarkStart w:id="145" w:name="OLE_LINK198"/>
      <w:bookmarkStart w:id="146" w:name="OLE_LINK199"/>
      <w:r>
        <w:rPr>
          <w:b/>
          <w:bCs/>
        </w:rPr>
        <w:t>Dívida Ativa</w:t>
      </w:r>
    </w:p>
    <w:bookmarkEnd w:id="145"/>
    <w:bookmarkEnd w:id="146"/>
    <w:p w14:paraId="64762087" w14:textId="77777777" w:rsidR="00B25C72" w:rsidRDefault="00B25C72" w:rsidP="00B25C72">
      <w:pPr>
        <w:jc w:val="center"/>
      </w:pPr>
      <w:r>
        <w:rPr>
          <w:b/>
          <w:bCs/>
        </w:rPr>
        <w:t>Posição em 31/12/2020</w:t>
      </w:r>
    </w:p>
    <w:tbl>
      <w:tblPr>
        <w:tblW w:w="9771" w:type="dxa"/>
        <w:tblCellMar>
          <w:left w:w="70" w:type="dxa"/>
          <w:right w:w="70" w:type="dxa"/>
        </w:tblCellMar>
        <w:tblLook w:val="04A0" w:firstRow="1" w:lastRow="0" w:firstColumn="1" w:lastColumn="0" w:noHBand="0" w:noVBand="1"/>
      </w:tblPr>
      <w:tblGrid>
        <w:gridCol w:w="4547"/>
        <w:gridCol w:w="1309"/>
        <w:gridCol w:w="1252"/>
        <w:gridCol w:w="1395"/>
        <w:gridCol w:w="1268"/>
      </w:tblGrid>
      <w:tr w:rsidR="00B25C72" w:rsidRPr="00B25C72" w14:paraId="57531F36" w14:textId="77777777" w:rsidTr="00B25C72">
        <w:trPr>
          <w:trHeight w:val="390"/>
        </w:trPr>
        <w:tc>
          <w:tcPr>
            <w:tcW w:w="977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CAC0CC" w14:textId="77777777" w:rsidR="00B25C72" w:rsidRPr="00B25C72" w:rsidRDefault="00B25C72">
            <w:pPr>
              <w:jc w:val="center"/>
              <w:rPr>
                <w:rFonts w:ascii="Calibri" w:hAnsi="Calibri" w:cs="Calibri"/>
                <w:b/>
                <w:bCs/>
                <w:color w:val="000000"/>
                <w:sz w:val="16"/>
                <w:szCs w:val="16"/>
              </w:rPr>
            </w:pPr>
            <w:r w:rsidRPr="00B25C72">
              <w:rPr>
                <w:rFonts w:ascii="Calibri" w:hAnsi="Calibri" w:cs="Calibri"/>
                <w:b/>
                <w:bCs/>
                <w:color w:val="000000"/>
                <w:sz w:val="16"/>
                <w:szCs w:val="16"/>
              </w:rPr>
              <w:t>26 - Provisão - Ajuste para perdas e limite de valor a curto prazo</w:t>
            </w:r>
          </w:p>
        </w:tc>
      </w:tr>
      <w:tr w:rsidR="00B25C72" w:rsidRPr="00B25C72" w14:paraId="71BEACE0" w14:textId="77777777" w:rsidTr="00B25C72">
        <w:trPr>
          <w:trHeight w:val="315"/>
        </w:trPr>
        <w:tc>
          <w:tcPr>
            <w:tcW w:w="4547" w:type="dxa"/>
            <w:tcBorders>
              <w:top w:val="nil"/>
              <w:left w:val="single" w:sz="8" w:space="0" w:color="auto"/>
              <w:bottom w:val="single" w:sz="8" w:space="0" w:color="auto"/>
              <w:right w:val="single" w:sz="8" w:space="0" w:color="auto"/>
            </w:tcBorders>
            <w:shd w:val="clear" w:color="auto" w:fill="auto"/>
            <w:noWrap/>
            <w:vAlign w:val="bottom"/>
            <w:hideMark/>
          </w:tcPr>
          <w:p w14:paraId="2AE130F0" w14:textId="77777777" w:rsidR="00B25C72" w:rsidRPr="00B25C72" w:rsidRDefault="00B25C72">
            <w:pPr>
              <w:jc w:val="center"/>
              <w:rPr>
                <w:rFonts w:ascii="Calibri" w:hAnsi="Calibri" w:cs="Calibri"/>
                <w:b/>
                <w:bCs/>
                <w:color w:val="000000"/>
                <w:sz w:val="16"/>
                <w:szCs w:val="16"/>
              </w:rPr>
            </w:pPr>
            <w:r w:rsidRPr="00B25C72">
              <w:rPr>
                <w:rFonts w:ascii="Calibri" w:hAnsi="Calibri" w:cs="Calibri"/>
                <w:b/>
                <w:bCs/>
                <w:color w:val="000000"/>
                <w:sz w:val="16"/>
                <w:szCs w:val="16"/>
              </w:rPr>
              <w:t>Descrição</w:t>
            </w:r>
          </w:p>
        </w:tc>
        <w:tc>
          <w:tcPr>
            <w:tcW w:w="522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C1F2442" w14:textId="77777777" w:rsidR="00B25C72" w:rsidRPr="00B25C72" w:rsidRDefault="00B25C72">
            <w:pPr>
              <w:jc w:val="center"/>
              <w:rPr>
                <w:rFonts w:ascii="Calibri" w:hAnsi="Calibri" w:cs="Calibri"/>
                <w:b/>
                <w:bCs/>
                <w:color w:val="000000"/>
                <w:sz w:val="16"/>
                <w:szCs w:val="16"/>
              </w:rPr>
            </w:pPr>
            <w:r w:rsidRPr="00B25C72">
              <w:rPr>
                <w:rFonts w:ascii="Calibri" w:hAnsi="Calibri" w:cs="Calibri"/>
                <w:b/>
                <w:bCs/>
                <w:color w:val="000000"/>
                <w:sz w:val="16"/>
                <w:szCs w:val="16"/>
              </w:rPr>
              <w:t>Exercícios</w:t>
            </w:r>
          </w:p>
        </w:tc>
      </w:tr>
      <w:tr w:rsidR="00B25C72" w:rsidRPr="00B25C72" w14:paraId="5F2F20E0" w14:textId="77777777" w:rsidTr="00B25C72">
        <w:trPr>
          <w:trHeight w:val="315"/>
        </w:trPr>
        <w:tc>
          <w:tcPr>
            <w:tcW w:w="4547" w:type="dxa"/>
            <w:tcBorders>
              <w:top w:val="nil"/>
              <w:left w:val="single" w:sz="8" w:space="0" w:color="auto"/>
              <w:bottom w:val="nil"/>
              <w:right w:val="single" w:sz="8" w:space="0" w:color="auto"/>
            </w:tcBorders>
            <w:shd w:val="clear" w:color="auto" w:fill="auto"/>
            <w:noWrap/>
            <w:vAlign w:val="bottom"/>
            <w:hideMark/>
          </w:tcPr>
          <w:p w14:paraId="3AFAF05B" w14:textId="77777777" w:rsidR="00B25C72" w:rsidRPr="00B25C72" w:rsidRDefault="00B25C72">
            <w:pPr>
              <w:jc w:val="center"/>
              <w:rPr>
                <w:rFonts w:ascii="Calibri" w:hAnsi="Calibri" w:cs="Calibri"/>
                <w:b/>
                <w:bCs/>
                <w:color w:val="000000"/>
                <w:sz w:val="16"/>
                <w:szCs w:val="16"/>
              </w:rPr>
            </w:pPr>
            <w:r w:rsidRPr="00B25C72">
              <w:rPr>
                <w:rFonts w:ascii="Calibri" w:hAnsi="Calibri" w:cs="Calibri"/>
                <w:b/>
                <w:bCs/>
                <w:color w:val="000000"/>
                <w:sz w:val="16"/>
                <w:szCs w:val="16"/>
              </w:rPr>
              <w:t>Exercícios</w:t>
            </w:r>
          </w:p>
        </w:tc>
        <w:tc>
          <w:tcPr>
            <w:tcW w:w="1309" w:type="dxa"/>
            <w:tcBorders>
              <w:top w:val="nil"/>
              <w:left w:val="nil"/>
              <w:bottom w:val="nil"/>
              <w:right w:val="single" w:sz="8" w:space="0" w:color="auto"/>
            </w:tcBorders>
            <w:shd w:val="clear" w:color="auto" w:fill="auto"/>
            <w:noWrap/>
            <w:vAlign w:val="bottom"/>
            <w:hideMark/>
          </w:tcPr>
          <w:p w14:paraId="47E3AAF3" w14:textId="31956FE1" w:rsidR="00B25C72" w:rsidRPr="00B25C72" w:rsidRDefault="007C0111">
            <w:pPr>
              <w:jc w:val="center"/>
              <w:rPr>
                <w:rFonts w:ascii="Tahoma" w:hAnsi="Tahoma" w:cs="Tahoma"/>
                <w:b/>
                <w:bCs/>
                <w:color w:val="000000"/>
                <w:sz w:val="16"/>
                <w:szCs w:val="16"/>
              </w:rPr>
            </w:pPr>
            <w:r>
              <w:rPr>
                <w:rFonts w:ascii="Tahoma" w:hAnsi="Tahoma" w:cs="Tahoma"/>
                <w:b/>
                <w:bCs/>
                <w:color w:val="000000"/>
                <w:sz w:val="16"/>
                <w:szCs w:val="16"/>
              </w:rPr>
              <w:t>2022</w:t>
            </w:r>
          </w:p>
        </w:tc>
        <w:tc>
          <w:tcPr>
            <w:tcW w:w="1252" w:type="dxa"/>
            <w:tcBorders>
              <w:top w:val="nil"/>
              <w:left w:val="nil"/>
              <w:bottom w:val="nil"/>
              <w:right w:val="single" w:sz="8" w:space="0" w:color="auto"/>
            </w:tcBorders>
            <w:shd w:val="clear" w:color="auto" w:fill="auto"/>
            <w:noWrap/>
            <w:vAlign w:val="bottom"/>
            <w:hideMark/>
          </w:tcPr>
          <w:p w14:paraId="04220898" w14:textId="5D987FEC" w:rsidR="00B25C72" w:rsidRPr="00B25C72" w:rsidRDefault="00B25C72">
            <w:pPr>
              <w:jc w:val="center"/>
              <w:rPr>
                <w:rFonts w:ascii="Tahoma" w:hAnsi="Tahoma" w:cs="Tahoma"/>
                <w:b/>
                <w:bCs/>
                <w:color w:val="000000"/>
                <w:sz w:val="16"/>
                <w:szCs w:val="16"/>
              </w:rPr>
            </w:pPr>
            <w:r w:rsidRPr="00B25C72">
              <w:rPr>
                <w:rFonts w:ascii="Tahoma" w:hAnsi="Tahoma" w:cs="Tahoma"/>
                <w:b/>
                <w:bCs/>
                <w:color w:val="000000"/>
                <w:sz w:val="16"/>
                <w:szCs w:val="16"/>
              </w:rPr>
              <w:t>20</w:t>
            </w:r>
            <w:r w:rsidR="007C0111">
              <w:rPr>
                <w:rFonts w:ascii="Tahoma" w:hAnsi="Tahoma" w:cs="Tahoma"/>
                <w:b/>
                <w:bCs/>
                <w:color w:val="000000"/>
                <w:sz w:val="16"/>
                <w:szCs w:val="16"/>
              </w:rPr>
              <w:t>21</w:t>
            </w:r>
          </w:p>
        </w:tc>
        <w:tc>
          <w:tcPr>
            <w:tcW w:w="1395" w:type="dxa"/>
            <w:tcBorders>
              <w:top w:val="nil"/>
              <w:left w:val="nil"/>
              <w:bottom w:val="nil"/>
              <w:right w:val="single" w:sz="8" w:space="0" w:color="auto"/>
            </w:tcBorders>
            <w:shd w:val="clear" w:color="auto" w:fill="auto"/>
            <w:noWrap/>
            <w:vAlign w:val="bottom"/>
            <w:hideMark/>
          </w:tcPr>
          <w:p w14:paraId="28B05A4E" w14:textId="1CE8EC04" w:rsidR="00B25C72" w:rsidRPr="00B25C72" w:rsidRDefault="00B25C72">
            <w:pPr>
              <w:jc w:val="center"/>
              <w:rPr>
                <w:rFonts w:ascii="Tahoma" w:hAnsi="Tahoma" w:cs="Tahoma"/>
                <w:b/>
                <w:bCs/>
                <w:color w:val="000000"/>
                <w:sz w:val="16"/>
                <w:szCs w:val="16"/>
              </w:rPr>
            </w:pPr>
            <w:r w:rsidRPr="00B25C72">
              <w:rPr>
                <w:rFonts w:ascii="Tahoma" w:hAnsi="Tahoma" w:cs="Tahoma"/>
                <w:b/>
                <w:bCs/>
                <w:color w:val="000000"/>
                <w:sz w:val="16"/>
                <w:szCs w:val="16"/>
              </w:rPr>
              <w:t>20</w:t>
            </w:r>
            <w:r w:rsidR="007C0111">
              <w:rPr>
                <w:rFonts w:ascii="Tahoma" w:hAnsi="Tahoma" w:cs="Tahoma"/>
                <w:b/>
                <w:bCs/>
                <w:color w:val="000000"/>
                <w:sz w:val="16"/>
                <w:szCs w:val="16"/>
              </w:rPr>
              <w:t>20</w:t>
            </w:r>
          </w:p>
        </w:tc>
        <w:tc>
          <w:tcPr>
            <w:tcW w:w="1268" w:type="dxa"/>
            <w:tcBorders>
              <w:top w:val="nil"/>
              <w:left w:val="nil"/>
              <w:bottom w:val="nil"/>
              <w:right w:val="single" w:sz="8" w:space="0" w:color="auto"/>
            </w:tcBorders>
            <w:shd w:val="clear" w:color="auto" w:fill="auto"/>
            <w:noWrap/>
            <w:vAlign w:val="bottom"/>
            <w:hideMark/>
          </w:tcPr>
          <w:p w14:paraId="108526D3" w14:textId="256D4401" w:rsidR="00B25C72" w:rsidRPr="00B25C72" w:rsidRDefault="00B25C72">
            <w:pPr>
              <w:jc w:val="center"/>
              <w:rPr>
                <w:rFonts w:ascii="Tahoma" w:hAnsi="Tahoma" w:cs="Tahoma"/>
                <w:b/>
                <w:bCs/>
                <w:color w:val="000000"/>
                <w:sz w:val="16"/>
                <w:szCs w:val="16"/>
              </w:rPr>
            </w:pPr>
            <w:r w:rsidRPr="00B25C72">
              <w:rPr>
                <w:rFonts w:ascii="Tahoma" w:hAnsi="Tahoma" w:cs="Tahoma"/>
                <w:b/>
                <w:bCs/>
                <w:color w:val="000000"/>
                <w:sz w:val="16"/>
                <w:szCs w:val="16"/>
              </w:rPr>
              <w:t>201</w:t>
            </w:r>
            <w:r w:rsidR="007C0111">
              <w:rPr>
                <w:rFonts w:ascii="Tahoma" w:hAnsi="Tahoma" w:cs="Tahoma"/>
                <w:b/>
                <w:bCs/>
                <w:color w:val="000000"/>
                <w:sz w:val="16"/>
                <w:szCs w:val="16"/>
              </w:rPr>
              <w:t>9</w:t>
            </w:r>
          </w:p>
        </w:tc>
      </w:tr>
      <w:tr w:rsidR="00B25C72" w:rsidRPr="00B25C72" w14:paraId="0D7C7D04" w14:textId="77777777" w:rsidTr="00B25C72">
        <w:trPr>
          <w:trHeight w:val="300"/>
        </w:trPr>
        <w:tc>
          <w:tcPr>
            <w:tcW w:w="454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E0D225E" w14:textId="77777777" w:rsidR="00B25C72" w:rsidRPr="00B25C72" w:rsidRDefault="00B25C72">
            <w:pPr>
              <w:rPr>
                <w:rFonts w:ascii="Tahoma" w:hAnsi="Tahoma" w:cs="Tahoma"/>
                <w:b/>
                <w:bCs/>
                <w:sz w:val="16"/>
                <w:szCs w:val="16"/>
              </w:rPr>
            </w:pPr>
            <w:r w:rsidRPr="00B25C72">
              <w:rPr>
                <w:rFonts w:ascii="Tahoma" w:hAnsi="Tahoma" w:cs="Tahoma"/>
                <w:b/>
                <w:bCs/>
                <w:sz w:val="16"/>
                <w:szCs w:val="16"/>
              </w:rPr>
              <w:t>26.1. Ativo Circulante</w:t>
            </w:r>
          </w:p>
        </w:tc>
        <w:tc>
          <w:tcPr>
            <w:tcW w:w="1309" w:type="dxa"/>
            <w:tcBorders>
              <w:top w:val="single" w:sz="8" w:space="0" w:color="auto"/>
              <w:left w:val="nil"/>
              <w:bottom w:val="single" w:sz="4" w:space="0" w:color="auto"/>
              <w:right w:val="single" w:sz="4" w:space="0" w:color="auto"/>
            </w:tcBorders>
            <w:shd w:val="clear" w:color="auto" w:fill="auto"/>
            <w:noWrap/>
            <w:vAlign w:val="bottom"/>
            <w:hideMark/>
          </w:tcPr>
          <w:p w14:paraId="48EC46B1"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6.689.486,85</w:t>
            </w:r>
          </w:p>
        </w:tc>
        <w:tc>
          <w:tcPr>
            <w:tcW w:w="1252" w:type="dxa"/>
            <w:tcBorders>
              <w:top w:val="single" w:sz="8" w:space="0" w:color="auto"/>
              <w:left w:val="nil"/>
              <w:bottom w:val="single" w:sz="4" w:space="0" w:color="auto"/>
              <w:right w:val="single" w:sz="4" w:space="0" w:color="auto"/>
            </w:tcBorders>
            <w:shd w:val="clear" w:color="auto" w:fill="auto"/>
            <w:noWrap/>
            <w:vAlign w:val="bottom"/>
            <w:hideMark/>
          </w:tcPr>
          <w:p w14:paraId="2B60C646"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4.599.938,14</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14:paraId="3AA33A54"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3.250.801,00</w:t>
            </w:r>
          </w:p>
        </w:tc>
        <w:tc>
          <w:tcPr>
            <w:tcW w:w="1268" w:type="dxa"/>
            <w:tcBorders>
              <w:top w:val="single" w:sz="8" w:space="0" w:color="auto"/>
              <w:left w:val="nil"/>
              <w:bottom w:val="single" w:sz="4" w:space="0" w:color="auto"/>
              <w:right w:val="single" w:sz="8" w:space="0" w:color="auto"/>
            </w:tcBorders>
            <w:shd w:val="clear" w:color="auto" w:fill="auto"/>
            <w:noWrap/>
            <w:vAlign w:val="bottom"/>
            <w:hideMark/>
          </w:tcPr>
          <w:p w14:paraId="23018C9F"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2.828.832,16</w:t>
            </w:r>
          </w:p>
        </w:tc>
      </w:tr>
      <w:tr w:rsidR="00B25C72" w:rsidRPr="00B25C72" w14:paraId="1F79CE8A"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7BD4C057" w14:textId="77777777" w:rsidR="00B25C72" w:rsidRPr="00B25C72" w:rsidRDefault="00B25C72">
            <w:pPr>
              <w:rPr>
                <w:rFonts w:ascii="Tahoma" w:hAnsi="Tahoma" w:cs="Tahoma"/>
                <w:sz w:val="16"/>
                <w:szCs w:val="16"/>
              </w:rPr>
            </w:pPr>
            <w:r w:rsidRPr="00B25C72">
              <w:rPr>
                <w:rFonts w:ascii="Tahoma" w:hAnsi="Tahoma" w:cs="Tahoma"/>
                <w:sz w:val="16"/>
                <w:szCs w:val="16"/>
              </w:rPr>
              <w:t>26.1.1. Dívida Ativa Tributária</w:t>
            </w:r>
          </w:p>
        </w:tc>
        <w:tc>
          <w:tcPr>
            <w:tcW w:w="1309" w:type="dxa"/>
            <w:tcBorders>
              <w:top w:val="nil"/>
              <w:left w:val="nil"/>
              <w:bottom w:val="single" w:sz="4" w:space="0" w:color="auto"/>
              <w:right w:val="single" w:sz="4" w:space="0" w:color="auto"/>
            </w:tcBorders>
            <w:shd w:val="clear" w:color="auto" w:fill="auto"/>
            <w:noWrap/>
            <w:vAlign w:val="bottom"/>
            <w:hideMark/>
          </w:tcPr>
          <w:p w14:paraId="2BE3CB28"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5.700.352,97</w:t>
            </w:r>
          </w:p>
        </w:tc>
        <w:tc>
          <w:tcPr>
            <w:tcW w:w="1252" w:type="dxa"/>
            <w:tcBorders>
              <w:top w:val="nil"/>
              <w:left w:val="nil"/>
              <w:bottom w:val="single" w:sz="4" w:space="0" w:color="auto"/>
              <w:right w:val="single" w:sz="4" w:space="0" w:color="auto"/>
            </w:tcBorders>
            <w:shd w:val="clear" w:color="auto" w:fill="auto"/>
            <w:noWrap/>
            <w:vAlign w:val="bottom"/>
            <w:hideMark/>
          </w:tcPr>
          <w:p w14:paraId="5CF5999E"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4.187.753,00</w:t>
            </w:r>
          </w:p>
        </w:tc>
        <w:tc>
          <w:tcPr>
            <w:tcW w:w="1395" w:type="dxa"/>
            <w:tcBorders>
              <w:top w:val="nil"/>
              <w:left w:val="nil"/>
              <w:bottom w:val="single" w:sz="4" w:space="0" w:color="auto"/>
              <w:right w:val="single" w:sz="4" w:space="0" w:color="auto"/>
            </w:tcBorders>
            <w:shd w:val="clear" w:color="auto" w:fill="auto"/>
            <w:noWrap/>
            <w:vAlign w:val="bottom"/>
            <w:hideMark/>
          </w:tcPr>
          <w:p w14:paraId="5513254E"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3.031.456,00</w:t>
            </w:r>
          </w:p>
        </w:tc>
        <w:tc>
          <w:tcPr>
            <w:tcW w:w="1268" w:type="dxa"/>
            <w:tcBorders>
              <w:top w:val="nil"/>
              <w:left w:val="nil"/>
              <w:bottom w:val="single" w:sz="4" w:space="0" w:color="auto"/>
              <w:right w:val="single" w:sz="8" w:space="0" w:color="auto"/>
            </w:tcBorders>
            <w:shd w:val="clear" w:color="auto" w:fill="auto"/>
            <w:noWrap/>
            <w:vAlign w:val="bottom"/>
            <w:hideMark/>
          </w:tcPr>
          <w:p w14:paraId="5A8AF22F"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2.602.949,91</w:t>
            </w:r>
          </w:p>
        </w:tc>
      </w:tr>
      <w:tr w:rsidR="00B25C72" w:rsidRPr="00B25C72" w14:paraId="47009C66"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1EF55954" w14:textId="77777777" w:rsidR="00B25C72" w:rsidRPr="00B25C72" w:rsidRDefault="00B25C72">
            <w:pPr>
              <w:rPr>
                <w:rFonts w:ascii="Tahoma" w:hAnsi="Tahoma" w:cs="Tahoma"/>
                <w:sz w:val="16"/>
                <w:szCs w:val="16"/>
              </w:rPr>
            </w:pPr>
            <w:r w:rsidRPr="00B25C72">
              <w:rPr>
                <w:rFonts w:ascii="Tahoma" w:hAnsi="Tahoma" w:cs="Tahoma"/>
                <w:sz w:val="16"/>
                <w:szCs w:val="16"/>
              </w:rPr>
              <w:t>26.1.2. Dívida Ativa Não Tributária</w:t>
            </w:r>
          </w:p>
        </w:tc>
        <w:tc>
          <w:tcPr>
            <w:tcW w:w="1309" w:type="dxa"/>
            <w:tcBorders>
              <w:top w:val="nil"/>
              <w:left w:val="nil"/>
              <w:bottom w:val="single" w:sz="4" w:space="0" w:color="auto"/>
              <w:right w:val="single" w:sz="4" w:space="0" w:color="auto"/>
            </w:tcBorders>
            <w:shd w:val="clear" w:color="auto" w:fill="auto"/>
            <w:noWrap/>
            <w:vAlign w:val="bottom"/>
            <w:hideMark/>
          </w:tcPr>
          <w:p w14:paraId="4570B326"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989.133,88</w:t>
            </w:r>
          </w:p>
        </w:tc>
        <w:tc>
          <w:tcPr>
            <w:tcW w:w="1252" w:type="dxa"/>
            <w:tcBorders>
              <w:top w:val="nil"/>
              <w:left w:val="nil"/>
              <w:bottom w:val="single" w:sz="4" w:space="0" w:color="auto"/>
              <w:right w:val="single" w:sz="4" w:space="0" w:color="auto"/>
            </w:tcBorders>
            <w:shd w:val="clear" w:color="auto" w:fill="auto"/>
            <w:noWrap/>
            <w:vAlign w:val="bottom"/>
            <w:hideMark/>
          </w:tcPr>
          <w:p w14:paraId="0F958529"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412.185,14</w:t>
            </w:r>
          </w:p>
        </w:tc>
        <w:tc>
          <w:tcPr>
            <w:tcW w:w="1395" w:type="dxa"/>
            <w:tcBorders>
              <w:top w:val="nil"/>
              <w:left w:val="nil"/>
              <w:bottom w:val="single" w:sz="4" w:space="0" w:color="auto"/>
              <w:right w:val="single" w:sz="4" w:space="0" w:color="auto"/>
            </w:tcBorders>
            <w:shd w:val="clear" w:color="auto" w:fill="auto"/>
            <w:noWrap/>
            <w:vAlign w:val="bottom"/>
            <w:hideMark/>
          </w:tcPr>
          <w:p w14:paraId="76222CE4"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219.345,00</w:t>
            </w:r>
          </w:p>
        </w:tc>
        <w:tc>
          <w:tcPr>
            <w:tcW w:w="1268" w:type="dxa"/>
            <w:tcBorders>
              <w:top w:val="nil"/>
              <w:left w:val="nil"/>
              <w:bottom w:val="single" w:sz="4" w:space="0" w:color="auto"/>
              <w:right w:val="single" w:sz="8" w:space="0" w:color="auto"/>
            </w:tcBorders>
            <w:shd w:val="clear" w:color="auto" w:fill="auto"/>
            <w:noWrap/>
            <w:vAlign w:val="bottom"/>
            <w:hideMark/>
          </w:tcPr>
          <w:p w14:paraId="18210D1C"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225.882,25</w:t>
            </w:r>
          </w:p>
        </w:tc>
      </w:tr>
      <w:tr w:rsidR="00B25C72" w:rsidRPr="00B25C72" w14:paraId="66E53206"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7D7CDBDA" w14:textId="77777777" w:rsidR="00B25C72" w:rsidRPr="00B25C72" w:rsidRDefault="00B25C72">
            <w:pPr>
              <w:rPr>
                <w:rFonts w:ascii="Tahoma" w:hAnsi="Tahoma" w:cs="Tahoma"/>
                <w:sz w:val="16"/>
                <w:szCs w:val="16"/>
              </w:rPr>
            </w:pPr>
            <w:r w:rsidRPr="00B25C72">
              <w:rPr>
                <w:rFonts w:ascii="Tahoma" w:hAnsi="Tahoma" w:cs="Tahoma"/>
                <w:sz w:val="16"/>
                <w:szCs w:val="16"/>
              </w:rPr>
              <w:t>26.1.3. Dívida Ativa Não Tributária - SAAE</w:t>
            </w:r>
          </w:p>
        </w:tc>
        <w:tc>
          <w:tcPr>
            <w:tcW w:w="1309" w:type="dxa"/>
            <w:tcBorders>
              <w:top w:val="nil"/>
              <w:left w:val="nil"/>
              <w:bottom w:val="single" w:sz="4" w:space="0" w:color="auto"/>
              <w:right w:val="single" w:sz="4" w:space="0" w:color="auto"/>
            </w:tcBorders>
            <w:shd w:val="clear" w:color="auto" w:fill="auto"/>
            <w:noWrap/>
            <w:vAlign w:val="bottom"/>
            <w:hideMark/>
          </w:tcPr>
          <w:p w14:paraId="3A0B427E"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5D029ED5"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395" w:type="dxa"/>
            <w:tcBorders>
              <w:top w:val="nil"/>
              <w:left w:val="nil"/>
              <w:bottom w:val="single" w:sz="4" w:space="0" w:color="auto"/>
              <w:right w:val="single" w:sz="4" w:space="0" w:color="auto"/>
            </w:tcBorders>
            <w:shd w:val="clear" w:color="auto" w:fill="auto"/>
            <w:noWrap/>
            <w:vAlign w:val="bottom"/>
            <w:hideMark/>
          </w:tcPr>
          <w:p w14:paraId="48944106"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68" w:type="dxa"/>
            <w:tcBorders>
              <w:top w:val="nil"/>
              <w:left w:val="nil"/>
              <w:bottom w:val="single" w:sz="4" w:space="0" w:color="auto"/>
              <w:right w:val="single" w:sz="8" w:space="0" w:color="auto"/>
            </w:tcBorders>
            <w:shd w:val="clear" w:color="auto" w:fill="auto"/>
            <w:noWrap/>
            <w:vAlign w:val="bottom"/>
            <w:hideMark/>
          </w:tcPr>
          <w:p w14:paraId="7A8F4F61"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r>
      <w:tr w:rsidR="00B25C72" w:rsidRPr="00B25C72" w14:paraId="5633663E"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01BCFEB4" w14:textId="77777777" w:rsidR="00B25C72" w:rsidRPr="00B25C72" w:rsidRDefault="00B25C72">
            <w:pPr>
              <w:rPr>
                <w:rFonts w:ascii="Tahoma" w:hAnsi="Tahoma" w:cs="Tahoma"/>
                <w:sz w:val="16"/>
                <w:szCs w:val="16"/>
              </w:rPr>
            </w:pPr>
            <w:r w:rsidRPr="00B25C72">
              <w:rPr>
                <w:rFonts w:ascii="Tahoma" w:hAnsi="Tahoma" w:cs="Tahoma"/>
                <w:sz w:val="16"/>
                <w:szCs w:val="16"/>
              </w:rPr>
              <w:t>26.1.4. Dívida Ativa Previdenciária</w:t>
            </w:r>
          </w:p>
        </w:tc>
        <w:tc>
          <w:tcPr>
            <w:tcW w:w="1309" w:type="dxa"/>
            <w:tcBorders>
              <w:top w:val="nil"/>
              <w:left w:val="nil"/>
              <w:bottom w:val="single" w:sz="4" w:space="0" w:color="auto"/>
              <w:right w:val="single" w:sz="4" w:space="0" w:color="auto"/>
            </w:tcBorders>
            <w:shd w:val="clear" w:color="auto" w:fill="auto"/>
            <w:noWrap/>
            <w:vAlign w:val="bottom"/>
            <w:hideMark/>
          </w:tcPr>
          <w:p w14:paraId="4A83EFCB"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429325A0"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395" w:type="dxa"/>
            <w:tcBorders>
              <w:top w:val="nil"/>
              <w:left w:val="nil"/>
              <w:bottom w:val="single" w:sz="4" w:space="0" w:color="auto"/>
              <w:right w:val="single" w:sz="4" w:space="0" w:color="auto"/>
            </w:tcBorders>
            <w:shd w:val="clear" w:color="auto" w:fill="auto"/>
            <w:noWrap/>
            <w:vAlign w:val="bottom"/>
            <w:hideMark/>
          </w:tcPr>
          <w:p w14:paraId="221744AB"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68" w:type="dxa"/>
            <w:tcBorders>
              <w:top w:val="nil"/>
              <w:left w:val="nil"/>
              <w:bottom w:val="single" w:sz="4" w:space="0" w:color="auto"/>
              <w:right w:val="single" w:sz="8" w:space="0" w:color="auto"/>
            </w:tcBorders>
            <w:shd w:val="clear" w:color="auto" w:fill="auto"/>
            <w:noWrap/>
            <w:vAlign w:val="bottom"/>
            <w:hideMark/>
          </w:tcPr>
          <w:p w14:paraId="71B209EB"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r>
      <w:tr w:rsidR="00B25C72" w:rsidRPr="00B25C72" w14:paraId="38F5A15F"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0CE64BB1" w14:textId="77777777" w:rsidR="00B25C72" w:rsidRPr="00B25C72" w:rsidRDefault="00B25C72">
            <w:pPr>
              <w:rPr>
                <w:rFonts w:ascii="Tahoma" w:hAnsi="Tahoma" w:cs="Tahoma"/>
                <w:b/>
                <w:bCs/>
                <w:sz w:val="16"/>
                <w:szCs w:val="16"/>
              </w:rPr>
            </w:pPr>
            <w:r w:rsidRPr="00B25C72">
              <w:rPr>
                <w:rFonts w:ascii="Tahoma" w:hAnsi="Tahoma" w:cs="Tahoma"/>
                <w:b/>
                <w:bCs/>
                <w:sz w:val="16"/>
                <w:szCs w:val="16"/>
              </w:rPr>
              <w:t>26.2. Ativo Não-Circulante</w:t>
            </w:r>
          </w:p>
        </w:tc>
        <w:tc>
          <w:tcPr>
            <w:tcW w:w="1309" w:type="dxa"/>
            <w:tcBorders>
              <w:top w:val="nil"/>
              <w:left w:val="nil"/>
              <w:bottom w:val="single" w:sz="4" w:space="0" w:color="auto"/>
              <w:right w:val="single" w:sz="4" w:space="0" w:color="auto"/>
            </w:tcBorders>
            <w:shd w:val="clear" w:color="auto" w:fill="auto"/>
            <w:noWrap/>
            <w:vAlign w:val="bottom"/>
            <w:hideMark/>
          </w:tcPr>
          <w:p w14:paraId="79F27FBE"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104.874.048,93</w:t>
            </w:r>
          </w:p>
        </w:tc>
        <w:tc>
          <w:tcPr>
            <w:tcW w:w="1252" w:type="dxa"/>
            <w:tcBorders>
              <w:top w:val="nil"/>
              <w:left w:val="nil"/>
              <w:bottom w:val="single" w:sz="4" w:space="0" w:color="auto"/>
              <w:right w:val="single" w:sz="4" w:space="0" w:color="auto"/>
            </w:tcBorders>
            <w:shd w:val="clear" w:color="auto" w:fill="auto"/>
            <w:noWrap/>
            <w:vAlign w:val="bottom"/>
            <w:hideMark/>
          </w:tcPr>
          <w:p w14:paraId="671B8FEF"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97.627.470,02</w:t>
            </w:r>
          </w:p>
        </w:tc>
        <w:tc>
          <w:tcPr>
            <w:tcW w:w="1395" w:type="dxa"/>
            <w:tcBorders>
              <w:top w:val="nil"/>
              <w:left w:val="nil"/>
              <w:bottom w:val="single" w:sz="4" w:space="0" w:color="auto"/>
              <w:right w:val="single" w:sz="4" w:space="0" w:color="auto"/>
            </w:tcBorders>
            <w:shd w:val="clear" w:color="auto" w:fill="auto"/>
            <w:noWrap/>
            <w:vAlign w:val="bottom"/>
            <w:hideMark/>
          </w:tcPr>
          <w:p w14:paraId="276DC407"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46.234.155,79</w:t>
            </w:r>
          </w:p>
        </w:tc>
        <w:tc>
          <w:tcPr>
            <w:tcW w:w="1268" w:type="dxa"/>
            <w:tcBorders>
              <w:top w:val="nil"/>
              <w:left w:val="nil"/>
              <w:bottom w:val="single" w:sz="4" w:space="0" w:color="auto"/>
              <w:right w:val="single" w:sz="8" w:space="0" w:color="auto"/>
            </w:tcBorders>
            <w:shd w:val="clear" w:color="auto" w:fill="auto"/>
            <w:noWrap/>
            <w:vAlign w:val="bottom"/>
            <w:hideMark/>
          </w:tcPr>
          <w:p w14:paraId="39061237"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45.359.914,88</w:t>
            </w:r>
          </w:p>
        </w:tc>
      </w:tr>
      <w:tr w:rsidR="00B25C72" w:rsidRPr="00B25C72" w14:paraId="56EAD4B2"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423C87BD" w14:textId="77777777" w:rsidR="00B25C72" w:rsidRPr="00B25C72" w:rsidRDefault="00B25C72">
            <w:pPr>
              <w:rPr>
                <w:rFonts w:ascii="Tahoma" w:hAnsi="Tahoma" w:cs="Tahoma"/>
                <w:sz w:val="16"/>
                <w:szCs w:val="16"/>
              </w:rPr>
            </w:pPr>
            <w:r w:rsidRPr="00B25C72">
              <w:rPr>
                <w:rFonts w:ascii="Tahoma" w:hAnsi="Tahoma" w:cs="Tahoma"/>
                <w:sz w:val="16"/>
                <w:szCs w:val="16"/>
              </w:rPr>
              <w:t>26.2.1. Dívida Ativa Tributária</w:t>
            </w:r>
          </w:p>
        </w:tc>
        <w:tc>
          <w:tcPr>
            <w:tcW w:w="1309" w:type="dxa"/>
            <w:tcBorders>
              <w:top w:val="nil"/>
              <w:left w:val="nil"/>
              <w:bottom w:val="single" w:sz="4" w:space="0" w:color="auto"/>
              <w:right w:val="single" w:sz="4" w:space="0" w:color="auto"/>
            </w:tcBorders>
            <w:shd w:val="clear" w:color="auto" w:fill="auto"/>
            <w:noWrap/>
            <w:vAlign w:val="bottom"/>
            <w:hideMark/>
          </w:tcPr>
          <w:p w14:paraId="2730296A"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73.411.179,13</w:t>
            </w:r>
          </w:p>
        </w:tc>
        <w:tc>
          <w:tcPr>
            <w:tcW w:w="1252" w:type="dxa"/>
            <w:tcBorders>
              <w:top w:val="nil"/>
              <w:left w:val="nil"/>
              <w:bottom w:val="single" w:sz="4" w:space="0" w:color="auto"/>
              <w:right w:val="single" w:sz="4" w:space="0" w:color="auto"/>
            </w:tcBorders>
            <w:shd w:val="clear" w:color="auto" w:fill="auto"/>
            <w:noWrap/>
            <w:vAlign w:val="bottom"/>
            <w:hideMark/>
          </w:tcPr>
          <w:p w14:paraId="7DB1937B"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65.905.379,87</w:t>
            </w:r>
          </w:p>
        </w:tc>
        <w:tc>
          <w:tcPr>
            <w:tcW w:w="1395" w:type="dxa"/>
            <w:tcBorders>
              <w:top w:val="nil"/>
              <w:left w:val="nil"/>
              <w:bottom w:val="single" w:sz="4" w:space="0" w:color="auto"/>
              <w:right w:val="single" w:sz="4" w:space="0" w:color="auto"/>
            </w:tcBorders>
            <w:shd w:val="clear" w:color="auto" w:fill="auto"/>
            <w:noWrap/>
            <w:vAlign w:val="bottom"/>
            <w:hideMark/>
          </w:tcPr>
          <w:p w14:paraId="2073DCEE"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42.096.492,12</w:t>
            </w:r>
          </w:p>
        </w:tc>
        <w:tc>
          <w:tcPr>
            <w:tcW w:w="1268" w:type="dxa"/>
            <w:tcBorders>
              <w:top w:val="nil"/>
              <w:left w:val="nil"/>
              <w:bottom w:val="single" w:sz="4" w:space="0" w:color="auto"/>
              <w:right w:val="single" w:sz="8" w:space="0" w:color="auto"/>
            </w:tcBorders>
            <w:shd w:val="clear" w:color="auto" w:fill="auto"/>
            <w:noWrap/>
            <w:vAlign w:val="bottom"/>
            <w:hideMark/>
          </w:tcPr>
          <w:p w14:paraId="17EF6B0F"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43.641.785,29</w:t>
            </w:r>
          </w:p>
        </w:tc>
      </w:tr>
      <w:tr w:rsidR="00B25C72" w:rsidRPr="00B25C72" w14:paraId="2972DE2E"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09EE9DFD" w14:textId="77777777" w:rsidR="00B25C72" w:rsidRPr="00B25C72" w:rsidRDefault="00B25C72">
            <w:pPr>
              <w:rPr>
                <w:rFonts w:ascii="Tahoma" w:hAnsi="Tahoma" w:cs="Tahoma"/>
                <w:sz w:val="16"/>
                <w:szCs w:val="16"/>
              </w:rPr>
            </w:pPr>
            <w:r w:rsidRPr="00B25C72">
              <w:rPr>
                <w:rFonts w:ascii="Tahoma" w:hAnsi="Tahoma" w:cs="Tahoma"/>
                <w:sz w:val="16"/>
                <w:szCs w:val="16"/>
              </w:rPr>
              <w:t>26.2.2. Dívida Ativa Não Tributária</w:t>
            </w:r>
          </w:p>
        </w:tc>
        <w:tc>
          <w:tcPr>
            <w:tcW w:w="1309" w:type="dxa"/>
            <w:tcBorders>
              <w:top w:val="nil"/>
              <w:left w:val="nil"/>
              <w:bottom w:val="single" w:sz="4" w:space="0" w:color="auto"/>
              <w:right w:val="single" w:sz="4" w:space="0" w:color="auto"/>
            </w:tcBorders>
            <w:shd w:val="clear" w:color="auto" w:fill="auto"/>
            <w:noWrap/>
            <w:vAlign w:val="bottom"/>
            <w:hideMark/>
          </w:tcPr>
          <w:p w14:paraId="222FA6EA"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28.682.340,83</w:t>
            </w:r>
          </w:p>
        </w:tc>
        <w:tc>
          <w:tcPr>
            <w:tcW w:w="1252" w:type="dxa"/>
            <w:tcBorders>
              <w:top w:val="nil"/>
              <w:left w:val="nil"/>
              <w:bottom w:val="single" w:sz="4" w:space="0" w:color="auto"/>
              <w:right w:val="single" w:sz="4" w:space="0" w:color="auto"/>
            </w:tcBorders>
            <w:shd w:val="clear" w:color="auto" w:fill="auto"/>
            <w:noWrap/>
            <w:vAlign w:val="bottom"/>
            <w:hideMark/>
          </w:tcPr>
          <w:p w14:paraId="192314BC"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28.473.548,76</w:t>
            </w:r>
          </w:p>
        </w:tc>
        <w:tc>
          <w:tcPr>
            <w:tcW w:w="1395" w:type="dxa"/>
            <w:tcBorders>
              <w:top w:val="nil"/>
              <w:left w:val="nil"/>
              <w:bottom w:val="single" w:sz="4" w:space="0" w:color="auto"/>
              <w:right w:val="single" w:sz="4" w:space="0" w:color="auto"/>
            </w:tcBorders>
            <w:shd w:val="clear" w:color="auto" w:fill="auto"/>
            <w:noWrap/>
            <w:vAlign w:val="bottom"/>
            <w:hideMark/>
          </w:tcPr>
          <w:p w14:paraId="71DF2CD6"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2.070.380,41</w:t>
            </w:r>
          </w:p>
        </w:tc>
        <w:tc>
          <w:tcPr>
            <w:tcW w:w="1268" w:type="dxa"/>
            <w:tcBorders>
              <w:top w:val="nil"/>
              <w:left w:val="nil"/>
              <w:bottom w:val="single" w:sz="4" w:space="0" w:color="auto"/>
              <w:right w:val="single" w:sz="8" w:space="0" w:color="auto"/>
            </w:tcBorders>
            <w:shd w:val="clear" w:color="auto" w:fill="auto"/>
            <w:noWrap/>
            <w:vAlign w:val="bottom"/>
            <w:hideMark/>
          </w:tcPr>
          <w:p w14:paraId="19C804F5"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3.199,78</w:t>
            </w:r>
          </w:p>
        </w:tc>
      </w:tr>
      <w:tr w:rsidR="00B25C72" w:rsidRPr="00B25C72" w14:paraId="3A659183"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36C266E0" w14:textId="77777777" w:rsidR="00B25C72" w:rsidRPr="00B25C72" w:rsidRDefault="00B25C72">
            <w:pPr>
              <w:rPr>
                <w:rFonts w:ascii="Tahoma" w:hAnsi="Tahoma" w:cs="Tahoma"/>
                <w:sz w:val="16"/>
                <w:szCs w:val="16"/>
              </w:rPr>
            </w:pPr>
            <w:r w:rsidRPr="00B25C72">
              <w:rPr>
                <w:rFonts w:ascii="Tahoma" w:hAnsi="Tahoma" w:cs="Tahoma"/>
                <w:sz w:val="16"/>
                <w:szCs w:val="16"/>
              </w:rPr>
              <w:t>26.2.3. Dívida Ativa Não Tributária - SAAE</w:t>
            </w:r>
          </w:p>
        </w:tc>
        <w:tc>
          <w:tcPr>
            <w:tcW w:w="1309" w:type="dxa"/>
            <w:tcBorders>
              <w:top w:val="nil"/>
              <w:left w:val="nil"/>
              <w:bottom w:val="single" w:sz="4" w:space="0" w:color="auto"/>
              <w:right w:val="single" w:sz="4" w:space="0" w:color="auto"/>
            </w:tcBorders>
            <w:shd w:val="clear" w:color="auto" w:fill="auto"/>
            <w:noWrap/>
            <w:vAlign w:val="bottom"/>
            <w:hideMark/>
          </w:tcPr>
          <w:p w14:paraId="5AF162E2"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2.780.528,97</w:t>
            </w:r>
          </w:p>
        </w:tc>
        <w:tc>
          <w:tcPr>
            <w:tcW w:w="1252" w:type="dxa"/>
            <w:tcBorders>
              <w:top w:val="nil"/>
              <w:left w:val="nil"/>
              <w:bottom w:val="single" w:sz="4" w:space="0" w:color="auto"/>
              <w:right w:val="single" w:sz="4" w:space="0" w:color="auto"/>
            </w:tcBorders>
            <w:shd w:val="clear" w:color="auto" w:fill="auto"/>
            <w:noWrap/>
            <w:vAlign w:val="bottom"/>
            <w:hideMark/>
          </w:tcPr>
          <w:p w14:paraId="796B6B30"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3.053.425,05</w:t>
            </w:r>
          </w:p>
        </w:tc>
        <w:tc>
          <w:tcPr>
            <w:tcW w:w="1395" w:type="dxa"/>
            <w:tcBorders>
              <w:top w:val="nil"/>
              <w:left w:val="nil"/>
              <w:bottom w:val="single" w:sz="4" w:space="0" w:color="auto"/>
              <w:right w:val="single" w:sz="4" w:space="0" w:color="auto"/>
            </w:tcBorders>
            <w:shd w:val="clear" w:color="auto" w:fill="auto"/>
            <w:noWrap/>
            <w:vAlign w:val="bottom"/>
            <w:hideMark/>
          </w:tcPr>
          <w:p w14:paraId="28FC10A4"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1.692.059,52</w:t>
            </w:r>
          </w:p>
        </w:tc>
        <w:tc>
          <w:tcPr>
            <w:tcW w:w="1268" w:type="dxa"/>
            <w:tcBorders>
              <w:top w:val="nil"/>
              <w:left w:val="nil"/>
              <w:bottom w:val="single" w:sz="4" w:space="0" w:color="auto"/>
              <w:right w:val="single" w:sz="8" w:space="0" w:color="auto"/>
            </w:tcBorders>
            <w:shd w:val="clear" w:color="auto" w:fill="auto"/>
            <w:noWrap/>
            <w:vAlign w:val="bottom"/>
            <w:hideMark/>
          </w:tcPr>
          <w:p w14:paraId="69173553"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1.714.929,81</w:t>
            </w:r>
          </w:p>
        </w:tc>
      </w:tr>
      <w:tr w:rsidR="00B25C72" w:rsidRPr="00B25C72" w14:paraId="52AF487D"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658C18B1" w14:textId="77777777" w:rsidR="00B25C72" w:rsidRPr="00B25C72" w:rsidRDefault="00B25C72">
            <w:pPr>
              <w:rPr>
                <w:rFonts w:ascii="Tahoma" w:hAnsi="Tahoma" w:cs="Tahoma"/>
                <w:sz w:val="16"/>
                <w:szCs w:val="16"/>
              </w:rPr>
            </w:pPr>
            <w:r w:rsidRPr="00B25C72">
              <w:rPr>
                <w:rFonts w:ascii="Tahoma" w:hAnsi="Tahoma" w:cs="Tahoma"/>
                <w:sz w:val="16"/>
                <w:szCs w:val="16"/>
              </w:rPr>
              <w:t>26.2.4. Dívida Ativa Previdenciária</w:t>
            </w:r>
          </w:p>
        </w:tc>
        <w:tc>
          <w:tcPr>
            <w:tcW w:w="1309" w:type="dxa"/>
            <w:tcBorders>
              <w:top w:val="nil"/>
              <w:left w:val="nil"/>
              <w:bottom w:val="single" w:sz="4" w:space="0" w:color="auto"/>
              <w:right w:val="single" w:sz="4" w:space="0" w:color="auto"/>
            </w:tcBorders>
            <w:shd w:val="clear" w:color="auto" w:fill="auto"/>
            <w:noWrap/>
            <w:vAlign w:val="bottom"/>
            <w:hideMark/>
          </w:tcPr>
          <w:p w14:paraId="4A9C30CA"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6508A433"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195.116,34</w:t>
            </w:r>
          </w:p>
        </w:tc>
        <w:tc>
          <w:tcPr>
            <w:tcW w:w="1395" w:type="dxa"/>
            <w:tcBorders>
              <w:top w:val="nil"/>
              <w:left w:val="nil"/>
              <w:bottom w:val="single" w:sz="4" w:space="0" w:color="auto"/>
              <w:right w:val="single" w:sz="4" w:space="0" w:color="auto"/>
            </w:tcBorders>
            <w:shd w:val="clear" w:color="auto" w:fill="auto"/>
            <w:noWrap/>
            <w:vAlign w:val="bottom"/>
            <w:hideMark/>
          </w:tcPr>
          <w:p w14:paraId="17902B2C"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375.223,74</w:t>
            </w:r>
          </w:p>
        </w:tc>
        <w:tc>
          <w:tcPr>
            <w:tcW w:w="1268" w:type="dxa"/>
            <w:tcBorders>
              <w:top w:val="nil"/>
              <w:left w:val="nil"/>
              <w:bottom w:val="single" w:sz="4" w:space="0" w:color="auto"/>
              <w:right w:val="single" w:sz="8" w:space="0" w:color="auto"/>
            </w:tcBorders>
            <w:shd w:val="clear" w:color="auto" w:fill="auto"/>
            <w:noWrap/>
            <w:vAlign w:val="bottom"/>
            <w:hideMark/>
          </w:tcPr>
          <w:p w14:paraId="10D4E704"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r>
      <w:tr w:rsidR="00B25C72" w:rsidRPr="00B25C72" w14:paraId="13F0C0A0"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297CBA8E" w14:textId="77777777" w:rsidR="00B25C72" w:rsidRPr="00B25C72" w:rsidRDefault="00B25C72">
            <w:pPr>
              <w:rPr>
                <w:rFonts w:ascii="Tahoma" w:hAnsi="Tahoma" w:cs="Tahoma"/>
                <w:b/>
                <w:bCs/>
                <w:sz w:val="16"/>
                <w:szCs w:val="16"/>
              </w:rPr>
            </w:pPr>
            <w:r w:rsidRPr="00B25C72">
              <w:rPr>
                <w:rFonts w:ascii="Tahoma" w:hAnsi="Tahoma" w:cs="Tahoma"/>
                <w:b/>
                <w:bCs/>
                <w:sz w:val="16"/>
                <w:szCs w:val="16"/>
              </w:rPr>
              <w:t>26.3. Total da Dívida Ativa (26.1 + 26.2)</w:t>
            </w:r>
          </w:p>
        </w:tc>
        <w:tc>
          <w:tcPr>
            <w:tcW w:w="1309" w:type="dxa"/>
            <w:tcBorders>
              <w:top w:val="nil"/>
              <w:left w:val="nil"/>
              <w:bottom w:val="single" w:sz="4" w:space="0" w:color="auto"/>
              <w:right w:val="single" w:sz="4" w:space="0" w:color="auto"/>
            </w:tcBorders>
            <w:shd w:val="clear" w:color="auto" w:fill="auto"/>
            <w:noWrap/>
            <w:vAlign w:val="bottom"/>
            <w:hideMark/>
          </w:tcPr>
          <w:p w14:paraId="310D9694"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111.563.535,78</w:t>
            </w:r>
          </w:p>
        </w:tc>
        <w:tc>
          <w:tcPr>
            <w:tcW w:w="1252" w:type="dxa"/>
            <w:tcBorders>
              <w:top w:val="nil"/>
              <w:left w:val="nil"/>
              <w:bottom w:val="single" w:sz="4" w:space="0" w:color="auto"/>
              <w:right w:val="single" w:sz="4" w:space="0" w:color="auto"/>
            </w:tcBorders>
            <w:shd w:val="clear" w:color="auto" w:fill="auto"/>
            <w:noWrap/>
            <w:vAlign w:val="bottom"/>
            <w:hideMark/>
          </w:tcPr>
          <w:p w14:paraId="7156800F"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102.227.408,16</w:t>
            </w:r>
          </w:p>
        </w:tc>
        <w:tc>
          <w:tcPr>
            <w:tcW w:w="1395" w:type="dxa"/>
            <w:tcBorders>
              <w:top w:val="nil"/>
              <w:left w:val="nil"/>
              <w:bottom w:val="single" w:sz="4" w:space="0" w:color="auto"/>
              <w:right w:val="single" w:sz="4" w:space="0" w:color="auto"/>
            </w:tcBorders>
            <w:shd w:val="clear" w:color="auto" w:fill="auto"/>
            <w:noWrap/>
            <w:vAlign w:val="bottom"/>
            <w:hideMark/>
          </w:tcPr>
          <w:p w14:paraId="1E7BA68E"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49.484.956,79</w:t>
            </w:r>
          </w:p>
        </w:tc>
        <w:tc>
          <w:tcPr>
            <w:tcW w:w="1268" w:type="dxa"/>
            <w:tcBorders>
              <w:top w:val="nil"/>
              <w:left w:val="nil"/>
              <w:bottom w:val="single" w:sz="4" w:space="0" w:color="auto"/>
              <w:right w:val="single" w:sz="8" w:space="0" w:color="auto"/>
            </w:tcBorders>
            <w:shd w:val="clear" w:color="auto" w:fill="auto"/>
            <w:noWrap/>
            <w:vAlign w:val="bottom"/>
            <w:hideMark/>
          </w:tcPr>
          <w:p w14:paraId="08B146AB"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48.188.747,04</w:t>
            </w:r>
          </w:p>
        </w:tc>
      </w:tr>
      <w:tr w:rsidR="00B25C72" w:rsidRPr="00B25C72" w14:paraId="7C117E2D"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161A7DF0" w14:textId="77777777" w:rsidR="00B25C72" w:rsidRPr="00B25C72" w:rsidRDefault="00B25C72">
            <w:pPr>
              <w:rPr>
                <w:rFonts w:ascii="Tahoma" w:hAnsi="Tahoma" w:cs="Tahoma"/>
                <w:b/>
                <w:bCs/>
                <w:sz w:val="16"/>
                <w:szCs w:val="16"/>
              </w:rPr>
            </w:pPr>
            <w:r w:rsidRPr="00B25C72">
              <w:rPr>
                <w:rFonts w:ascii="Tahoma" w:hAnsi="Tahoma" w:cs="Tahoma"/>
                <w:b/>
                <w:bCs/>
                <w:sz w:val="16"/>
                <w:szCs w:val="16"/>
              </w:rPr>
              <w:t>26.4. - Provisões</w:t>
            </w:r>
          </w:p>
        </w:tc>
        <w:tc>
          <w:tcPr>
            <w:tcW w:w="1309" w:type="dxa"/>
            <w:tcBorders>
              <w:top w:val="nil"/>
              <w:left w:val="nil"/>
              <w:bottom w:val="single" w:sz="4" w:space="0" w:color="auto"/>
              <w:right w:val="single" w:sz="4" w:space="0" w:color="auto"/>
            </w:tcBorders>
            <w:shd w:val="clear" w:color="auto" w:fill="auto"/>
            <w:noWrap/>
            <w:vAlign w:val="bottom"/>
            <w:hideMark/>
          </w:tcPr>
          <w:p w14:paraId="115E226D"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-61.789.911,40</w:t>
            </w:r>
          </w:p>
        </w:tc>
        <w:tc>
          <w:tcPr>
            <w:tcW w:w="1252" w:type="dxa"/>
            <w:tcBorders>
              <w:top w:val="nil"/>
              <w:left w:val="nil"/>
              <w:bottom w:val="single" w:sz="4" w:space="0" w:color="auto"/>
              <w:right w:val="single" w:sz="4" w:space="0" w:color="auto"/>
            </w:tcBorders>
            <w:shd w:val="clear" w:color="auto" w:fill="auto"/>
            <w:noWrap/>
            <w:vAlign w:val="bottom"/>
            <w:hideMark/>
          </w:tcPr>
          <w:p w14:paraId="635B78F3"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-14.947.847,46</w:t>
            </w:r>
          </w:p>
        </w:tc>
        <w:tc>
          <w:tcPr>
            <w:tcW w:w="1395" w:type="dxa"/>
            <w:tcBorders>
              <w:top w:val="nil"/>
              <w:left w:val="nil"/>
              <w:bottom w:val="single" w:sz="4" w:space="0" w:color="auto"/>
              <w:right w:val="single" w:sz="4" w:space="0" w:color="auto"/>
            </w:tcBorders>
            <w:shd w:val="clear" w:color="auto" w:fill="auto"/>
            <w:noWrap/>
            <w:vAlign w:val="bottom"/>
            <w:hideMark/>
          </w:tcPr>
          <w:p w14:paraId="473BFBD0"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0,00</w:t>
            </w:r>
          </w:p>
        </w:tc>
        <w:tc>
          <w:tcPr>
            <w:tcW w:w="1268" w:type="dxa"/>
            <w:tcBorders>
              <w:top w:val="nil"/>
              <w:left w:val="nil"/>
              <w:bottom w:val="single" w:sz="4" w:space="0" w:color="auto"/>
              <w:right w:val="single" w:sz="8" w:space="0" w:color="auto"/>
            </w:tcBorders>
            <w:shd w:val="clear" w:color="auto" w:fill="auto"/>
            <w:noWrap/>
            <w:vAlign w:val="bottom"/>
            <w:hideMark/>
          </w:tcPr>
          <w:p w14:paraId="633825DD"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0,00</w:t>
            </w:r>
          </w:p>
        </w:tc>
      </w:tr>
      <w:tr w:rsidR="00B25C72" w:rsidRPr="00B25C72" w14:paraId="2CF80F25"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46227DF5" w14:textId="77777777" w:rsidR="00B25C72" w:rsidRPr="00B25C72" w:rsidRDefault="00B25C72">
            <w:pPr>
              <w:rPr>
                <w:rFonts w:ascii="Tahoma" w:hAnsi="Tahoma" w:cs="Tahoma"/>
                <w:sz w:val="16"/>
                <w:szCs w:val="16"/>
              </w:rPr>
            </w:pPr>
            <w:r w:rsidRPr="00B25C72">
              <w:rPr>
                <w:rFonts w:ascii="Tahoma" w:hAnsi="Tahoma" w:cs="Tahoma"/>
                <w:sz w:val="16"/>
                <w:szCs w:val="16"/>
              </w:rPr>
              <w:t>26.4.1. (-)Ajuste para Perdas de Créditos a Longo Prazo</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14:paraId="3446F25A"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-61.789.911,40</w:t>
            </w:r>
          </w:p>
        </w:tc>
        <w:tc>
          <w:tcPr>
            <w:tcW w:w="1252" w:type="dxa"/>
            <w:tcBorders>
              <w:top w:val="nil"/>
              <w:left w:val="nil"/>
              <w:bottom w:val="single" w:sz="4" w:space="0" w:color="auto"/>
              <w:right w:val="single" w:sz="4" w:space="0" w:color="auto"/>
            </w:tcBorders>
            <w:shd w:val="clear" w:color="auto" w:fill="auto"/>
            <w:noWrap/>
            <w:vAlign w:val="bottom"/>
            <w:hideMark/>
          </w:tcPr>
          <w:p w14:paraId="20CC3213"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-14.947.847,46</w:t>
            </w:r>
          </w:p>
        </w:tc>
        <w:tc>
          <w:tcPr>
            <w:tcW w:w="1395" w:type="dxa"/>
            <w:tcBorders>
              <w:top w:val="nil"/>
              <w:left w:val="nil"/>
              <w:bottom w:val="single" w:sz="4" w:space="0" w:color="auto"/>
              <w:right w:val="single" w:sz="4" w:space="0" w:color="auto"/>
            </w:tcBorders>
            <w:shd w:val="clear" w:color="auto" w:fill="auto"/>
            <w:noWrap/>
            <w:vAlign w:val="bottom"/>
            <w:hideMark/>
          </w:tcPr>
          <w:p w14:paraId="54A9D266"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68" w:type="dxa"/>
            <w:tcBorders>
              <w:top w:val="nil"/>
              <w:left w:val="nil"/>
              <w:bottom w:val="single" w:sz="4" w:space="0" w:color="auto"/>
              <w:right w:val="single" w:sz="8" w:space="0" w:color="auto"/>
            </w:tcBorders>
            <w:shd w:val="clear" w:color="auto" w:fill="auto"/>
            <w:noWrap/>
            <w:vAlign w:val="bottom"/>
            <w:hideMark/>
          </w:tcPr>
          <w:p w14:paraId="11F9888C"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r>
      <w:tr w:rsidR="00B25C72" w:rsidRPr="00B25C72" w14:paraId="1D1907D2" w14:textId="77777777" w:rsidTr="00B25C72">
        <w:trPr>
          <w:trHeight w:val="315"/>
        </w:trPr>
        <w:tc>
          <w:tcPr>
            <w:tcW w:w="4547" w:type="dxa"/>
            <w:tcBorders>
              <w:top w:val="nil"/>
              <w:left w:val="single" w:sz="8" w:space="0" w:color="auto"/>
              <w:bottom w:val="single" w:sz="8" w:space="0" w:color="auto"/>
              <w:right w:val="single" w:sz="8" w:space="0" w:color="auto"/>
            </w:tcBorders>
            <w:shd w:val="clear" w:color="auto" w:fill="auto"/>
            <w:noWrap/>
            <w:vAlign w:val="bottom"/>
            <w:hideMark/>
          </w:tcPr>
          <w:p w14:paraId="4369BF54" w14:textId="77777777" w:rsidR="00B25C72" w:rsidRPr="00B25C72" w:rsidRDefault="00B25C72">
            <w:pPr>
              <w:rPr>
                <w:rFonts w:ascii="Tahoma" w:hAnsi="Tahoma" w:cs="Tahoma"/>
                <w:b/>
                <w:bCs/>
                <w:sz w:val="16"/>
                <w:szCs w:val="16"/>
              </w:rPr>
            </w:pPr>
            <w:r w:rsidRPr="00B25C72">
              <w:rPr>
                <w:rFonts w:ascii="Tahoma" w:hAnsi="Tahoma" w:cs="Tahoma"/>
                <w:b/>
                <w:bCs/>
                <w:sz w:val="16"/>
                <w:szCs w:val="16"/>
              </w:rPr>
              <w:t>26.4.2. Total Liquido da Dívida (26.3 + 26.4)</w:t>
            </w:r>
          </w:p>
        </w:tc>
        <w:tc>
          <w:tcPr>
            <w:tcW w:w="1309" w:type="dxa"/>
            <w:tcBorders>
              <w:top w:val="nil"/>
              <w:left w:val="nil"/>
              <w:bottom w:val="single" w:sz="8" w:space="0" w:color="auto"/>
              <w:right w:val="single" w:sz="4" w:space="0" w:color="auto"/>
            </w:tcBorders>
            <w:shd w:val="clear" w:color="auto" w:fill="auto"/>
            <w:noWrap/>
            <w:vAlign w:val="bottom"/>
            <w:hideMark/>
          </w:tcPr>
          <w:p w14:paraId="4ADDDEE5"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49.773.624,38</w:t>
            </w:r>
          </w:p>
        </w:tc>
        <w:tc>
          <w:tcPr>
            <w:tcW w:w="1252" w:type="dxa"/>
            <w:tcBorders>
              <w:top w:val="nil"/>
              <w:left w:val="nil"/>
              <w:bottom w:val="single" w:sz="8" w:space="0" w:color="auto"/>
              <w:right w:val="single" w:sz="4" w:space="0" w:color="auto"/>
            </w:tcBorders>
            <w:shd w:val="clear" w:color="auto" w:fill="auto"/>
            <w:noWrap/>
            <w:vAlign w:val="bottom"/>
            <w:hideMark/>
          </w:tcPr>
          <w:p w14:paraId="3CBCC7D1"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87.279.560,70</w:t>
            </w:r>
          </w:p>
        </w:tc>
        <w:tc>
          <w:tcPr>
            <w:tcW w:w="1395" w:type="dxa"/>
            <w:tcBorders>
              <w:top w:val="nil"/>
              <w:left w:val="nil"/>
              <w:bottom w:val="nil"/>
              <w:right w:val="single" w:sz="4" w:space="0" w:color="auto"/>
            </w:tcBorders>
            <w:shd w:val="clear" w:color="auto" w:fill="auto"/>
            <w:noWrap/>
            <w:vAlign w:val="bottom"/>
            <w:hideMark/>
          </w:tcPr>
          <w:p w14:paraId="314A617D"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49.484.956,79</w:t>
            </w:r>
          </w:p>
        </w:tc>
        <w:tc>
          <w:tcPr>
            <w:tcW w:w="1268" w:type="dxa"/>
            <w:tcBorders>
              <w:top w:val="nil"/>
              <w:left w:val="nil"/>
              <w:bottom w:val="single" w:sz="8" w:space="0" w:color="auto"/>
              <w:right w:val="single" w:sz="8" w:space="0" w:color="auto"/>
            </w:tcBorders>
            <w:shd w:val="clear" w:color="auto" w:fill="auto"/>
            <w:noWrap/>
            <w:vAlign w:val="bottom"/>
            <w:hideMark/>
          </w:tcPr>
          <w:p w14:paraId="0D8AB39B" w14:textId="77777777" w:rsidR="00B25C72" w:rsidRPr="00B25C72" w:rsidRDefault="00B25C72">
            <w:pPr>
              <w:jc w:val="right"/>
              <w:rPr>
                <w:rFonts w:ascii="Calibri" w:hAnsi="Calibri" w:cs="Calibri"/>
                <w:b/>
                <w:bCs/>
                <w:color w:val="000000"/>
                <w:sz w:val="16"/>
                <w:szCs w:val="16"/>
              </w:rPr>
            </w:pPr>
            <w:r w:rsidRPr="00B25C72">
              <w:rPr>
                <w:rFonts w:ascii="Calibri" w:hAnsi="Calibri" w:cs="Calibri"/>
                <w:b/>
                <w:bCs/>
                <w:color w:val="000000"/>
                <w:sz w:val="16"/>
                <w:szCs w:val="16"/>
              </w:rPr>
              <w:t>48.188.747,04</w:t>
            </w:r>
          </w:p>
        </w:tc>
      </w:tr>
      <w:tr w:rsidR="00B25C72" w:rsidRPr="00B25C72" w14:paraId="4129E71B"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644DB3D7" w14:textId="77777777" w:rsidR="00B25C72" w:rsidRPr="00B25C72" w:rsidRDefault="00B25C72">
            <w:pPr>
              <w:rPr>
                <w:rFonts w:ascii="Tahoma" w:hAnsi="Tahoma" w:cs="Tahoma"/>
                <w:b/>
                <w:bCs/>
                <w:sz w:val="16"/>
                <w:szCs w:val="16"/>
              </w:rPr>
            </w:pPr>
            <w:r w:rsidRPr="00B25C72">
              <w:rPr>
                <w:rFonts w:ascii="Tahoma" w:hAnsi="Tahoma" w:cs="Tahoma"/>
                <w:b/>
                <w:bCs/>
                <w:sz w:val="16"/>
                <w:szCs w:val="16"/>
              </w:rPr>
              <w:t>26.5. Recebimentos da Dívida e encargos no Exercício</w:t>
            </w:r>
          </w:p>
        </w:tc>
        <w:tc>
          <w:tcPr>
            <w:tcW w:w="1309" w:type="dxa"/>
            <w:tcBorders>
              <w:top w:val="nil"/>
              <w:left w:val="nil"/>
              <w:bottom w:val="single" w:sz="4" w:space="0" w:color="auto"/>
              <w:right w:val="single" w:sz="4" w:space="0" w:color="auto"/>
            </w:tcBorders>
            <w:shd w:val="clear" w:color="auto" w:fill="auto"/>
            <w:noWrap/>
            <w:vAlign w:val="bottom"/>
            <w:hideMark/>
          </w:tcPr>
          <w:p w14:paraId="13F933EC"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6.110.916,72</w:t>
            </w:r>
          </w:p>
        </w:tc>
        <w:tc>
          <w:tcPr>
            <w:tcW w:w="1252" w:type="dxa"/>
            <w:tcBorders>
              <w:top w:val="nil"/>
              <w:left w:val="nil"/>
              <w:bottom w:val="single" w:sz="4" w:space="0" w:color="auto"/>
              <w:right w:val="single" w:sz="4" w:space="0" w:color="auto"/>
            </w:tcBorders>
            <w:shd w:val="clear" w:color="auto" w:fill="auto"/>
            <w:noWrap/>
            <w:vAlign w:val="bottom"/>
            <w:hideMark/>
          </w:tcPr>
          <w:p w14:paraId="5A499F07"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6.462.117,66</w:t>
            </w:r>
          </w:p>
        </w:tc>
        <w:tc>
          <w:tcPr>
            <w:tcW w:w="1395" w:type="dxa"/>
            <w:tcBorders>
              <w:top w:val="single" w:sz="8" w:space="0" w:color="auto"/>
              <w:left w:val="nil"/>
              <w:bottom w:val="single" w:sz="4" w:space="0" w:color="auto"/>
              <w:right w:val="single" w:sz="4" w:space="0" w:color="auto"/>
            </w:tcBorders>
            <w:shd w:val="clear" w:color="auto" w:fill="auto"/>
            <w:noWrap/>
            <w:vAlign w:val="bottom"/>
            <w:hideMark/>
          </w:tcPr>
          <w:p w14:paraId="5566B585"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5.298.264,66</w:t>
            </w:r>
          </w:p>
        </w:tc>
        <w:tc>
          <w:tcPr>
            <w:tcW w:w="1268" w:type="dxa"/>
            <w:tcBorders>
              <w:top w:val="nil"/>
              <w:left w:val="nil"/>
              <w:bottom w:val="nil"/>
              <w:right w:val="nil"/>
            </w:tcBorders>
            <w:shd w:val="clear" w:color="auto" w:fill="auto"/>
            <w:noWrap/>
            <w:vAlign w:val="bottom"/>
            <w:hideMark/>
          </w:tcPr>
          <w:p w14:paraId="604E9152" w14:textId="77777777" w:rsidR="00B25C72" w:rsidRPr="00B25C72" w:rsidRDefault="00B25C72">
            <w:pPr>
              <w:jc w:val="right"/>
              <w:rPr>
                <w:rFonts w:ascii="Calibri" w:hAnsi="Calibri" w:cs="Calibri"/>
                <w:color w:val="000000"/>
                <w:sz w:val="16"/>
                <w:szCs w:val="16"/>
              </w:rPr>
            </w:pPr>
          </w:p>
        </w:tc>
      </w:tr>
      <w:tr w:rsidR="00B25C72" w:rsidRPr="00B25C72" w14:paraId="71ADB681"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7F93DB5C" w14:textId="77777777" w:rsidR="00B25C72" w:rsidRPr="00B25C72" w:rsidRDefault="00B25C72">
            <w:pPr>
              <w:rPr>
                <w:rFonts w:ascii="Tahoma" w:hAnsi="Tahoma" w:cs="Tahoma"/>
                <w:b/>
                <w:bCs/>
                <w:sz w:val="16"/>
                <w:szCs w:val="16"/>
              </w:rPr>
            </w:pPr>
            <w:r w:rsidRPr="00B25C72">
              <w:rPr>
                <w:rFonts w:ascii="Tahoma" w:hAnsi="Tahoma" w:cs="Tahoma"/>
                <w:b/>
                <w:bCs/>
                <w:sz w:val="16"/>
                <w:szCs w:val="16"/>
              </w:rPr>
              <w:t>27.6. Total de Baixas Independentes execução no exercício</w:t>
            </w:r>
          </w:p>
        </w:tc>
        <w:tc>
          <w:tcPr>
            <w:tcW w:w="1309" w:type="dxa"/>
            <w:tcBorders>
              <w:top w:val="nil"/>
              <w:left w:val="nil"/>
              <w:bottom w:val="single" w:sz="4" w:space="0" w:color="auto"/>
              <w:right w:val="single" w:sz="4" w:space="0" w:color="auto"/>
            </w:tcBorders>
            <w:shd w:val="clear" w:color="auto" w:fill="auto"/>
            <w:noWrap/>
            <w:vAlign w:val="bottom"/>
            <w:hideMark/>
          </w:tcPr>
          <w:p w14:paraId="66534F7B"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666.847,22</w:t>
            </w:r>
          </w:p>
        </w:tc>
        <w:tc>
          <w:tcPr>
            <w:tcW w:w="1252" w:type="dxa"/>
            <w:tcBorders>
              <w:top w:val="nil"/>
              <w:left w:val="nil"/>
              <w:bottom w:val="single" w:sz="4" w:space="0" w:color="auto"/>
              <w:right w:val="single" w:sz="4" w:space="0" w:color="auto"/>
            </w:tcBorders>
            <w:shd w:val="clear" w:color="auto" w:fill="auto"/>
            <w:noWrap/>
            <w:vAlign w:val="bottom"/>
            <w:hideMark/>
          </w:tcPr>
          <w:p w14:paraId="251D13A7"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395" w:type="dxa"/>
            <w:tcBorders>
              <w:top w:val="nil"/>
              <w:left w:val="nil"/>
              <w:bottom w:val="single" w:sz="4" w:space="0" w:color="auto"/>
              <w:right w:val="single" w:sz="4" w:space="0" w:color="auto"/>
            </w:tcBorders>
            <w:shd w:val="clear" w:color="auto" w:fill="auto"/>
            <w:noWrap/>
            <w:vAlign w:val="bottom"/>
            <w:hideMark/>
          </w:tcPr>
          <w:p w14:paraId="6787ABB5"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0,00</w:t>
            </w:r>
          </w:p>
        </w:tc>
        <w:tc>
          <w:tcPr>
            <w:tcW w:w="1268" w:type="dxa"/>
            <w:tcBorders>
              <w:top w:val="nil"/>
              <w:left w:val="nil"/>
              <w:bottom w:val="nil"/>
              <w:right w:val="nil"/>
            </w:tcBorders>
            <w:shd w:val="clear" w:color="auto" w:fill="auto"/>
            <w:noWrap/>
            <w:vAlign w:val="bottom"/>
            <w:hideMark/>
          </w:tcPr>
          <w:p w14:paraId="5AD327E1" w14:textId="77777777" w:rsidR="00B25C72" w:rsidRPr="00B25C72" w:rsidRDefault="00B25C72">
            <w:pPr>
              <w:jc w:val="right"/>
              <w:rPr>
                <w:rFonts w:ascii="Calibri" w:hAnsi="Calibri" w:cs="Calibri"/>
                <w:color w:val="000000"/>
                <w:sz w:val="16"/>
                <w:szCs w:val="16"/>
              </w:rPr>
            </w:pPr>
          </w:p>
        </w:tc>
      </w:tr>
      <w:tr w:rsidR="00B25C72" w:rsidRPr="00B25C72" w14:paraId="6CF6BD8E" w14:textId="77777777" w:rsidTr="00B25C72">
        <w:trPr>
          <w:trHeight w:val="300"/>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303F75EA" w14:textId="77777777" w:rsidR="00B25C72" w:rsidRPr="00B25C72" w:rsidRDefault="00B25C72">
            <w:pPr>
              <w:rPr>
                <w:rFonts w:ascii="Tahoma" w:hAnsi="Tahoma" w:cs="Tahoma"/>
                <w:b/>
                <w:bCs/>
                <w:sz w:val="16"/>
                <w:szCs w:val="16"/>
              </w:rPr>
            </w:pPr>
            <w:r w:rsidRPr="00B25C72">
              <w:rPr>
                <w:rFonts w:ascii="Tahoma" w:hAnsi="Tahoma" w:cs="Tahoma"/>
                <w:b/>
                <w:bCs/>
                <w:sz w:val="16"/>
                <w:szCs w:val="16"/>
              </w:rPr>
              <w:t>27.7. Diferença estoque da dívida exercício anterior/atual</w:t>
            </w:r>
          </w:p>
        </w:tc>
        <w:tc>
          <w:tcPr>
            <w:tcW w:w="1309" w:type="dxa"/>
            <w:tcBorders>
              <w:top w:val="nil"/>
              <w:left w:val="nil"/>
              <w:bottom w:val="single" w:sz="4" w:space="0" w:color="auto"/>
              <w:right w:val="single" w:sz="4" w:space="0" w:color="auto"/>
            </w:tcBorders>
            <w:shd w:val="clear" w:color="auto" w:fill="auto"/>
            <w:noWrap/>
            <w:vAlign w:val="bottom"/>
            <w:hideMark/>
          </w:tcPr>
          <w:p w14:paraId="0D9B6003"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9.336.127,62</w:t>
            </w:r>
          </w:p>
        </w:tc>
        <w:tc>
          <w:tcPr>
            <w:tcW w:w="1252" w:type="dxa"/>
            <w:tcBorders>
              <w:top w:val="nil"/>
              <w:left w:val="nil"/>
              <w:bottom w:val="single" w:sz="4" w:space="0" w:color="auto"/>
              <w:right w:val="single" w:sz="4" w:space="0" w:color="auto"/>
            </w:tcBorders>
            <w:shd w:val="clear" w:color="auto" w:fill="auto"/>
            <w:noWrap/>
            <w:vAlign w:val="bottom"/>
            <w:hideMark/>
          </w:tcPr>
          <w:p w14:paraId="1CBF09F1"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52.742.451,37</w:t>
            </w:r>
          </w:p>
        </w:tc>
        <w:tc>
          <w:tcPr>
            <w:tcW w:w="1395" w:type="dxa"/>
            <w:tcBorders>
              <w:top w:val="nil"/>
              <w:left w:val="nil"/>
              <w:bottom w:val="single" w:sz="4" w:space="0" w:color="auto"/>
              <w:right w:val="single" w:sz="4" w:space="0" w:color="auto"/>
            </w:tcBorders>
            <w:shd w:val="clear" w:color="auto" w:fill="auto"/>
            <w:noWrap/>
            <w:vAlign w:val="bottom"/>
            <w:hideMark/>
          </w:tcPr>
          <w:p w14:paraId="67ED1487" w14:textId="77777777" w:rsidR="00B25C72" w:rsidRPr="00B25C72" w:rsidRDefault="00B25C72">
            <w:pPr>
              <w:jc w:val="right"/>
              <w:rPr>
                <w:rFonts w:ascii="Calibri" w:hAnsi="Calibri" w:cs="Calibri"/>
                <w:color w:val="000000"/>
                <w:sz w:val="16"/>
                <w:szCs w:val="16"/>
              </w:rPr>
            </w:pPr>
            <w:r w:rsidRPr="00B25C72">
              <w:rPr>
                <w:rFonts w:ascii="Calibri" w:hAnsi="Calibri" w:cs="Calibri"/>
                <w:color w:val="000000"/>
                <w:sz w:val="16"/>
                <w:szCs w:val="16"/>
              </w:rPr>
              <w:t>1.296.209,75</w:t>
            </w:r>
          </w:p>
        </w:tc>
        <w:tc>
          <w:tcPr>
            <w:tcW w:w="1268" w:type="dxa"/>
            <w:tcBorders>
              <w:top w:val="nil"/>
              <w:left w:val="nil"/>
              <w:bottom w:val="nil"/>
              <w:right w:val="nil"/>
            </w:tcBorders>
            <w:shd w:val="clear" w:color="auto" w:fill="auto"/>
            <w:noWrap/>
            <w:vAlign w:val="bottom"/>
            <w:hideMark/>
          </w:tcPr>
          <w:p w14:paraId="0D395ECE" w14:textId="77777777" w:rsidR="00B25C72" w:rsidRPr="00B25C72" w:rsidRDefault="00B25C72">
            <w:pPr>
              <w:jc w:val="right"/>
              <w:rPr>
                <w:rFonts w:ascii="Calibri" w:hAnsi="Calibri" w:cs="Calibri"/>
                <w:color w:val="000000"/>
                <w:sz w:val="16"/>
                <w:szCs w:val="16"/>
              </w:rPr>
            </w:pPr>
          </w:p>
        </w:tc>
      </w:tr>
      <w:tr w:rsidR="00B25C72" w:rsidRPr="00B25C72" w14:paraId="6EE892DE" w14:textId="77777777" w:rsidTr="00B25C72">
        <w:trPr>
          <w:trHeight w:val="270"/>
        </w:trPr>
        <w:tc>
          <w:tcPr>
            <w:tcW w:w="4547" w:type="dxa"/>
            <w:tcBorders>
              <w:top w:val="nil"/>
              <w:left w:val="single" w:sz="8" w:space="0" w:color="auto"/>
              <w:bottom w:val="nil"/>
              <w:right w:val="single" w:sz="8" w:space="0" w:color="auto"/>
            </w:tcBorders>
            <w:shd w:val="clear" w:color="auto" w:fill="auto"/>
            <w:noWrap/>
            <w:vAlign w:val="bottom"/>
            <w:hideMark/>
          </w:tcPr>
          <w:p w14:paraId="50D2DDAE" w14:textId="77777777"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27.8. Total Inscrito no Exercício</w:t>
            </w:r>
          </w:p>
        </w:tc>
        <w:tc>
          <w:tcPr>
            <w:tcW w:w="1309" w:type="dxa"/>
            <w:tcBorders>
              <w:top w:val="nil"/>
              <w:left w:val="nil"/>
              <w:bottom w:val="nil"/>
              <w:right w:val="single" w:sz="4" w:space="0" w:color="auto"/>
            </w:tcBorders>
            <w:shd w:val="clear" w:color="auto" w:fill="auto"/>
            <w:noWrap/>
            <w:vAlign w:val="bottom"/>
            <w:hideMark/>
          </w:tcPr>
          <w:p w14:paraId="448F4808" w14:textId="77777777" w:rsidR="00B25C72" w:rsidRPr="00B25C72" w:rsidRDefault="00B25C72">
            <w:pPr>
              <w:jc w:val="right"/>
              <w:rPr>
                <w:rFonts w:ascii="Tahoma" w:hAnsi="Tahoma" w:cs="Tahoma"/>
                <w:color w:val="000000"/>
                <w:sz w:val="16"/>
                <w:szCs w:val="16"/>
              </w:rPr>
            </w:pPr>
            <w:r w:rsidRPr="00B25C72">
              <w:rPr>
                <w:rFonts w:ascii="Tahoma" w:hAnsi="Tahoma" w:cs="Tahoma"/>
                <w:color w:val="000000"/>
                <w:sz w:val="16"/>
                <w:szCs w:val="16"/>
              </w:rPr>
              <w:t>16.113.891,56</w:t>
            </w:r>
          </w:p>
        </w:tc>
        <w:tc>
          <w:tcPr>
            <w:tcW w:w="1252" w:type="dxa"/>
            <w:tcBorders>
              <w:top w:val="nil"/>
              <w:left w:val="nil"/>
              <w:bottom w:val="nil"/>
              <w:right w:val="single" w:sz="4" w:space="0" w:color="auto"/>
            </w:tcBorders>
            <w:shd w:val="clear" w:color="auto" w:fill="auto"/>
            <w:noWrap/>
            <w:vAlign w:val="bottom"/>
            <w:hideMark/>
          </w:tcPr>
          <w:p w14:paraId="47CB435B" w14:textId="77777777" w:rsidR="00B25C72" w:rsidRPr="00B25C72" w:rsidRDefault="00B25C72">
            <w:pPr>
              <w:jc w:val="right"/>
              <w:rPr>
                <w:rFonts w:ascii="Tahoma" w:hAnsi="Tahoma" w:cs="Tahoma"/>
                <w:color w:val="000000"/>
                <w:sz w:val="16"/>
                <w:szCs w:val="16"/>
              </w:rPr>
            </w:pPr>
            <w:r w:rsidRPr="00B25C72">
              <w:rPr>
                <w:rFonts w:ascii="Tahoma" w:hAnsi="Tahoma" w:cs="Tahoma"/>
                <w:color w:val="000000"/>
                <w:sz w:val="16"/>
                <w:szCs w:val="16"/>
              </w:rPr>
              <w:t>59.204.569,03</w:t>
            </w:r>
          </w:p>
        </w:tc>
        <w:tc>
          <w:tcPr>
            <w:tcW w:w="1395" w:type="dxa"/>
            <w:tcBorders>
              <w:top w:val="nil"/>
              <w:left w:val="nil"/>
              <w:bottom w:val="nil"/>
              <w:right w:val="single" w:sz="4" w:space="0" w:color="auto"/>
            </w:tcBorders>
            <w:shd w:val="clear" w:color="auto" w:fill="auto"/>
            <w:noWrap/>
            <w:vAlign w:val="bottom"/>
            <w:hideMark/>
          </w:tcPr>
          <w:p w14:paraId="5BE3DBD7" w14:textId="77777777" w:rsidR="00B25C72" w:rsidRPr="00B25C72" w:rsidRDefault="00B25C72">
            <w:pPr>
              <w:jc w:val="right"/>
              <w:rPr>
                <w:rFonts w:ascii="Tahoma" w:hAnsi="Tahoma" w:cs="Tahoma"/>
                <w:color w:val="000000"/>
                <w:sz w:val="16"/>
                <w:szCs w:val="16"/>
              </w:rPr>
            </w:pPr>
            <w:r w:rsidRPr="00B25C72">
              <w:rPr>
                <w:rFonts w:ascii="Tahoma" w:hAnsi="Tahoma" w:cs="Tahoma"/>
                <w:color w:val="000000"/>
                <w:sz w:val="16"/>
                <w:szCs w:val="16"/>
              </w:rPr>
              <w:t>6.594.474,41</w:t>
            </w:r>
          </w:p>
        </w:tc>
        <w:tc>
          <w:tcPr>
            <w:tcW w:w="1268" w:type="dxa"/>
            <w:tcBorders>
              <w:top w:val="nil"/>
              <w:left w:val="nil"/>
              <w:bottom w:val="nil"/>
              <w:right w:val="nil"/>
            </w:tcBorders>
            <w:shd w:val="clear" w:color="auto" w:fill="auto"/>
            <w:noWrap/>
            <w:vAlign w:val="bottom"/>
            <w:hideMark/>
          </w:tcPr>
          <w:p w14:paraId="4F75A284" w14:textId="77777777" w:rsidR="00B25C72" w:rsidRPr="00B25C72" w:rsidRDefault="00B25C72">
            <w:pPr>
              <w:jc w:val="right"/>
              <w:rPr>
                <w:rFonts w:ascii="Tahoma" w:hAnsi="Tahoma" w:cs="Tahoma"/>
                <w:color w:val="000000"/>
                <w:sz w:val="16"/>
                <w:szCs w:val="16"/>
              </w:rPr>
            </w:pPr>
          </w:p>
        </w:tc>
      </w:tr>
      <w:tr w:rsidR="00B25C72" w:rsidRPr="00B25C72" w14:paraId="1F183DA9" w14:textId="77777777" w:rsidTr="00B25C72">
        <w:trPr>
          <w:trHeight w:val="270"/>
        </w:trPr>
        <w:tc>
          <w:tcPr>
            <w:tcW w:w="4547" w:type="dxa"/>
            <w:tcBorders>
              <w:top w:val="single" w:sz="8" w:space="0" w:color="auto"/>
              <w:left w:val="single" w:sz="8" w:space="0" w:color="auto"/>
              <w:bottom w:val="single" w:sz="4" w:space="0" w:color="auto"/>
              <w:right w:val="nil"/>
            </w:tcBorders>
            <w:shd w:val="clear" w:color="auto" w:fill="auto"/>
            <w:noWrap/>
            <w:vAlign w:val="bottom"/>
            <w:hideMark/>
          </w:tcPr>
          <w:p w14:paraId="6B574495" w14:textId="77777777"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27.9. Média ponderada de recebimento 26.5/27.8 p/ exercício</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EF04BD" w14:textId="77777777"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37,92</w:t>
            </w:r>
          </w:p>
        </w:tc>
        <w:tc>
          <w:tcPr>
            <w:tcW w:w="1252" w:type="dxa"/>
            <w:tcBorders>
              <w:top w:val="single" w:sz="8" w:space="0" w:color="auto"/>
              <w:left w:val="nil"/>
              <w:bottom w:val="single" w:sz="8" w:space="0" w:color="auto"/>
              <w:right w:val="single" w:sz="4" w:space="0" w:color="auto"/>
            </w:tcBorders>
            <w:shd w:val="clear" w:color="auto" w:fill="auto"/>
            <w:noWrap/>
            <w:vAlign w:val="bottom"/>
            <w:hideMark/>
          </w:tcPr>
          <w:p w14:paraId="25957CD6" w14:textId="77777777"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10,91</w:t>
            </w:r>
          </w:p>
        </w:tc>
        <w:tc>
          <w:tcPr>
            <w:tcW w:w="1395" w:type="dxa"/>
            <w:tcBorders>
              <w:top w:val="single" w:sz="8" w:space="0" w:color="auto"/>
              <w:left w:val="nil"/>
              <w:bottom w:val="single" w:sz="8" w:space="0" w:color="auto"/>
              <w:right w:val="single" w:sz="4" w:space="0" w:color="auto"/>
            </w:tcBorders>
            <w:shd w:val="clear" w:color="auto" w:fill="auto"/>
            <w:noWrap/>
            <w:vAlign w:val="bottom"/>
            <w:hideMark/>
          </w:tcPr>
          <w:p w14:paraId="72E2DDBA" w14:textId="77777777"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80,34</w:t>
            </w:r>
          </w:p>
        </w:tc>
        <w:tc>
          <w:tcPr>
            <w:tcW w:w="1268" w:type="dxa"/>
            <w:tcBorders>
              <w:top w:val="nil"/>
              <w:left w:val="nil"/>
              <w:bottom w:val="nil"/>
              <w:right w:val="nil"/>
            </w:tcBorders>
            <w:shd w:val="clear" w:color="auto" w:fill="auto"/>
            <w:noWrap/>
            <w:vAlign w:val="bottom"/>
            <w:hideMark/>
          </w:tcPr>
          <w:p w14:paraId="04612D6C" w14:textId="77777777" w:rsidR="00B25C72" w:rsidRPr="00B25C72" w:rsidRDefault="00B25C72">
            <w:pPr>
              <w:jc w:val="right"/>
              <w:rPr>
                <w:rFonts w:ascii="Tahoma" w:hAnsi="Tahoma" w:cs="Tahoma"/>
                <w:b/>
                <w:bCs/>
                <w:color w:val="000000"/>
                <w:sz w:val="16"/>
                <w:szCs w:val="16"/>
              </w:rPr>
            </w:pPr>
          </w:p>
        </w:tc>
      </w:tr>
      <w:tr w:rsidR="00B25C72" w:rsidRPr="00B25C72" w14:paraId="128A1092" w14:textId="77777777" w:rsidTr="00B25C72">
        <w:trPr>
          <w:trHeight w:val="255"/>
        </w:trPr>
        <w:tc>
          <w:tcPr>
            <w:tcW w:w="4547" w:type="dxa"/>
            <w:tcBorders>
              <w:top w:val="nil"/>
              <w:left w:val="single" w:sz="8" w:space="0" w:color="auto"/>
              <w:bottom w:val="single" w:sz="4" w:space="0" w:color="auto"/>
              <w:right w:val="nil"/>
            </w:tcBorders>
            <w:shd w:val="clear" w:color="auto" w:fill="auto"/>
            <w:noWrap/>
            <w:vAlign w:val="bottom"/>
            <w:hideMark/>
          </w:tcPr>
          <w:p w14:paraId="0002436E" w14:textId="77777777"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27.10.  Média ponderada dos últimos 3 exercícios</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14:paraId="71E18DED" w14:textId="77777777"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43,06</w:t>
            </w:r>
          </w:p>
        </w:tc>
        <w:tc>
          <w:tcPr>
            <w:tcW w:w="1252" w:type="dxa"/>
            <w:tcBorders>
              <w:top w:val="nil"/>
              <w:left w:val="nil"/>
              <w:bottom w:val="nil"/>
              <w:right w:val="nil"/>
            </w:tcBorders>
            <w:shd w:val="clear" w:color="auto" w:fill="auto"/>
            <w:noWrap/>
            <w:vAlign w:val="bottom"/>
            <w:hideMark/>
          </w:tcPr>
          <w:p w14:paraId="750EBB6D" w14:textId="77777777" w:rsidR="00B25C72" w:rsidRPr="00B25C72" w:rsidRDefault="00B25C72">
            <w:pPr>
              <w:jc w:val="right"/>
              <w:rPr>
                <w:rFonts w:ascii="Tahoma" w:hAnsi="Tahoma" w:cs="Tahoma"/>
                <w:b/>
                <w:bCs/>
                <w:color w:val="000000"/>
                <w:sz w:val="16"/>
                <w:szCs w:val="16"/>
              </w:rPr>
            </w:pPr>
          </w:p>
        </w:tc>
        <w:tc>
          <w:tcPr>
            <w:tcW w:w="1395" w:type="dxa"/>
            <w:tcBorders>
              <w:top w:val="nil"/>
              <w:left w:val="nil"/>
              <w:bottom w:val="nil"/>
              <w:right w:val="nil"/>
            </w:tcBorders>
            <w:shd w:val="clear" w:color="auto" w:fill="auto"/>
            <w:noWrap/>
            <w:vAlign w:val="bottom"/>
            <w:hideMark/>
          </w:tcPr>
          <w:p w14:paraId="513935D0"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1AD25816" w14:textId="77777777" w:rsidR="00B25C72" w:rsidRPr="00B25C72" w:rsidRDefault="00B25C72">
            <w:pPr>
              <w:rPr>
                <w:sz w:val="16"/>
                <w:szCs w:val="16"/>
              </w:rPr>
            </w:pPr>
          </w:p>
        </w:tc>
      </w:tr>
      <w:tr w:rsidR="00B25C72" w:rsidRPr="00B25C72" w14:paraId="55DD26B5" w14:textId="77777777" w:rsidTr="00B25C72">
        <w:trPr>
          <w:trHeight w:val="255"/>
        </w:trPr>
        <w:tc>
          <w:tcPr>
            <w:tcW w:w="4547" w:type="dxa"/>
            <w:tcBorders>
              <w:top w:val="nil"/>
              <w:left w:val="single" w:sz="8" w:space="0" w:color="auto"/>
              <w:bottom w:val="single" w:sz="4" w:space="0" w:color="auto"/>
              <w:right w:val="nil"/>
            </w:tcBorders>
            <w:shd w:val="clear" w:color="auto" w:fill="auto"/>
            <w:noWrap/>
            <w:vAlign w:val="bottom"/>
            <w:hideMark/>
          </w:tcPr>
          <w:p w14:paraId="55AA7CF1" w14:textId="77777777"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27.11. Percentual de dívida não recebida (100-27.10)</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14:paraId="08880378" w14:textId="77777777"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56,94</w:t>
            </w:r>
          </w:p>
        </w:tc>
        <w:tc>
          <w:tcPr>
            <w:tcW w:w="1252" w:type="dxa"/>
            <w:tcBorders>
              <w:top w:val="nil"/>
              <w:left w:val="nil"/>
              <w:bottom w:val="nil"/>
              <w:right w:val="nil"/>
            </w:tcBorders>
            <w:shd w:val="clear" w:color="auto" w:fill="auto"/>
            <w:noWrap/>
            <w:vAlign w:val="bottom"/>
            <w:hideMark/>
          </w:tcPr>
          <w:p w14:paraId="64F9C4DE" w14:textId="77777777" w:rsidR="00B25C72" w:rsidRPr="00B25C72" w:rsidRDefault="00B25C72">
            <w:pPr>
              <w:jc w:val="right"/>
              <w:rPr>
                <w:rFonts w:ascii="Tahoma" w:hAnsi="Tahoma" w:cs="Tahoma"/>
                <w:b/>
                <w:bCs/>
                <w:color w:val="000000"/>
                <w:sz w:val="16"/>
                <w:szCs w:val="16"/>
              </w:rPr>
            </w:pPr>
          </w:p>
        </w:tc>
        <w:tc>
          <w:tcPr>
            <w:tcW w:w="1395" w:type="dxa"/>
            <w:tcBorders>
              <w:top w:val="nil"/>
              <w:left w:val="nil"/>
              <w:bottom w:val="nil"/>
              <w:right w:val="nil"/>
            </w:tcBorders>
            <w:shd w:val="clear" w:color="auto" w:fill="auto"/>
            <w:noWrap/>
            <w:vAlign w:val="bottom"/>
            <w:hideMark/>
          </w:tcPr>
          <w:p w14:paraId="5D027447"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4233BCC2" w14:textId="77777777" w:rsidR="00B25C72" w:rsidRPr="00B25C72" w:rsidRDefault="00B25C72">
            <w:pPr>
              <w:rPr>
                <w:sz w:val="16"/>
                <w:szCs w:val="16"/>
              </w:rPr>
            </w:pPr>
          </w:p>
        </w:tc>
      </w:tr>
      <w:tr w:rsidR="00B25C72" w:rsidRPr="00B25C72" w14:paraId="0C7E5DC1" w14:textId="77777777" w:rsidTr="00B25C72">
        <w:trPr>
          <w:trHeight w:val="255"/>
        </w:trPr>
        <w:tc>
          <w:tcPr>
            <w:tcW w:w="4547" w:type="dxa"/>
            <w:tcBorders>
              <w:top w:val="nil"/>
              <w:left w:val="single" w:sz="8" w:space="0" w:color="auto"/>
              <w:bottom w:val="single" w:sz="4" w:space="0" w:color="auto"/>
              <w:right w:val="nil"/>
            </w:tcBorders>
            <w:shd w:val="clear" w:color="auto" w:fill="auto"/>
            <w:noWrap/>
            <w:vAlign w:val="bottom"/>
            <w:hideMark/>
          </w:tcPr>
          <w:p w14:paraId="2022CB7E" w14:textId="77777777"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27.11. Valor a ser provisionado em Ajustes para para perdas</w:t>
            </w:r>
          </w:p>
        </w:tc>
        <w:tc>
          <w:tcPr>
            <w:tcW w:w="1309" w:type="dxa"/>
            <w:tcBorders>
              <w:top w:val="nil"/>
              <w:left w:val="single" w:sz="8" w:space="0" w:color="auto"/>
              <w:bottom w:val="single" w:sz="4" w:space="0" w:color="auto"/>
              <w:right w:val="single" w:sz="8" w:space="0" w:color="auto"/>
            </w:tcBorders>
            <w:shd w:val="clear" w:color="auto" w:fill="auto"/>
            <w:noWrap/>
            <w:vAlign w:val="bottom"/>
            <w:hideMark/>
          </w:tcPr>
          <w:p w14:paraId="71E55D2A" w14:textId="77777777"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63.523.465,78</w:t>
            </w:r>
          </w:p>
        </w:tc>
        <w:tc>
          <w:tcPr>
            <w:tcW w:w="1252" w:type="dxa"/>
            <w:tcBorders>
              <w:top w:val="nil"/>
              <w:left w:val="nil"/>
              <w:bottom w:val="nil"/>
              <w:right w:val="nil"/>
            </w:tcBorders>
            <w:shd w:val="clear" w:color="auto" w:fill="auto"/>
            <w:noWrap/>
            <w:vAlign w:val="bottom"/>
            <w:hideMark/>
          </w:tcPr>
          <w:p w14:paraId="0733FD89" w14:textId="77777777" w:rsidR="00B25C72" w:rsidRPr="00B25C72" w:rsidRDefault="00B25C72">
            <w:pPr>
              <w:jc w:val="right"/>
              <w:rPr>
                <w:rFonts w:ascii="Tahoma" w:hAnsi="Tahoma" w:cs="Tahoma"/>
                <w:b/>
                <w:bCs/>
                <w:color w:val="000000"/>
                <w:sz w:val="16"/>
                <w:szCs w:val="16"/>
              </w:rPr>
            </w:pPr>
          </w:p>
        </w:tc>
        <w:tc>
          <w:tcPr>
            <w:tcW w:w="1395" w:type="dxa"/>
            <w:tcBorders>
              <w:top w:val="nil"/>
              <w:left w:val="nil"/>
              <w:bottom w:val="nil"/>
              <w:right w:val="nil"/>
            </w:tcBorders>
            <w:shd w:val="clear" w:color="auto" w:fill="auto"/>
            <w:noWrap/>
            <w:vAlign w:val="bottom"/>
            <w:hideMark/>
          </w:tcPr>
          <w:p w14:paraId="70922C2F"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32B608DA" w14:textId="77777777" w:rsidR="00B25C72" w:rsidRPr="00B25C72" w:rsidRDefault="00B25C72">
            <w:pPr>
              <w:rPr>
                <w:sz w:val="16"/>
                <w:szCs w:val="16"/>
              </w:rPr>
            </w:pPr>
          </w:p>
        </w:tc>
      </w:tr>
      <w:tr w:rsidR="00B25C72" w:rsidRPr="00B25C72" w14:paraId="59E6DE9D" w14:textId="77777777" w:rsidTr="00B25C72">
        <w:trPr>
          <w:trHeight w:val="270"/>
        </w:trPr>
        <w:tc>
          <w:tcPr>
            <w:tcW w:w="4547" w:type="dxa"/>
            <w:tcBorders>
              <w:top w:val="nil"/>
              <w:left w:val="single" w:sz="8" w:space="0" w:color="auto"/>
              <w:bottom w:val="nil"/>
              <w:right w:val="nil"/>
            </w:tcBorders>
            <w:shd w:val="clear" w:color="auto" w:fill="auto"/>
            <w:noWrap/>
            <w:vAlign w:val="bottom"/>
            <w:hideMark/>
          </w:tcPr>
          <w:p w14:paraId="66DF5E52" w14:textId="77777777" w:rsidR="00B25C72" w:rsidRPr="00B25C72" w:rsidRDefault="00B25C72">
            <w:pPr>
              <w:rPr>
                <w:rFonts w:ascii="Tahoma" w:hAnsi="Tahoma" w:cs="Tahoma"/>
                <w:b/>
                <w:bCs/>
                <w:color w:val="000000"/>
                <w:sz w:val="16"/>
                <w:szCs w:val="16"/>
              </w:rPr>
            </w:pPr>
            <w:r w:rsidRPr="00B25C72">
              <w:rPr>
                <w:rFonts w:ascii="Tahoma" w:hAnsi="Tahoma" w:cs="Tahoma"/>
                <w:b/>
                <w:bCs/>
                <w:color w:val="000000"/>
                <w:sz w:val="16"/>
                <w:szCs w:val="16"/>
              </w:rPr>
              <w:t>27.12. Valor limite do saldo que poderá ficar a curto prazo.</w:t>
            </w:r>
          </w:p>
        </w:tc>
        <w:tc>
          <w:tcPr>
            <w:tcW w:w="1309" w:type="dxa"/>
            <w:tcBorders>
              <w:top w:val="nil"/>
              <w:left w:val="single" w:sz="8" w:space="0" w:color="auto"/>
              <w:bottom w:val="nil"/>
              <w:right w:val="single" w:sz="8" w:space="0" w:color="auto"/>
            </w:tcBorders>
            <w:shd w:val="clear" w:color="auto" w:fill="auto"/>
            <w:noWrap/>
            <w:vAlign w:val="bottom"/>
            <w:hideMark/>
          </w:tcPr>
          <w:p w14:paraId="22326C3F" w14:textId="77777777" w:rsidR="00B25C72" w:rsidRPr="00B25C72" w:rsidRDefault="00B25C72">
            <w:pPr>
              <w:jc w:val="right"/>
              <w:rPr>
                <w:rFonts w:ascii="Tahoma" w:hAnsi="Tahoma" w:cs="Tahoma"/>
                <w:b/>
                <w:bCs/>
                <w:color w:val="000000"/>
                <w:sz w:val="16"/>
                <w:szCs w:val="16"/>
              </w:rPr>
            </w:pPr>
            <w:r w:rsidRPr="00B25C72">
              <w:rPr>
                <w:rFonts w:ascii="Tahoma" w:hAnsi="Tahoma" w:cs="Tahoma"/>
                <w:b/>
                <w:bCs/>
                <w:color w:val="000000"/>
                <w:sz w:val="16"/>
                <w:szCs w:val="16"/>
              </w:rPr>
              <w:t>6.769.751,74</w:t>
            </w:r>
          </w:p>
        </w:tc>
        <w:tc>
          <w:tcPr>
            <w:tcW w:w="1252" w:type="dxa"/>
            <w:tcBorders>
              <w:top w:val="nil"/>
              <w:left w:val="nil"/>
              <w:bottom w:val="nil"/>
              <w:right w:val="nil"/>
            </w:tcBorders>
            <w:shd w:val="clear" w:color="auto" w:fill="auto"/>
            <w:noWrap/>
            <w:vAlign w:val="bottom"/>
            <w:hideMark/>
          </w:tcPr>
          <w:p w14:paraId="036F7B6A" w14:textId="77777777" w:rsidR="00B25C72" w:rsidRPr="00B25C72" w:rsidRDefault="00B25C72">
            <w:pPr>
              <w:jc w:val="right"/>
              <w:rPr>
                <w:rFonts w:ascii="Tahoma" w:hAnsi="Tahoma" w:cs="Tahoma"/>
                <w:b/>
                <w:bCs/>
                <w:color w:val="000000"/>
                <w:sz w:val="16"/>
                <w:szCs w:val="16"/>
              </w:rPr>
            </w:pPr>
          </w:p>
        </w:tc>
        <w:tc>
          <w:tcPr>
            <w:tcW w:w="1395" w:type="dxa"/>
            <w:tcBorders>
              <w:top w:val="nil"/>
              <w:left w:val="nil"/>
              <w:bottom w:val="nil"/>
              <w:right w:val="nil"/>
            </w:tcBorders>
            <w:shd w:val="clear" w:color="auto" w:fill="auto"/>
            <w:noWrap/>
            <w:vAlign w:val="bottom"/>
            <w:hideMark/>
          </w:tcPr>
          <w:p w14:paraId="66DE52C5"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7A1A316B" w14:textId="77777777" w:rsidR="00B25C72" w:rsidRPr="00B25C72" w:rsidRDefault="00B25C72">
            <w:pPr>
              <w:rPr>
                <w:sz w:val="16"/>
                <w:szCs w:val="16"/>
              </w:rPr>
            </w:pPr>
          </w:p>
        </w:tc>
      </w:tr>
      <w:tr w:rsidR="00B25C72" w:rsidRPr="00B25C72" w14:paraId="74D034B0" w14:textId="77777777" w:rsidTr="00B25C72">
        <w:trPr>
          <w:trHeight w:val="270"/>
        </w:trPr>
        <w:tc>
          <w:tcPr>
            <w:tcW w:w="45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719E9"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27.13. Valor a lançar de provisões no exercício</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14:paraId="0AA9B034"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48.575.618,32</w:t>
            </w:r>
          </w:p>
        </w:tc>
        <w:tc>
          <w:tcPr>
            <w:tcW w:w="1252" w:type="dxa"/>
            <w:tcBorders>
              <w:top w:val="nil"/>
              <w:left w:val="nil"/>
              <w:bottom w:val="nil"/>
              <w:right w:val="nil"/>
            </w:tcBorders>
            <w:shd w:val="clear" w:color="auto" w:fill="auto"/>
            <w:noWrap/>
            <w:vAlign w:val="bottom"/>
            <w:hideMark/>
          </w:tcPr>
          <w:p w14:paraId="2AD962FB"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70B6F17A"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355ABB4C" w14:textId="77777777" w:rsidR="00B25C72" w:rsidRPr="00B25C72" w:rsidRDefault="00B25C72">
            <w:pPr>
              <w:rPr>
                <w:sz w:val="16"/>
                <w:szCs w:val="16"/>
              </w:rPr>
            </w:pPr>
          </w:p>
        </w:tc>
      </w:tr>
      <w:tr w:rsidR="00B25C72" w:rsidRPr="00B25C72" w14:paraId="5A3AB0AB" w14:textId="77777777"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72823B38"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27.13.1 - Divida Ativa Tributária</w:t>
            </w:r>
          </w:p>
        </w:tc>
        <w:tc>
          <w:tcPr>
            <w:tcW w:w="1309" w:type="dxa"/>
            <w:tcBorders>
              <w:top w:val="nil"/>
              <w:left w:val="nil"/>
              <w:bottom w:val="single" w:sz="4" w:space="0" w:color="auto"/>
              <w:right w:val="single" w:sz="8" w:space="0" w:color="auto"/>
            </w:tcBorders>
            <w:shd w:val="clear" w:color="auto" w:fill="auto"/>
            <w:noWrap/>
            <w:vAlign w:val="bottom"/>
            <w:hideMark/>
          </w:tcPr>
          <w:p w14:paraId="0926DA25"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34.445.767,26</w:t>
            </w:r>
          </w:p>
        </w:tc>
        <w:tc>
          <w:tcPr>
            <w:tcW w:w="1252" w:type="dxa"/>
            <w:tcBorders>
              <w:top w:val="nil"/>
              <w:left w:val="nil"/>
              <w:bottom w:val="nil"/>
              <w:right w:val="nil"/>
            </w:tcBorders>
            <w:shd w:val="clear" w:color="auto" w:fill="auto"/>
            <w:noWrap/>
            <w:vAlign w:val="bottom"/>
            <w:hideMark/>
          </w:tcPr>
          <w:p w14:paraId="328B683A"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292A480C"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561AB911" w14:textId="77777777" w:rsidR="00B25C72" w:rsidRPr="00B25C72" w:rsidRDefault="00B25C72">
            <w:pPr>
              <w:rPr>
                <w:sz w:val="16"/>
                <w:szCs w:val="16"/>
              </w:rPr>
            </w:pPr>
          </w:p>
        </w:tc>
      </w:tr>
      <w:tr w:rsidR="00B25C72" w:rsidRPr="00B25C72" w14:paraId="45005846" w14:textId="77777777"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189874C1"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 xml:space="preserve">27.13.2 - </w:t>
            </w:r>
            <w:r>
              <w:rPr>
                <w:rFonts w:ascii="Tahoma" w:hAnsi="Tahoma" w:cs="Tahoma"/>
                <w:b/>
                <w:bCs/>
                <w:color w:val="4472C4"/>
                <w:sz w:val="16"/>
                <w:szCs w:val="16"/>
              </w:rPr>
              <w:t>D</w:t>
            </w:r>
            <w:r w:rsidRPr="00B25C72">
              <w:rPr>
                <w:rFonts w:ascii="Tahoma" w:hAnsi="Tahoma" w:cs="Tahoma"/>
                <w:b/>
                <w:bCs/>
                <w:color w:val="4472C4"/>
                <w:sz w:val="16"/>
                <w:szCs w:val="16"/>
              </w:rPr>
              <w:t>ívida Ativa Não Tributária</w:t>
            </w:r>
          </w:p>
        </w:tc>
        <w:tc>
          <w:tcPr>
            <w:tcW w:w="1309" w:type="dxa"/>
            <w:tcBorders>
              <w:top w:val="nil"/>
              <w:left w:val="nil"/>
              <w:bottom w:val="single" w:sz="4" w:space="0" w:color="auto"/>
              <w:right w:val="single" w:sz="8" w:space="0" w:color="auto"/>
            </w:tcBorders>
            <w:shd w:val="clear" w:color="auto" w:fill="auto"/>
            <w:noWrap/>
            <w:vAlign w:val="bottom"/>
            <w:hideMark/>
          </w:tcPr>
          <w:p w14:paraId="2BC3C16B"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12.919.187,44</w:t>
            </w:r>
          </w:p>
        </w:tc>
        <w:tc>
          <w:tcPr>
            <w:tcW w:w="1252" w:type="dxa"/>
            <w:tcBorders>
              <w:top w:val="nil"/>
              <w:left w:val="nil"/>
              <w:bottom w:val="nil"/>
              <w:right w:val="nil"/>
            </w:tcBorders>
            <w:shd w:val="clear" w:color="auto" w:fill="auto"/>
            <w:noWrap/>
            <w:vAlign w:val="bottom"/>
            <w:hideMark/>
          </w:tcPr>
          <w:p w14:paraId="0FDFED48"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1C9E9A9B"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0B9DEFAC" w14:textId="77777777" w:rsidR="00B25C72" w:rsidRPr="00B25C72" w:rsidRDefault="00B25C72">
            <w:pPr>
              <w:rPr>
                <w:sz w:val="16"/>
                <w:szCs w:val="16"/>
              </w:rPr>
            </w:pPr>
          </w:p>
        </w:tc>
      </w:tr>
      <w:tr w:rsidR="00B25C72" w:rsidRPr="00B25C72" w14:paraId="46258FCE" w14:textId="77777777"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39475783"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27.13.3 - Divi</w:t>
            </w:r>
            <w:r>
              <w:rPr>
                <w:rFonts w:ascii="Tahoma" w:hAnsi="Tahoma" w:cs="Tahoma"/>
                <w:b/>
                <w:bCs/>
                <w:color w:val="4472C4"/>
                <w:sz w:val="16"/>
                <w:szCs w:val="16"/>
              </w:rPr>
              <w:t>d</w:t>
            </w:r>
            <w:r w:rsidRPr="00B25C72">
              <w:rPr>
                <w:rFonts w:ascii="Tahoma" w:hAnsi="Tahoma" w:cs="Tahoma"/>
                <w:b/>
                <w:bCs/>
                <w:color w:val="4472C4"/>
                <w:sz w:val="16"/>
                <w:szCs w:val="16"/>
              </w:rPr>
              <w:t>a Ativa Não Tributária - SAAE</w:t>
            </w:r>
          </w:p>
        </w:tc>
        <w:tc>
          <w:tcPr>
            <w:tcW w:w="1309" w:type="dxa"/>
            <w:tcBorders>
              <w:top w:val="nil"/>
              <w:left w:val="nil"/>
              <w:bottom w:val="single" w:sz="4" w:space="0" w:color="auto"/>
              <w:right w:val="single" w:sz="8" w:space="0" w:color="auto"/>
            </w:tcBorders>
            <w:shd w:val="clear" w:color="auto" w:fill="auto"/>
            <w:noWrap/>
            <w:vAlign w:val="bottom"/>
            <w:hideMark/>
          </w:tcPr>
          <w:p w14:paraId="00F50D84"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1.210.663,62</w:t>
            </w:r>
          </w:p>
        </w:tc>
        <w:tc>
          <w:tcPr>
            <w:tcW w:w="1252" w:type="dxa"/>
            <w:tcBorders>
              <w:top w:val="nil"/>
              <w:left w:val="nil"/>
              <w:bottom w:val="nil"/>
              <w:right w:val="nil"/>
            </w:tcBorders>
            <w:shd w:val="clear" w:color="auto" w:fill="auto"/>
            <w:noWrap/>
            <w:vAlign w:val="bottom"/>
            <w:hideMark/>
          </w:tcPr>
          <w:p w14:paraId="54143B06"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27292641"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70AD5F15" w14:textId="77777777" w:rsidR="00B25C72" w:rsidRPr="00B25C72" w:rsidRDefault="00B25C72">
            <w:pPr>
              <w:rPr>
                <w:sz w:val="16"/>
                <w:szCs w:val="16"/>
              </w:rPr>
            </w:pPr>
          </w:p>
        </w:tc>
      </w:tr>
      <w:tr w:rsidR="00B25C72" w:rsidRPr="00B25C72" w14:paraId="32F08E42" w14:textId="77777777" w:rsidTr="00B25C72">
        <w:trPr>
          <w:trHeight w:val="270"/>
        </w:trPr>
        <w:tc>
          <w:tcPr>
            <w:tcW w:w="4547" w:type="dxa"/>
            <w:tcBorders>
              <w:top w:val="nil"/>
              <w:left w:val="single" w:sz="8" w:space="0" w:color="auto"/>
              <w:bottom w:val="nil"/>
              <w:right w:val="single" w:sz="8" w:space="0" w:color="auto"/>
            </w:tcBorders>
            <w:shd w:val="clear" w:color="auto" w:fill="auto"/>
            <w:noWrap/>
            <w:vAlign w:val="bottom"/>
            <w:hideMark/>
          </w:tcPr>
          <w:p w14:paraId="2A0AB052"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27.13.4 - Divi</w:t>
            </w:r>
            <w:r w:rsidR="00B22209">
              <w:rPr>
                <w:rFonts w:ascii="Tahoma" w:hAnsi="Tahoma" w:cs="Tahoma"/>
                <w:b/>
                <w:bCs/>
                <w:color w:val="4472C4"/>
                <w:sz w:val="16"/>
                <w:szCs w:val="16"/>
              </w:rPr>
              <w:t>d</w:t>
            </w:r>
            <w:r w:rsidRPr="00B25C72">
              <w:rPr>
                <w:rFonts w:ascii="Tahoma" w:hAnsi="Tahoma" w:cs="Tahoma"/>
                <w:b/>
                <w:bCs/>
                <w:color w:val="4472C4"/>
                <w:sz w:val="16"/>
                <w:szCs w:val="16"/>
              </w:rPr>
              <w:t>a Ativa Previdenciária</w:t>
            </w:r>
          </w:p>
        </w:tc>
        <w:tc>
          <w:tcPr>
            <w:tcW w:w="1309" w:type="dxa"/>
            <w:tcBorders>
              <w:top w:val="nil"/>
              <w:left w:val="nil"/>
              <w:bottom w:val="single" w:sz="4" w:space="0" w:color="auto"/>
              <w:right w:val="single" w:sz="8" w:space="0" w:color="auto"/>
            </w:tcBorders>
            <w:shd w:val="clear" w:color="auto" w:fill="auto"/>
            <w:noWrap/>
            <w:vAlign w:val="bottom"/>
            <w:hideMark/>
          </w:tcPr>
          <w:p w14:paraId="771B1580"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0,00</w:t>
            </w:r>
          </w:p>
        </w:tc>
        <w:tc>
          <w:tcPr>
            <w:tcW w:w="1252" w:type="dxa"/>
            <w:tcBorders>
              <w:top w:val="nil"/>
              <w:left w:val="nil"/>
              <w:bottom w:val="nil"/>
              <w:right w:val="nil"/>
            </w:tcBorders>
            <w:shd w:val="clear" w:color="auto" w:fill="auto"/>
            <w:noWrap/>
            <w:vAlign w:val="bottom"/>
            <w:hideMark/>
          </w:tcPr>
          <w:p w14:paraId="6514B5ED"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66942AA0"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5D341AAF" w14:textId="77777777" w:rsidR="00B25C72" w:rsidRPr="00B25C72" w:rsidRDefault="00B25C72">
            <w:pPr>
              <w:rPr>
                <w:sz w:val="16"/>
                <w:szCs w:val="16"/>
              </w:rPr>
            </w:pPr>
          </w:p>
        </w:tc>
      </w:tr>
      <w:tr w:rsidR="00B25C72" w:rsidRPr="00B25C72" w14:paraId="1558C1D3" w14:textId="77777777" w:rsidTr="00B25C72">
        <w:trPr>
          <w:trHeight w:val="270"/>
        </w:trPr>
        <w:tc>
          <w:tcPr>
            <w:tcW w:w="45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8E35EB"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27.14. Valor a Lançar a curto Prazo</w:t>
            </w:r>
          </w:p>
        </w:tc>
        <w:tc>
          <w:tcPr>
            <w:tcW w:w="1309" w:type="dxa"/>
            <w:tcBorders>
              <w:top w:val="single" w:sz="8" w:space="0" w:color="auto"/>
              <w:left w:val="nil"/>
              <w:bottom w:val="single" w:sz="8" w:space="0" w:color="auto"/>
              <w:right w:val="single" w:sz="8" w:space="0" w:color="auto"/>
            </w:tcBorders>
            <w:shd w:val="clear" w:color="auto" w:fill="auto"/>
            <w:noWrap/>
            <w:vAlign w:val="bottom"/>
            <w:hideMark/>
          </w:tcPr>
          <w:p w14:paraId="57B75E33"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2.169.813,60</w:t>
            </w:r>
          </w:p>
        </w:tc>
        <w:tc>
          <w:tcPr>
            <w:tcW w:w="1252" w:type="dxa"/>
            <w:tcBorders>
              <w:top w:val="nil"/>
              <w:left w:val="nil"/>
              <w:bottom w:val="nil"/>
              <w:right w:val="nil"/>
            </w:tcBorders>
            <w:shd w:val="clear" w:color="auto" w:fill="auto"/>
            <w:noWrap/>
            <w:vAlign w:val="bottom"/>
            <w:hideMark/>
          </w:tcPr>
          <w:p w14:paraId="30A59E99"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5CC225C7"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1F30271A" w14:textId="77777777" w:rsidR="00B25C72" w:rsidRPr="00B25C72" w:rsidRDefault="00B25C72">
            <w:pPr>
              <w:rPr>
                <w:sz w:val="16"/>
                <w:szCs w:val="16"/>
              </w:rPr>
            </w:pPr>
          </w:p>
        </w:tc>
      </w:tr>
      <w:tr w:rsidR="00B25C72" w:rsidRPr="00B25C72" w14:paraId="4404E5F8" w14:textId="77777777"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09108A08"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27.14.1 - Divi</w:t>
            </w:r>
            <w:r w:rsidR="00B22209">
              <w:rPr>
                <w:rFonts w:ascii="Tahoma" w:hAnsi="Tahoma" w:cs="Tahoma"/>
                <w:b/>
                <w:bCs/>
                <w:color w:val="4472C4"/>
                <w:sz w:val="16"/>
                <w:szCs w:val="16"/>
              </w:rPr>
              <w:t>d</w:t>
            </w:r>
            <w:r w:rsidRPr="00B25C72">
              <w:rPr>
                <w:rFonts w:ascii="Tahoma" w:hAnsi="Tahoma" w:cs="Tahoma"/>
                <w:b/>
                <w:bCs/>
                <w:color w:val="4472C4"/>
                <w:sz w:val="16"/>
                <w:szCs w:val="16"/>
              </w:rPr>
              <w:t>a Ativa Tributária</w:t>
            </w:r>
          </w:p>
        </w:tc>
        <w:tc>
          <w:tcPr>
            <w:tcW w:w="1309" w:type="dxa"/>
            <w:tcBorders>
              <w:top w:val="nil"/>
              <w:left w:val="nil"/>
              <w:bottom w:val="single" w:sz="4" w:space="0" w:color="auto"/>
              <w:right w:val="single" w:sz="8" w:space="0" w:color="auto"/>
            </w:tcBorders>
            <w:shd w:val="clear" w:color="auto" w:fill="auto"/>
            <w:noWrap/>
            <w:vAlign w:val="bottom"/>
            <w:hideMark/>
          </w:tcPr>
          <w:p w14:paraId="5A8C083B"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1.538.650,39</w:t>
            </w:r>
          </w:p>
        </w:tc>
        <w:tc>
          <w:tcPr>
            <w:tcW w:w="1252" w:type="dxa"/>
            <w:tcBorders>
              <w:top w:val="nil"/>
              <w:left w:val="nil"/>
              <w:bottom w:val="nil"/>
              <w:right w:val="nil"/>
            </w:tcBorders>
            <w:shd w:val="clear" w:color="auto" w:fill="auto"/>
            <w:noWrap/>
            <w:vAlign w:val="bottom"/>
            <w:hideMark/>
          </w:tcPr>
          <w:p w14:paraId="4924A988"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1E88A80A"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7BA3551B" w14:textId="77777777" w:rsidR="00B25C72" w:rsidRPr="00B25C72" w:rsidRDefault="00B25C72">
            <w:pPr>
              <w:rPr>
                <w:sz w:val="16"/>
                <w:szCs w:val="16"/>
              </w:rPr>
            </w:pPr>
          </w:p>
        </w:tc>
      </w:tr>
      <w:tr w:rsidR="00B25C72" w:rsidRPr="00B25C72" w14:paraId="6E3751EC" w14:textId="77777777"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0AF729FF"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27.14.2 - Divi</w:t>
            </w:r>
            <w:r w:rsidR="00B22209">
              <w:rPr>
                <w:rFonts w:ascii="Tahoma" w:hAnsi="Tahoma" w:cs="Tahoma"/>
                <w:b/>
                <w:bCs/>
                <w:color w:val="4472C4"/>
                <w:sz w:val="16"/>
                <w:szCs w:val="16"/>
              </w:rPr>
              <w:t>d</w:t>
            </w:r>
            <w:r w:rsidRPr="00B25C72">
              <w:rPr>
                <w:rFonts w:ascii="Tahoma" w:hAnsi="Tahoma" w:cs="Tahoma"/>
                <w:b/>
                <w:bCs/>
                <w:color w:val="4472C4"/>
                <w:sz w:val="16"/>
                <w:szCs w:val="16"/>
              </w:rPr>
              <w:t>a Ativa Não Tributária</w:t>
            </w:r>
          </w:p>
        </w:tc>
        <w:tc>
          <w:tcPr>
            <w:tcW w:w="1309" w:type="dxa"/>
            <w:tcBorders>
              <w:top w:val="nil"/>
              <w:left w:val="nil"/>
              <w:bottom w:val="single" w:sz="4" w:space="0" w:color="auto"/>
              <w:right w:val="single" w:sz="8" w:space="0" w:color="auto"/>
            </w:tcBorders>
            <w:shd w:val="clear" w:color="auto" w:fill="auto"/>
            <w:noWrap/>
            <w:vAlign w:val="bottom"/>
            <w:hideMark/>
          </w:tcPr>
          <w:p w14:paraId="4712D961"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577.084,34</w:t>
            </w:r>
          </w:p>
        </w:tc>
        <w:tc>
          <w:tcPr>
            <w:tcW w:w="1252" w:type="dxa"/>
            <w:tcBorders>
              <w:top w:val="nil"/>
              <w:left w:val="nil"/>
              <w:bottom w:val="nil"/>
              <w:right w:val="nil"/>
            </w:tcBorders>
            <w:shd w:val="clear" w:color="auto" w:fill="auto"/>
            <w:noWrap/>
            <w:vAlign w:val="bottom"/>
            <w:hideMark/>
          </w:tcPr>
          <w:p w14:paraId="392A2B7D"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21D33EAB"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4017DAF2" w14:textId="77777777" w:rsidR="00B25C72" w:rsidRPr="00B25C72" w:rsidRDefault="00B25C72">
            <w:pPr>
              <w:rPr>
                <w:sz w:val="16"/>
                <w:szCs w:val="16"/>
              </w:rPr>
            </w:pPr>
          </w:p>
        </w:tc>
      </w:tr>
      <w:tr w:rsidR="00B25C72" w:rsidRPr="00B25C72" w14:paraId="6FD311DF" w14:textId="77777777" w:rsidTr="00B25C72">
        <w:trPr>
          <w:trHeight w:val="255"/>
        </w:trPr>
        <w:tc>
          <w:tcPr>
            <w:tcW w:w="4547" w:type="dxa"/>
            <w:tcBorders>
              <w:top w:val="nil"/>
              <w:left w:val="single" w:sz="8" w:space="0" w:color="auto"/>
              <w:bottom w:val="single" w:sz="4" w:space="0" w:color="auto"/>
              <w:right w:val="single" w:sz="8" w:space="0" w:color="auto"/>
            </w:tcBorders>
            <w:shd w:val="clear" w:color="auto" w:fill="auto"/>
            <w:noWrap/>
            <w:vAlign w:val="bottom"/>
            <w:hideMark/>
          </w:tcPr>
          <w:p w14:paraId="5B4ECD09"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27.14.3 - Divi</w:t>
            </w:r>
            <w:r w:rsidR="00B22209">
              <w:rPr>
                <w:rFonts w:ascii="Tahoma" w:hAnsi="Tahoma" w:cs="Tahoma"/>
                <w:b/>
                <w:bCs/>
                <w:color w:val="4472C4"/>
                <w:sz w:val="16"/>
                <w:szCs w:val="16"/>
              </w:rPr>
              <w:t>d</w:t>
            </w:r>
            <w:r w:rsidRPr="00B25C72">
              <w:rPr>
                <w:rFonts w:ascii="Tahoma" w:hAnsi="Tahoma" w:cs="Tahoma"/>
                <w:b/>
                <w:bCs/>
                <w:color w:val="4472C4"/>
                <w:sz w:val="16"/>
                <w:szCs w:val="16"/>
              </w:rPr>
              <w:t>a Ativa Não Tributária - SAAE</w:t>
            </w:r>
          </w:p>
        </w:tc>
        <w:tc>
          <w:tcPr>
            <w:tcW w:w="1309" w:type="dxa"/>
            <w:tcBorders>
              <w:top w:val="nil"/>
              <w:left w:val="nil"/>
              <w:bottom w:val="single" w:sz="4" w:space="0" w:color="auto"/>
              <w:right w:val="single" w:sz="8" w:space="0" w:color="auto"/>
            </w:tcBorders>
            <w:shd w:val="clear" w:color="auto" w:fill="auto"/>
            <w:noWrap/>
            <w:vAlign w:val="bottom"/>
            <w:hideMark/>
          </w:tcPr>
          <w:p w14:paraId="791CA74F"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54.078,87</w:t>
            </w:r>
          </w:p>
        </w:tc>
        <w:tc>
          <w:tcPr>
            <w:tcW w:w="1252" w:type="dxa"/>
            <w:tcBorders>
              <w:top w:val="nil"/>
              <w:left w:val="nil"/>
              <w:bottom w:val="nil"/>
              <w:right w:val="nil"/>
            </w:tcBorders>
            <w:shd w:val="clear" w:color="auto" w:fill="auto"/>
            <w:noWrap/>
            <w:vAlign w:val="bottom"/>
            <w:hideMark/>
          </w:tcPr>
          <w:p w14:paraId="5B4B881F"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7BB1E201"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72382AE9" w14:textId="77777777" w:rsidR="00B25C72" w:rsidRPr="00B25C72" w:rsidRDefault="00B25C72">
            <w:pPr>
              <w:rPr>
                <w:sz w:val="16"/>
                <w:szCs w:val="16"/>
              </w:rPr>
            </w:pPr>
          </w:p>
        </w:tc>
      </w:tr>
      <w:tr w:rsidR="00B25C72" w:rsidRPr="00B25C72" w14:paraId="1E7B7BFB" w14:textId="77777777" w:rsidTr="00B25C72">
        <w:trPr>
          <w:trHeight w:val="270"/>
        </w:trPr>
        <w:tc>
          <w:tcPr>
            <w:tcW w:w="4547" w:type="dxa"/>
            <w:tcBorders>
              <w:top w:val="nil"/>
              <w:left w:val="single" w:sz="8" w:space="0" w:color="auto"/>
              <w:bottom w:val="single" w:sz="8" w:space="0" w:color="auto"/>
              <w:right w:val="single" w:sz="8" w:space="0" w:color="auto"/>
            </w:tcBorders>
            <w:shd w:val="clear" w:color="auto" w:fill="auto"/>
            <w:noWrap/>
            <w:vAlign w:val="bottom"/>
            <w:hideMark/>
          </w:tcPr>
          <w:p w14:paraId="0F618124" w14:textId="77777777" w:rsidR="00B25C72" w:rsidRPr="00B25C72" w:rsidRDefault="00B25C72">
            <w:pPr>
              <w:rPr>
                <w:rFonts w:ascii="Tahoma" w:hAnsi="Tahoma" w:cs="Tahoma"/>
                <w:b/>
                <w:bCs/>
                <w:color w:val="4472C4"/>
                <w:sz w:val="16"/>
                <w:szCs w:val="16"/>
              </w:rPr>
            </w:pPr>
            <w:r w:rsidRPr="00B25C72">
              <w:rPr>
                <w:rFonts w:ascii="Tahoma" w:hAnsi="Tahoma" w:cs="Tahoma"/>
                <w:b/>
                <w:bCs/>
                <w:color w:val="4472C4"/>
                <w:sz w:val="16"/>
                <w:szCs w:val="16"/>
              </w:rPr>
              <w:t>27.14.4 - Divi</w:t>
            </w:r>
            <w:r w:rsidR="00B22209">
              <w:rPr>
                <w:rFonts w:ascii="Tahoma" w:hAnsi="Tahoma" w:cs="Tahoma"/>
                <w:b/>
                <w:bCs/>
                <w:color w:val="4472C4"/>
                <w:sz w:val="16"/>
                <w:szCs w:val="16"/>
              </w:rPr>
              <w:t>d</w:t>
            </w:r>
            <w:r w:rsidRPr="00B25C72">
              <w:rPr>
                <w:rFonts w:ascii="Tahoma" w:hAnsi="Tahoma" w:cs="Tahoma"/>
                <w:b/>
                <w:bCs/>
                <w:color w:val="4472C4"/>
                <w:sz w:val="16"/>
                <w:szCs w:val="16"/>
              </w:rPr>
              <w:t>a Ativa Previdenciária</w:t>
            </w:r>
          </w:p>
        </w:tc>
        <w:tc>
          <w:tcPr>
            <w:tcW w:w="1309" w:type="dxa"/>
            <w:tcBorders>
              <w:top w:val="nil"/>
              <w:left w:val="nil"/>
              <w:bottom w:val="single" w:sz="4" w:space="0" w:color="auto"/>
              <w:right w:val="single" w:sz="8" w:space="0" w:color="auto"/>
            </w:tcBorders>
            <w:shd w:val="clear" w:color="auto" w:fill="auto"/>
            <w:noWrap/>
            <w:vAlign w:val="bottom"/>
            <w:hideMark/>
          </w:tcPr>
          <w:p w14:paraId="2AA3EF90" w14:textId="77777777" w:rsidR="00B25C72" w:rsidRPr="00B25C72" w:rsidRDefault="00B25C72">
            <w:pPr>
              <w:jc w:val="right"/>
              <w:rPr>
                <w:rFonts w:ascii="Tahoma" w:hAnsi="Tahoma" w:cs="Tahoma"/>
                <w:b/>
                <w:bCs/>
                <w:color w:val="4472C4"/>
                <w:sz w:val="16"/>
                <w:szCs w:val="16"/>
              </w:rPr>
            </w:pPr>
            <w:r w:rsidRPr="00B25C72">
              <w:rPr>
                <w:rFonts w:ascii="Tahoma" w:hAnsi="Tahoma" w:cs="Tahoma"/>
                <w:b/>
                <w:bCs/>
                <w:color w:val="4472C4"/>
                <w:sz w:val="16"/>
                <w:szCs w:val="16"/>
              </w:rPr>
              <w:t>0,00</w:t>
            </w:r>
          </w:p>
        </w:tc>
        <w:tc>
          <w:tcPr>
            <w:tcW w:w="1252" w:type="dxa"/>
            <w:tcBorders>
              <w:top w:val="nil"/>
              <w:left w:val="nil"/>
              <w:bottom w:val="nil"/>
              <w:right w:val="nil"/>
            </w:tcBorders>
            <w:shd w:val="clear" w:color="auto" w:fill="auto"/>
            <w:noWrap/>
            <w:vAlign w:val="bottom"/>
            <w:hideMark/>
          </w:tcPr>
          <w:p w14:paraId="6E2A249A" w14:textId="77777777" w:rsidR="00B25C72" w:rsidRPr="00B25C72" w:rsidRDefault="00B25C72">
            <w:pPr>
              <w:jc w:val="right"/>
              <w:rPr>
                <w:rFonts w:ascii="Tahoma" w:hAnsi="Tahoma" w:cs="Tahoma"/>
                <w:b/>
                <w:bCs/>
                <w:color w:val="4472C4"/>
                <w:sz w:val="16"/>
                <w:szCs w:val="16"/>
              </w:rPr>
            </w:pPr>
          </w:p>
        </w:tc>
        <w:tc>
          <w:tcPr>
            <w:tcW w:w="1395" w:type="dxa"/>
            <w:tcBorders>
              <w:top w:val="nil"/>
              <w:left w:val="nil"/>
              <w:bottom w:val="nil"/>
              <w:right w:val="nil"/>
            </w:tcBorders>
            <w:shd w:val="clear" w:color="auto" w:fill="auto"/>
            <w:noWrap/>
            <w:vAlign w:val="bottom"/>
            <w:hideMark/>
          </w:tcPr>
          <w:p w14:paraId="61CB181C" w14:textId="77777777" w:rsidR="00B25C72" w:rsidRPr="00B25C72" w:rsidRDefault="00B25C72">
            <w:pPr>
              <w:rPr>
                <w:sz w:val="16"/>
                <w:szCs w:val="16"/>
              </w:rPr>
            </w:pPr>
          </w:p>
        </w:tc>
        <w:tc>
          <w:tcPr>
            <w:tcW w:w="1268" w:type="dxa"/>
            <w:tcBorders>
              <w:top w:val="nil"/>
              <w:left w:val="nil"/>
              <w:bottom w:val="nil"/>
              <w:right w:val="nil"/>
            </w:tcBorders>
            <w:shd w:val="clear" w:color="auto" w:fill="auto"/>
            <w:noWrap/>
            <w:vAlign w:val="bottom"/>
            <w:hideMark/>
          </w:tcPr>
          <w:p w14:paraId="4768E73A" w14:textId="77777777" w:rsidR="00B25C72" w:rsidRPr="00B25C72" w:rsidRDefault="00B25C72">
            <w:pPr>
              <w:rPr>
                <w:sz w:val="16"/>
                <w:szCs w:val="16"/>
              </w:rPr>
            </w:pPr>
          </w:p>
        </w:tc>
      </w:tr>
    </w:tbl>
    <w:p w14:paraId="025012D8" w14:textId="77777777" w:rsidR="00A618FB" w:rsidRDefault="00A618FB" w:rsidP="00A618FB"/>
    <w:p w14:paraId="54EFA6F5" w14:textId="77777777" w:rsidR="00A618FB" w:rsidRDefault="00A618FB" w:rsidP="00A618FB"/>
    <w:p w14:paraId="08E4F195" w14:textId="77777777" w:rsidR="00A618FB" w:rsidRDefault="00A618FB" w:rsidP="00A618FB"/>
    <w:p w14:paraId="52148CD0" w14:textId="77777777" w:rsidR="00A618FB" w:rsidRDefault="00A618FB" w:rsidP="00A618FB"/>
    <w:p w14:paraId="796ADD6D" w14:textId="77777777" w:rsidR="00A618FB" w:rsidRDefault="00A618FB" w:rsidP="00A618FB"/>
    <w:p w14:paraId="13BDA4F2" w14:textId="77777777" w:rsidR="00A618FB" w:rsidRDefault="00A618FB" w:rsidP="00A618FB"/>
    <w:p w14:paraId="6D6DA59D" w14:textId="77777777" w:rsidR="00A618FB" w:rsidRDefault="00A618FB" w:rsidP="00A618FB"/>
    <w:p w14:paraId="22775FBD" w14:textId="77777777" w:rsidR="00A618FB" w:rsidRDefault="00A618FB" w:rsidP="00A618FB"/>
    <w:p w14:paraId="58A0981F" w14:textId="77777777" w:rsidR="00A618FB" w:rsidRDefault="00A618FB" w:rsidP="00A618FB"/>
    <w:p w14:paraId="23F8BB86" w14:textId="77777777" w:rsidR="00A618FB" w:rsidRDefault="00A618FB" w:rsidP="00A618FB"/>
    <w:p w14:paraId="183ECA7D" w14:textId="77777777" w:rsidR="00A618FB" w:rsidRPr="00AA63BD" w:rsidRDefault="00A618FB" w:rsidP="00A618FB">
      <w:pPr>
        <w:jc w:val="center"/>
        <w:rPr>
          <w:b/>
          <w:sz w:val="48"/>
          <w:szCs w:val="48"/>
        </w:rPr>
      </w:pPr>
      <w:r w:rsidRPr="00AA63BD">
        <w:rPr>
          <w:b/>
          <w:sz w:val="48"/>
          <w:szCs w:val="48"/>
        </w:rPr>
        <w:lastRenderedPageBreak/>
        <w:t xml:space="preserve">ANEXO </w:t>
      </w:r>
      <w:r>
        <w:rPr>
          <w:b/>
          <w:sz w:val="48"/>
          <w:szCs w:val="48"/>
        </w:rPr>
        <w:t>IX</w:t>
      </w:r>
    </w:p>
    <w:p w14:paraId="3BEAE9D6" w14:textId="77777777" w:rsidR="00A618FB" w:rsidRDefault="00A618FB" w:rsidP="00A618FB">
      <w:pPr>
        <w:jc w:val="center"/>
      </w:pPr>
      <w:r>
        <w:t>Anulação e cancelamento de empenhos</w:t>
      </w:r>
    </w:p>
    <w:p w14:paraId="3E199B12" w14:textId="77777777" w:rsidR="00A618FB" w:rsidRPr="00576F2C" w:rsidRDefault="00A618FB" w:rsidP="00A618FB">
      <w:pPr>
        <w:jc w:val="center"/>
        <w:rPr>
          <w:b/>
          <w:bCs/>
        </w:rPr>
      </w:pPr>
      <w:r w:rsidRPr="00576F2C">
        <w:rPr>
          <w:b/>
          <w:bCs/>
        </w:rPr>
        <w:t>Elaborar um Anexo para cada Empenho.</w:t>
      </w:r>
    </w:p>
    <w:p w14:paraId="775EE3B1" w14:textId="77777777" w:rsidR="00A618FB" w:rsidRDefault="00A618FB" w:rsidP="00A618FB"/>
    <w:p w14:paraId="0E51FB8F" w14:textId="77777777" w:rsidR="00A618FB" w:rsidRDefault="00A618FB" w:rsidP="00A618FB">
      <w:r>
        <w:t>Unidade orçamentária</w:t>
      </w:r>
      <w:r w:rsidRPr="00576F2C">
        <w:rPr>
          <w:b/>
          <w:bCs/>
        </w:rPr>
        <w:t>: 02.001 – Gabinete do Prefeito</w:t>
      </w:r>
    </w:p>
    <w:tbl>
      <w:tblPr>
        <w:tblStyle w:val="Tabelacomgrade"/>
        <w:tblW w:w="10201" w:type="dxa"/>
        <w:tblLayout w:type="fixed"/>
        <w:tblLook w:val="04A0" w:firstRow="1" w:lastRow="0" w:firstColumn="1" w:lastColumn="0" w:noHBand="0" w:noVBand="1"/>
      </w:tblPr>
      <w:tblGrid>
        <w:gridCol w:w="1550"/>
        <w:gridCol w:w="3265"/>
        <w:gridCol w:w="2693"/>
        <w:gridCol w:w="2693"/>
      </w:tblGrid>
      <w:tr w:rsidR="00A618FB" w14:paraId="105A6D3C" w14:textId="77777777" w:rsidTr="00A618FB">
        <w:tc>
          <w:tcPr>
            <w:tcW w:w="1550" w:type="dxa"/>
          </w:tcPr>
          <w:p w14:paraId="7A2C52F8" w14:textId="77777777" w:rsidR="00A618FB" w:rsidRDefault="00A618FB" w:rsidP="000477DB">
            <w:pPr>
              <w:jc w:val="center"/>
            </w:pPr>
            <w:r>
              <w:t>Empenho/ano</w:t>
            </w:r>
          </w:p>
        </w:tc>
        <w:tc>
          <w:tcPr>
            <w:tcW w:w="3265" w:type="dxa"/>
          </w:tcPr>
          <w:p w14:paraId="1177F2E0" w14:textId="77777777" w:rsidR="00A618FB" w:rsidRDefault="00A618FB" w:rsidP="000477DB">
            <w:pPr>
              <w:jc w:val="center"/>
            </w:pPr>
            <w:r>
              <w:t>Funcional programática</w:t>
            </w:r>
          </w:p>
        </w:tc>
        <w:tc>
          <w:tcPr>
            <w:tcW w:w="2693" w:type="dxa"/>
          </w:tcPr>
          <w:p w14:paraId="41AD3BBD" w14:textId="77777777" w:rsidR="00A618FB" w:rsidRDefault="00A618FB" w:rsidP="000477DB">
            <w:pPr>
              <w:jc w:val="center"/>
            </w:pPr>
            <w:r>
              <w:t>Fonte de Recursos</w:t>
            </w:r>
          </w:p>
        </w:tc>
        <w:tc>
          <w:tcPr>
            <w:tcW w:w="2693" w:type="dxa"/>
          </w:tcPr>
          <w:p w14:paraId="2DD99CA0" w14:textId="77777777" w:rsidR="00A618FB" w:rsidRDefault="00A618FB" w:rsidP="000477DB">
            <w:pPr>
              <w:jc w:val="center"/>
            </w:pPr>
            <w:r>
              <w:t>Saldo a Anular</w:t>
            </w:r>
          </w:p>
        </w:tc>
      </w:tr>
      <w:tr w:rsidR="00A618FB" w:rsidRPr="00A618FB" w14:paraId="6268E3F4" w14:textId="77777777" w:rsidTr="00A618FB">
        <w:tc>
          <w:tcPr>
            <w:tcW w:w="1550" w:type="dxa"/>
          </w:tcPr>
          <w:p w14:paraId="781D58BB" w14:textId="77777777" w:rsidR="00A618FB" w:rsidRPr="00A618FB" w:rsidRDefault="00A618FB" w:rsidP="000477DB">
            <w:pPr>
              <w:jc w:val="center"/>
              <w:rPr>
                <w:sz w:val="16"/>
                <w:szCs w:val="16"/>
              </w:rPr>
            </w:pPr>
            <w:r w:rsidRPr="00A618FB">
              <w:rPr>
                <w:sz w:val="16"/>
                <w:szCs w:val="16"/>
              </w:rPr>
              <w:t>20/2018</w:t>
            </w:r>
          </w:p>
        </w:tc>
        <w:tc>
          <w:tcPr>
            <w:tcW w:w="3265" w:type="dxa"/>
          </w:tcPr>
          <w:p w14:paraId="18E1F825" w14:textId="77777777" w:rsidR="00A618FB" w:rsidRPr="00A618FB" w:rsidRDefault="00A618FB" w:rsidP="000477DB">
            <w:pPr>
              <w:jc w:val="center"/>
              <w:rPr>
                <w:sz w:val="16"/>
                <w:szCs w:val="16"/>
              </w:rPr>
            </w:pPr>
            <w:r w:rsidRPr="00A618FB">
              <w:rPr>
                <w:sz w:val="16"/>
                <w:szCs w:val="16"/>
              </w:rPr>
              <w:t>04.122.0002.2.002.3.3.90.30.</w:t>
            </w:r>
          </w:p>
        </w:tc>
        <w:tc>
          <w:tcPr>
            <w:tcW w:w="2693" w:type="dxa"/>
          </w:tcPr>
          <w:p w14:paraId="2FF960CF" w14:textId="77777777" w:rsidR="00A618FB" w:rsidRPr="00A618FB" w:rsidRDefault="00A618FB" w:rsidP="000477DB">
            <w:pPr>
              <w:jc w:val="center"/>
              <w:rPr>
                <w:sz w:val="16"/>
                <w:szCs w:val="16"/>
              </w:rPr>
            </w:pPr>
            <w:r w:rsidRPr="00A618FB">
              <w:rPr>
                <w:sz w:val="16"/>
                <w:szCs w:val="16"/>
              </w:rPr>
              <w:t>10000000</w:t>
            </w:r>
          </w:p>
        </w:tc>
        <w:tc>
          <w:tcPr>
            <w:tcW w:w="2693" w:type="dxa"/>
          </w:tcPr>
          <w:p w14:paraId="0D03B5FA" w14:textId="77777777" w:rsidR="00A618FB" w:rsidRPr="00A618FB" w:rsidRDefault="00A618FB" w:rsidP="000477DB">
            <w:pPr>
              <w:jc w:val="center"/>
              <w:rPr>
                <w:sz w:val="16"/>
                <w:szCs w:val="16"/>
              </w:rPr>
            </w:pPr>
            <w:r w:rsidRPr="00A618FB">
              <w:rPr>
                <w:sz w:val="16"/>
                <w:szCs w:val="16"/>
              </w:rPr>
              <w:t>200.000,00</w:t>
            </w:r>
          </w:p>
        </w:tc>
      </w:tr>
      <w:tr w:rsidR="00A618FB" w14:paraId="54986974" w14:textId="77777777" w:rsidTr="000477DB">
        <w:trPr>
          <w:trHeight w:val="4327"/>
        </w:trPr>
        <w:tc>
          <w:tcPr>
            <w:tcW w:w="10201" w:type="dxa"/>
            <w:gridSpan w:val="4"/>
          </w:tcPr>
          <w:p w14:paraId="6CFDE0F4" w14:textId="77777777" w:rsidR="00A618FB" w:rsidRDefault="00A618FB" w:rsidP="000477DB">
            <w:r w:rsidRPr="00576F2C">
              <w:rPr>
                <w:b/>
                <w:bCs/>
              </w:rPr>
              <w:t xml:space="preserve">Justificativa da </w:t>
            </w:r>
            <w:r>
              <w:rPr>
                <w:b/>
                <w:bCs/>
              </w:rPr>
              <w:t>Anulação/cancelamento</w:t>
            </w:r>
            <w:r>
              <w:t xml:space="preserve">: (descrever a justificativa) </w:t>
            </w:r>
          </w:p>
          <w:p w14:paraId="62ABDE42" w14:textId="77777777" w:rsidR="00A618FB" w:rsidRDefault="00A618FB" w:rsidP="000477DB"/>
          <w:p w14:paraId="767A8049" w14:textId="77777777" w:rsidR="00A618FB" w:rsidRDefault="00A618FB" w:rsidP="000477DB"/>
        </w:tc>
      </w:tr>
    </w:tbl>
    <w:p w14:paraId="76126792" w14:textId="77777777" w:rsidR="00A618FB" w:rsidRDefault="00A618FB" w:rsidP="00A618FB"/>
    <w:p w14:paraId="3B1C437A" w14:textId="77777777" w:rsidR="00A56873" w:rsidRDefault="00A56873" w:rsidP="00AF7BD6">
      <w:pPr>
        <w:ind w:firstLine="1701"/>
        <w:jc w:val="center"/>
      </w:pPr>
    </w:p>
    <w:p w14:paraId="4655677A" w14:textId="77777777" w:rsidR="00A56873" w:rsidRDefault="00A56873" w:rsidP="000477DB"/>
    <w:p w14:paraId="556F8A16" w14:textId="77777777" w:rsidR="000477DB" w:rsidRDefault="000477DB" w:rsidP="000477DB"/>
    <w:p w14:paraId="331154DF" w14:textId="77777777" w:rsidR="000477DB" w:rsidRDefault="000477DB" w:rsidP="000477DB"/>
    <w:p w14:paraId="3AF1B18C" w14:textId="77777777" w:rsidR="000477DB" w:rsidRDefault="000477DB" w:rsidP="000477DB"/>
    <w:p w14:paraId="65352D16" w14:textId="77777777" w:rsidR="000477DB" w:rsidRDefault="000477DB" w:rsidP="000477DB"/>
    <w:p w14:paraId="440F8E0B" w14:textId="77777777" w:rsidR="000477DB" w:rsidRDefault="000477DB" w:rsidP="000477DB"/>
    <w:p w14:paraId="23C908CD" w14:textId="77777777" w:rsidR="000477DB" w:rsidRDefault="000477DB" w:rsidP="000477DB"/>
    <w:p w14:paraId="72635AEA" w14:textId="77777777" w:rsidR="000477DB" w:rsidRDefault="000477DB" w:rsidP="000477DB"/>
    <w:p w14:paraId="68A3B6EB" w14:textId="77777777" w:rsidR="000477DB" w:rsidRDefault="000477DB" w:rsidP="000477DB"/>
    <w:p w14:paraId="6BAD5592" w14:textId="77777777" w:rsidR="000477DB" w:rsidRDefault="000477DB" w:rsidP="000477DB"/>
    <w:p w14:paraId="73B8BA12" w14:textId="77777777" w:rsidR="000477DB" w:rsidRDefault="000477DB" w:rsidP="000477DB"/>
    <w:p w14:paraId="10C74472" w14:textId="77777777" w:rsidR="000477DB" w:rsidRDefault="000477DB" w:rsidP="000477DB"/>
    <w:p w14:paraId="47997F4A" w14:textId="77777777" w:rsidR="000477DB" w:rsidRDefault="000477DB" w:rsidP="000477DB"/>
    <w:p w14:paraId="66B5045C" w14:textId="77777777" w:rsidR="000477DB" w:rsidRDefault="000477DB" w:rsidP="000477DB"/>
    <w:p w14:paraId="49752C64" w14:textId="77777777" w:rsidR="000477DB" w:rsidRDefault="000477DB" w:rsidP="000477DB"/>
    <w:p w14:paraId="2F34D28B" w14:textId="77777777" w:rsidR="000477DB" w:rsidRDefault="000477DB" w:rsidP="000477DB"/>
    <w:p w14:paraId="187DECA6" w14:textId="77777777" w:rsidR="000477DB" w:rsidRDefault="000477DB" w:rsidP="000477DB"/>
    <w:p w14:paraId="31EC6117" w14:textId="77777777" w:rsidR="000477DB" w:rsidRDefault="000477DB" w:rsidP="000477DB"/>
    <w:p w14:paraId="54557F74" w14:textId="77777777" w:rsidR="000477DB" w:rsidRDefault="000477DB" w:rsidP="000477DB"/>
    <w:p w14:paraId="6F0765A5" w14:textId="77777777" w:rsidR="000477DB" w:rsidRDefault="000477DB" w:rsidP="000477DB"/>
    <w:p w14:paraId="09D36959" w14:textId="77777777" w:rsidR="002925BA" w:rsidRDefault="002925BA" w:rsidP="000477DB"/>
    <w:p w14:paraId="0E7D3F4C" w14:textId="77777777" w:rsidR="000477DB" w:rsidRDefault="000477DB" w:rsidP="000477DB"/>
    <w:p w14:paraId="75F1F06B" w14:textId="77777777" w:rsidR="000477DB" w:rsidRDefault="000477DB" w:rsidP="000477DB"/>
    <w:p w14:paraId="5DA12058" w14:textId="77777777" w:rsidR="000477DB" w:rsidRDefault="000477DB" w:rsidP="000477DB"/>
    <w:p w14:paraId="0962CA55" w14:textId="77777777" w:rsidR="000477DB" w:rsidRDefault="000477DB" w:rsidP="000477DB"/>
    <w:p w14:paraId="2DF8C3BF" w14:textId="77777777" w:rsidR="000477DB" w:rsidRDefault="000477DB" w:rsidP="000477DB"/>
    <w:p w14:paraId="3B7A37F3" w14:textId="77777777" w:rsidR="000477DB" w:rsidRDefault="000477DB" w:rsidP="000477DB"/>
    <w:p w14:paraId="5AC13CA4" w14:textId="77777777" w:rsidR="000477DB" w:rsidRDefault="000477DB" w:rsidP="000477DB"/>
    <w:p w14:paraId="424057D7" w14:textId="77777777" w:rsidR="000477DB" w:rsidRPr="00AA63BD" w:rsidRDefault="000477DB" w:rsidP="000477DB">
      <w:pPr>
        <w:jc w:val="center"/>
        <w:rPr>
          <w:b/>
          <w:sz w:val="48"/>
          <w:szCs w:val="48"/>
        </w:rPr>
      </w:pPr>
      <w:r w:rsidRPr="00AA63BD">
        <w:rPr>
          <w:b/>
          <w:sz w:val="48"/>
          <w:szCs w:val="48"/>
        </w:rPr>
        <w:lastRenderedPageBreak/>
        <w:t xml:space="preserve">ANEXO </w:t>
      </w:r>
      <w:r>
        <w:rPr>
          <w:b/>
          <w:sz w:val="48"/>
          <w:szCs w:val="48"/>
        </w:rPr>
        <w:t>X</w:t>
      </w:r>
    </w:p>
    <w:p w14:paraId="39769B0A" w14:textId="77777777" w:rsidR="000477DB" w:rsidRDefault="000477DB" w:rsidP="000477DB">
      <w:pPr>
        <w:jc w:val="center"/>
      </w:pPr>
      <w:bookmarkStart w:id="147" w:name="OLE_LINK200"/>
      <w:bookmarkStart w:id="148" w:name="OLE_LINK201"/>
      <w:r w:rsidRPr="00576F2C">
        <w:rPr>
          <w:b/>
          <w:bCs/>
        </w:rPr>
        <w:t>Valores Restituíveis – Consignação</w:t>
      </w:r>
      <w:r>
        <w:t xml:space="preserve"> </w:t>
      </w:r>
    </w:p>
    <w:p w14:paraId="1626907F" w14:textId="77777777" w:rsidR="000477DB" w:rsidRPr="000477DB" w:rsidRDefault="000477DB" w:rsidP="000477DB">
      <w:pPr>
        <w:jc w:val="center"/>
        <w:rPr>
          <w:b/>
          <w:bCs/>
        </w:rPr>
      </w:pPr>
      <w:r w:rsidRPr="000477DB">
        <w:rPr>
          <w:b/>
          <w:bCs/>
        </w:rPr>
        <w:t>Solicitação de Cancelamento</w:t>
      </w:r>
    </w:p>
    <w:bookmarkEnd w:id="147"/>
    <w:bookmarkEnd w:id="148"/>
    <w:p w14:paraId="60822503" w14:textId="77777777" w:rsidR="000477DB" w:rsidRDefault="000477DB" w:rsidP="000477DB">
      <w:pPr>
        <w:jc w:val="center"/>
      </w:pPr>
      <w:r w:rsidRPr="00576F2C">
        <w:rPr>
          <w:b/>
          <w:bCs/>
        </w:rPr>
        <w:t xml:space="preserve">Elaborar um Anexo para </w:t>
      </w:r>
      <w:r>
        <w:rPr>
          <w:b/>
          <w:bCs/>
        </w:rPr>
        <w:t>C</w:t>
      </w:r>
      <w:r w:rsidRPr="00576F2C">
        <w:rPr>
          <w:b/>
          <w:bCs/>
        </w:rPr>
        <w:t xml:space="preserve">ada </w:t>
      </w:r>
      <w:r>
        <w:rPr>
          <w:b/>
          <w:bCs/>
        </w:rPr>
        <w:t>Conta Corrente - Favorecido</w:t>
      </w:r>
    </w:p>
    <w:p w14:paraId="7BD2CBDD" w14:textId="77777777" w:rsidR="000477DB" w:rsidRDefault="000477DB" w:rsidP="000477DB">
      <w:r>
        <w:t>Entidade: Prefeitura Municipal</w:t>
      </w:r>
    </w:p>
    <w:tbl>
      <w:tblPr>
        <w:tblStyle w:val="Tabelacomgrade"/>
        <w:tblW w:w="10205" w:type="dxa"/>
        <w:tblLook w:val="04A0" w:firstRow="1" w:lastRow="0" w:firstColumn="1" w:lastColumn="0" w:noHBand="0" w:noVBand="1"/>
      </w:tblPr>
      <w:tblGrid>
        <w:gridCol w:w="2122"/>
        <w:gridCol w:w="4677"/>
        <w:gridCol w:w="1985"/>
        <w:gridCol w:w="1421"/>
      </w:tblGrid>
      <w:tr w:rsidR="000477DB" w14:paraId="63012F03" w14:textId="77777777" w:rsidTr="000477DB">
        <w:tc>
          <w:tcPr>
            <w:tcW w:w="2122" w:type="dxa"/>
          </w:tcPr>
          <w:p w14:paraId="60E3CD14" w14:textId="77777777" w:rsidR="000477DB" w:rsidRDefault="000477DB" w:rsidP="000477DB">
            <w:pPr>
              <w:jc w:val="center"/>
            </w:pPr>
            <w:r>
              <w:t>Conta Consignação</w:t>
            </w:r>
          </w:p>
        </w:tc>
        <w:tc>
          <w:tcPr>
            <w:tcW w:w="4677" w:type="dxa"/>
          </w:tcPr>
          <w:p w14:paraId="1E3F5268" w14:textId="77777777" w:rsidR="000477DB" w:rsidRDefault="000477DB" w:rsidP="000477DB">
            <w:pPr>
              <w:jc w:val="center"/>
            </w:pPr>
            <w:r>
              <w:t>Descrição</w:t>
            </w:r>
          </w:p>
        </w:tc>
        <w:tc>
          <w:tcPr>
            <w:tcW w:w="1985" w:type="dxa"/>
          </w:tcPr>
          <w:p w14:paraId="7E4926F6" w14:textId="77777777" w:rsidR="000477DB" w:rsidRDefault="000477DB" w:rsidP="000477DB">
            <w:pPr>
              <w:jc w:val="center"/>
            </w:pPr>
            <w:r>
              <w:t>Favorecido (conta corrente)</w:t>
            </w:r>
          </w:p>
        </w:tc>
        <w:tc>
          <w:tcPr>
            <w:tcW w:w="1421" w:type="dxa"/>
          </w:tcPr>
          <w:p w14:paraId="57689AA2" w14:textId="77777777" w:rsidR="000477DB" w:rsidRDefault="000477DB" w:rsidP="000477DB">
            <w:pPr>
              <w:jc w:val="center"/>
            </w:pPr>
            <w:r>
              <w:t>Saldo a Cancelar</w:t>
            </w:r>
          </w:p>
        </w:tc>
      </w:tr>
      <w:tr w:rsidR="000477DB" w14:paraId="5B610980" w14:textId="77777777" w:rsidTr="000477DB">
        <w:tc>
          <w:tcPr>
            <w:tcW w:w="2122" w:type="dxa"/>
          </w:tcPr>
          <w:p w14:paraId="3F757116" w14:textId="77777777" w:rsidR="000477DB" w:rsidRDefault="000477DB" w:rsidP="000477DB">
            <w:pPr>
              <w:jc w:val="center"/>
            </w:pPr>
            <w:r w:rsidRPr="00AA63BD">
              <w:t>2.1.8.8.1.01.01</w:t>
            </w:r>
          </w:p>
        </w:tc>
        <w:tc>
          <w:tcPr>
            <w:tcW w:w="4677" w:type="dxa"/>
          </w:tcPr>
          <w:p w14:paraId="17804185" w14:textId="77777777" w:rsidR="000477DB" w:rsidRDefault="000477DB" w:rsidP="000477DB">
            <w:pPr>
              <w:jc w:val="center"/>
            </w:pPr>
            <w:r w:rsidRPr="00AA63BD">
              <w:t xml:space="preserve">RPPS - </w:t>
            </w:r>
            <w:r>
              <w:t>R</w:t>
            </w:r>
            <w:r w:rsidRPr="00AA63BD">
              <w:t>etenções sobre vencimentos e vantagens</w:t>
            </w:r>
          </w:p>
        </w:tc>
        <w:tc>
          <w:tcPr>
            <w:tcW w:w="1985" w:type="dxa"/>
          </w:tcPr>
          <w:p w14:paraId="2E5E4DB4" w14:textId="77777777" w:rsidR="000477DB" w:rsidRDefault="000477DB" w:rsidP="000477DB">
            <w:pPr>
              <w:jc w:val="center"/>
            </w:pPr>
            <w:r>
              <w:t>RPPS – Seringueiras</w:t>
            </w:r>
          </w:p>
        </w:tc>
        <w:tc>
          <w:tcPr>
            <w:tcW w:w="1421" w:type="dxa"/>
          </w:tcPr>
          <w:p w14:paraId="72D7C9AE" w14:textId="77777777" w:rsidR="000477DB" w:rsidRDefault="000477DB" w:rsidP="000477DB">
            <w:pPr>
              <w:jc w:val="center"/>
            </w:pPr>
            <w:r>
              <w:t>1.200,00</w:t>
            </w:r>
          </w:p>
        </w:tc>
      </w:tr>
    </w:tbl>
    <w:p w14:paraId="34B665EB" w14:textId="77777777" w:rsidR="000477DB" w:rsidRDefault="000477DB" w:rsidP="000477DB"/>
    <w:p w14:paraId="5470A9DC" w14:textId="77777777" w:rsidR="000477DB" w:rsidRDefault="000477DB" w:rsidP="009A6D17">
      <w:pPr>
        <w:jc w:val="center"/>
        <w:rPr>
          <w:b/>
          <w:sz w:val="48"/>
          <w:szCs w:val="48"/>
          <w:u w:val="single"/>
        </w:rPr>
      </w:pPr>
      <w:bookmarkStart w:id="149" w:name="OLE_LINK74"/>
      <w:bookmarkStart w:id="150" w:name="OLE_LINK75"/>
      <w:bookmarkEnd w:id="149"/>
      <w:bookmarkEnd w:id="150"/>
    </w:p>
    <w:sectPr w:rsidR="000477DB"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4096" w14:textId="77777777" w:rsidR="009051BC" w:rsidRDefault="009051BC" w:rsidP="00E84D32">
      <w:r>
        <w:separator/>
      </w:r>
    </w:p>
  </w:endnote>
  <w:endnote w:type="continuationSeparator" w:id="0">
    <w:p w14:paraId="0C2E125A" w14:textId="77777777" w:rsidR="009051BC" w:rsidRDefault="009051BC" w:rsidP="00E8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EF45" w14:textId="77777777" w:rsidR="009051BC" w:rsidRDefault="009051BC" w:rsidP="00E84D32">
      <w:r>
        <w:separator/>
      </w:r>
    </w:p>
  </w:footnote>
  <w:footnote w:type="continuationSeparator" w:id="0">
    <w:p w14:paraId="0723F79E" w14:textId="77777777" w:rsidR="009051BC" w:rsidRDefault="009051BC" w:rsidP="00E84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BB"/>
    <w:multiLevelType w:val="hybridMultilevel"/>
    <w:tmpl w:val="20582F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0C6C1E"/>
    <w:multiLevelType w:val="hybridMultilevel"/>
    <w:tmpl w:val="CF6E5A38"/>
    <w:lvl w:ilvl="0" w:tplc="5E8462E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15:restartNumberingAfterBreak="0">
    <w:nsid w:val="23390AC2"/>
    <w:multiLevelType w:val="hybridMultilevel"/>
    <w:tmpl w:val="E0606770"/>
    <w:lvl w:ilvl="0" w:tplc="AABEE2B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34C65C6"/>
    <w:multiLevelType w:val="hybridMultilevel"/>
    <w:tmpl w:val="AE64A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D85FE1"/>
    <w:multiLevelType w:val="hybridMultilevel"/>
    <w:tmpl w:val="367E0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204DEA"/>
    <w:multiLevelType w:val="hybridMultilevel"/>
    <w:tmpl w:val="E0C6B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37162D"/>
    <w:multiLevelType w:val="hybridMultilevel"/>
    <w:tmpl w:val="75F4A1DE"/>
    <w:lvl w:ilvl="0" w:tplc="71E4C4C0">
      <w:start w:val="3"/>
      <w:numFmt w:val="bullet"/>
      <w:lvlText w:val=""/>
      <w:lvlJc w:val="left"/>
      <w:pPr>
        <w:ind w:left="720" w:hanging="360"/>
      </w:pPr>
      <w:rPr>
        <w:rFonts w:ascii="Wingdings" w:eastAsiaTheme="minorHAnsi" w:hAnsi="Wingdings" w:cstheme="minorBidi"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1E0234"/>
    <w:multiLevelType w:val="hybridMultilevel"/>
    <w:tmpl w:val="CB2C162C"/>
    <w:lvl w:ilvl="0" w:tplc="5A4EE536">
      <w:start w:val="2"/>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E672D4"/>
    <w:multiLevelType w:val="hybridMultilevel"/>
    <w:tmpl w:val="23AE4EEE"/>
    <w:lvl w:ilvl="0" w:tplc="4984B69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8DF46E1"/>
    <w:multiLevelType w:val="hybridMultilevel"/>
    <w:tmpl w:val="23F859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8E1DFA"/>
    <w:multiLevelType w:val="hybridMultilevel"/>
    <w:tmpl w:val="F47E4A7A"/>
    <w:lvl w:ilvl="0" w:tplc="0BA8783C">
      <w:start w:val="1"/>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4E51474E"/>
    <w:multiLevelType w:val="hybridMultilevel"/>
    <w:tmpl w:val="367E0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AD6891"/>
    <w:multiLevelType w:val="hybridMultilevel"/>
    <w:tmpl w:val="61706346"/>
    <w:lvl w:ilvl="0" w:tplc="1F24274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527057D9"/>
    <w:multiLevelType w:val="hybridMultilevel"/>
    <w:tmpl w:val="8DBA8DD4"/>
    <w:lvl w:ilvl="0" w:tplc="04160011">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551C7E"/>
    <w:multiLevelType w:val="hybridMultilevel"/>
    <w:tmpl w:val="82E03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2A5A26"/>
    <w:multiLevelType w:val="hybridMultilevel"/>
    <w:tmpl w:val="12BAC1D0"/>
    <w:lvl w:ilvl="0" w:tplc="2F7E426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15:restartNumberingAfterBreak="0">
    <w:nsid w:val="650E119A"/>
    <w:multiLevelType w:val="hybridMultilevel"/>
    <w:tmpl w:val="09F8EB4E"/>
    <w:lvl w:ilvl="0" w:tplc="A8CADE1A">
      <w:start w:val="2"/>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6F4F6FBD"/>
    <w:multiLevelType w:val="hybridMultilevel"/>
    <w:tmpl w:val="E3E6A9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0B11975"/>
    <w:multiLevelType w:val="hybridMultilevel"/>
    <w:tmpl w:val="01E272DE"/>
    <w:lvl w:ilvl="0" w:tplc="ACA83B72">
      <w:start w:val="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5947917"/>
    <w:multiLevelType w:val="hybridMultilevel"/>
    <w:tmpl w:val="82A2F696"/>
    <w:lvl w:ilvl="0" w:tplc="19FAFDF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7D880D08"/>
    <w:multiLevelType w:val="hybridMultilevel"/>
    <w:tmpl w:val="C02293E8"/>
    <w:lvl w:ilvl="0" w:tplc="CA9C60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9"/>
  </w:num>
  <w:num w:numId="2">
    <w:abstractNumId w:val="17"/>
  </w:num>
  <w:num w:numId="3">
    <w:abstractNumId w:val="7"/>
  </w:num>
  <w:num w:numId="4">
    <w:abstractNumId w:val="5"/>
  </w:num>
  <w:num w:numId="5">
    <w:abstractNumId w:val="13"/>
  </w:num>
  <w:num w:numId="6">
    <w:abstractNumId w:val="0"/>
  </w:num>
  <w:num w:numId="7">
    <w:abstractNumId w:val="10"/>
  </w:num>
  <w:num w:numId="8">
    <w:abstractNumId w:val="6"/>
  </w:num>
  <w:num w:numId="9">
    <w:abstractNumId w:val="11"/>
  </w:num>
  <w:num w:numId="10">
    <w:abstractNumId w:val="4"/>
  </w:num>
  <w:num w:numId="11">
    <w:abstractNumId w:val="8"/>
  </w:num>
  <w:num w:numId="12">
    <w:abstractNumId w:val="2"/>
  </w:num>
  <w:num w:numId="13">
    <w:abstractNumId w:val="19"/>
  </w:num>
  <w:num w:numId="14">
    <w:abstractNumId w:val="20"/>
  </w:num>
  <w:num w:numId="15">
    <w:abstractNumId w:val="3"/>
  </w:num>
  <w:num w:numId="16">
    <w:abstractNumId w:val="16"/>
  </w:num>
  <w:num w:numId="17">
    <w:abstractNumId w:val="14"/>
  </w:num>
  <w:num w:numId="18">
    <w:abstractNumId w:val="12"/>
  </w:num>
  <w:num w:numId="19">
    <w:abstractNumId w:val="18"/>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09"/>
    <w:rsid w:val="00015C18"/>
    <w:rsid w:val="0004220E"/>
    <w:rsid w:val="000477DB"/>
    <w:rsid w:val="0007691E"/>
    <w:rsid w:val="000C0B28"/>
    <w:rsid w:val="00114903"/>
    <w:rsid w:val="0012225D"/>
    <w:rsid w:val="00136125"/>
    <w:rsid w:val="00150F98"/>
    <w:rsid w:val="0015740A"/>
    <w:rsid w:val="00157500"/>
    <w:rsid w:val="001664D9"/>
    <w:rsid w:val="0019184F"/>
    <w:rsid w:val="001D3B68"/>
    <w:rsid w:val="00200F7D"/>
    <w:rsid w:val="00217934"/>
    <w:rsid w:val="0022668B"/>
    <w:rsid w:val="002400E1"/>
    <w:rsid w:val="002925BA"/>
    <w:rsid w:val="002C0CB9"/>
    <w:rsid w:val="002E0D90"/>
    <w:rsid w:val="002F1BD7"/>
    <w:rsid w:val="00302B27"/>
    <w:rsid w:val="003556AA"/>
    <w:rsid w:val="00360D25"/>
    <w:rsid w:val="00397D3F"/>
    <w:rsid w:val="003A323D"/>
    <w:rsid w:val="003F2EBF"/>
    <w:rsid w:val="00436214"/>
    <w:rsid w:val="0045552B"/>
    <w:rsid w:val="00467DDE"/>
    <w:rsid w:val="004962F0"/>
    <w:rsid w:val="00497124"/>
    <w:rsid w:val="004A6F16"/>
    <w:rsid w:val="00500748"/>
    <w:rsid w:val="00533645"/>
    <w:rsid w:val="00576F2C"/>
    <w:rsid w:val="005D01D9"/>
    <w:rsid w:val="00616A84"/>
    <w:rsid w:val="00620BF4"/>
    <w:rsid w:val="006368DF"/>
    <w:rsid w:val="00667B4D"/>
    <w:rsid w:val="00682E09"/>
    <w:rsid w:val="00697BB1"/>
    <w:rsid w:val="006A18EE"/>
    <w:rsid w:val="006D70F7"/>
    <w:rsid w:val="006E34EF"/>
    <w:rsid w:val="006F1A4F"/>
    <w:rsid w:val="00722F6B"/>
    <w:rsid w:val="0072574D"/>
    <w:rsid w:val="00743056"/>
    <w:rsid w:val="007C0111"/>
    <w:rsid w:val="008228B6"/>
    <w:rsid w:val="00834803"/>
    <w:rsid w:val="008471D2"/>
    <w:rsid w:val="00885020"/>
    <w:rsid w:val="008926A4"/>
    <w:rsid w:val="0089562D"/>
    <w:rsid w:val="008A5453"/>
    <w:rsid w:val="008F1FCC"/>
    <w:rsid w:val="008F652A"/>
    <w:rsid w:val="009051BC"/>
    <w:rsid w:val="0092694A"/>
    <w:rsid w:val="00937D2D"/>
    <w:rsid w:val="009544FE"/>
    <w:rsid w:val="00962C89"/>
    <w:rsid w:val="009A012E"/>
    <w:rsid w:val="009A6D17"/>
    <w:rsid w:val="009B7CD2"/>
    <w:rsid w:val="009C2842"/>
    <w:rsid w:val="009D1798"/>
    <w:rsid w:val="009E0EFF"/>
    <w:rsid w:val="00A56873"/>
    <w:rsid w:val="00A618FB"/>
    <w:rsid w:val="00A7433A"/>
    <w:rsid w:val="00A77316"/>
    <w:rsid w:val="00A97DF9"/>
    <w:rsid w:val="00AA1062"/>
    <w:rsid w:val="00AA63BD"/>
    <w:rsid w:val="00AC6B45"/>
    <w:rsid w:val="00AD35CB"/>
    <w:rsid w:val="00AD7296"/>
    <w:rsid w:val="00AF2B19"/>
    <w:rsid w:val="00AF7BD6"/>
    <w:rsid w:val="00B22209"/>
    <w:rsid w:val="00B239C1"/>
    <w:rsid w:val="00B25C72"/>
    <w:rsid w:val="00B31284"/>
    <w:rsid w:val="00B8117D"/>
    <w:rsid w:val="00B93EE2"/>
    <w:rsid w:val="00BC18CF"/>
    <w:rsid w:val="00BC4220"/>
    <w:rsid w:val="00BD4BE8"/>
    <w:rsid w:val="00BE7512"/>
    <w:rsid w:val="00BF5A52"/>
    <w:rsid w:val="00C501E5"/>
    <w:rsid w:val="00C54407"/>
    <w:rsid w:val="00C72E3D"/>
    <w:rsid w:val="00C75362"/>
    <w:rsid w:val="00CA0028"/>
    <w:rsid w:val="00CD39E4"/>
    <w:rsid w:val="00D278CE"/>
    <w:rsid w:val="00D34D47"/>
    <w:rsid w:val="00D55BF2"/>
    <w:rsid w:val="00D57FB4"/>
    <w:rsid w:val="00DE6905"/>
    <w:rsid w:val="00E13577"/>
    <w:rsid w:val="00E1549F"/>
    <w:rsid w:val="00E308FF"/>
    <w:rsid w:val="00E35F92"/>
    <w:rsid w:val="00E54B65"/>
    <w:rsid w:val="00E715D1"/>
    <w:rsid w:val="00E84D32"/>
    <w:rsid w:val="00EA0C1E"/>
    <w:rsid w:val="00EF0132"/>
    <w:rsid w:val="00F3781F"/>
    <w:rsid w:val="00F52BEB"/>
    <w:rsid w:val="00F94E95"/>
    <w:rsid w:val="00FB2409"/>
    <w:rsid w:val="00FB61EE"/>
    <w:rsid w:val="00FC350F"/>
    <w:rsid w:val="00FD7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FD13B"/>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B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pPr>
    <w:rPr>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3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pPr>
  </w:style>
  <w:style w:type="paragraph" w:styleId="PargrafodaLista">
    <w:name w:val="List Paragraph"/>
    <w:basedOn w:val="Normal"/>
    <w:uiPriority w:val="34"/>
    <w:qFormat/>
    <w:rsid w:val="009A6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63040">
      <w:bodyDiv w:val="1"/>
      <w:marLeft w:val="0"/>
      <w:marRight w:val="0"/>
      <w:marTop w:val="0"/>
      <w:marBottom w:val="0"/>
      <w:divBdr>
        <w:top w:val="none" w:sz="0" w:space="0" w:color="auto"/>
        <w:left w:val="none" w:sz="0" w:space="0" w:color="auto"/>
        <w:bottom w:val="none" w:sz="0" w:space="0" w:color="auto"/>
        <w:right w:val="none" w:sz="0" w:space="0" w:color="auto"/>
      </w:divBdr>
    </w:div>
    <w:div w:id="7957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tjro.jus.br/apprec/pages/consultadevedor.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B5D0-5E7F-44D8-A597-335D9503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4832</TotalTime>
  <Pages>17</Pages>
  <Words>4343</Words>
  <Characters>23454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26</cp:revision>
  <dcterms:created xsi:type="dcterms:W3CDTF">2020-02-07T10:57:00Z</dcterms:created>
  <dcterms:modified xsi:type="dcterms:W3CDTF">2021-07-20T14:12:00Z</dcterms:modified>
</cp:coreProperties>
</file>